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202C" w14:textId="77777777" w:rsidR="009B72CE" w:rsidRPr="00C36315" w:rsidRDefault="009B72CE" w:rsidP="00AF1796">
      <w:pPr>
        <w:ind w:left="2832" w:firstLine="708"/>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356D1673" w14:textId="77777777" w:rsidR="00F80ED4" w:rsidRPr="00F80ED4" w:rsidRDefault="00F80ED4" w:rsidP="00F80ED4">
      <w:pPr>
        <w:pBdr>
          <w:bottom w:val="single" w:sz="4" w:space="1" w:color="auto"/>
        </w:pBdr>
        <w:jc w:val="both"/>
        <w:rPr>
          <w:rFonts w:ascii="Avenir Next LT Pro" w:hAnsi="Avenir Next LT Pro" w:cs="Arial"/>
          <w:b/>
          <w:bCs/>
          <w:sz w:val="22"/>
          <w:szCs w:val="22"/>
        </w:rPr>
      </w:pPr>
      <w:r w:rsidRPr="00F80ED4">
        <w:rPr>
          <w:rFonts w:ascii="Avenir Next LT Pro" w:hAnsi="Avenir Next LT Pro" w:cs="Arial"/>
          <w:b/>
          <w:sz w:val="22"/>
          <w:szCs w:val="22"/>
        </w:rPr>
        <w:t xml:space="preserve">DECLARACIÓN RESPONSABLE PARA LA CONTRATACIÓN </w:t>
      </w:r>
      <w:r w:rsidRPr="00F80ED4">
        <w:rPr>
          <w:rFonts w:ascii="Avenir Next LT Pro" w:hAnsi="Avenir Next LT Pro" w:cs="Arial"/>
          <w:b/>
          <w:bCs/>
          <w:sz w:val="22"/>
          <w:szCs w:val="22"/>
        </w:rPr>
        <w:t>SERVICIOS PARA LA PUESTA EN MARCHA DEL PROYECTO NUEVO ESPACIO POR TALENTO DIGITAL BARCELONA. ESPACIO DE INNOVACIÓN Y ACCESIBILIDAD</w:t>
      </w:r>
    </w:p>
    <w:p w14:paraId="3502FFFC" w14:textId="77777777" w:rsidR="00F80ED4" w:rsidRPr="00F80ED4" w:rsidRDefault="00F80ED4" w:rsidP="00F80ED4">
      <w:pPr>
        <w:pBdr>
          <w:bottom w:val="single" w:sz="4" w:space="1" w:color="auto"/>
        </w:pBdr>
        <w:jc w:val="both"/>
        <w:rPr>
          <w:rFonts w:ascii="Avenir Next LT Pro" w:hAnsi="Avenir Next LT Pro" w:cs="Arial"/>
          <w:b/>
          <w:bCs/>
          <w:sz w:val="22"/>
          <w:szCs w:val="22"/>
        </w:rPr>
      </w:pPr>
      <w:r w:rsidRPr="00F80ED4">
        <w:rPr>
          <w:rFonts w:ascii="Avenir Next LT Pro" w:hAnsi="Avenir Next LT Pro" w:cs="Arial"/>
          <w:b/>
          <w:bCs/>
          <w:sz w:val="22"/>
          <w:szCs w:val="22"/>
        </w:rPr>
        <w:t>INSERTA INNOVACIÓN (LOTE 1 Y LOTE2)</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68B74D05"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 xml:space="preserve">CÓDIGO DE EXPEDIENTE: </w:t>
      </w:r>
      <w:r w:rsidR="00DB4635" w:rsidRPr="00DB4635">
        <w:rPr>
          <w:rFonts w:ascii="Avenir Next LT Pro" w:hAnsi="Avenir Next LT Pro" w:cs="Arial"/>
          <w:b/>
          <w:lang w:val="pt-PT"/>
        </w:rPr>
        <w:t>OE/01/2025 (indicar LOTE)</w:t>
      </w:r>
    </w:p>
    <w:p w14:paraId="0EC1B032" w14:textId="77777777" w:rsidR="009B72CE" w:rsidRPr="00C36315" w:rsidRDefault="009B72CE" w:rsidP="009B72CE">
      <w:pPr>
        <w:jc w:val="both"/>
        <w:rPr>
          <w:rFonts w:ascii="Avenir Next LT Pro" w:hAnsi="Avenir Next LT Pro"/>
        </w:rPr>
      </w:pPr>
    </w:p>
    <w:p w14:paraId="54FB2B4D" w14:textId="3FC33B63" w:rsidR="009B72CE" w:rsidRPr="00C36315" w:rsidRDefault="009B72CE" w:rsidP="00C36315">
      <w:pPr>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publicado en el (DOUE o página Web de I</w:t>
      </w:r>
      <w:r w:rsidR="00C36315" w:rsidRPr="00C36315">
        <w:rPr>
          <w:rFonts w:ascii="Avenir Next LT Pro" w:hAnsi="Avenir Next LT Pro" w:cs="Arial"/>
          <w:sz w:val="22"/>
          <w:szCs w:val="22"/>
        </w:rPr>
        <w:t>NSERTA INNOVACIÓN</w:t>
      </w:r>
      <w:r w:rsidRPr="00C36315">
        <w:rPr>
          <w:rFonts w:ascii="Avenir Next LT Pro" w:hAnsi="Avenir Next LT Pro" w:cs="Arial"/>
          <w:sz w:val="22"/>
          <w:szCs w:val="22"/>
        </w:rPr>
        <w:t xml:space="preserv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42B9164B" w14:textId="77777777" w:rsidR="009B72CE" w:rsidRPr="00C36315" w:rsidRDefault="009B72CE"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Default="009B72CE" w:rsidP="00B71D4C">
      <w:pPr>
        <w:spacing w:after="240"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30893417"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En particular, la empresa a la que represento conoce que el Grupo Social ONCE, al que pertenece</w:t>
      </w:r>
      <w:r w:rsidRPr="009B2018">
        <w:rPr>
          <w:rFonts w:ascii="Arial" w:hAnsi="Arial" w:cs="Arial"/>
          <w:sz w:val="22"/>
          <w:szCs w:val="22"/>
        </w:rPr>
        <w:t> </w:t>
      </w:r>
      <w:r w:rsidRPr="009B2018">
        <w:rPr>
          <w:rFonts w:ascii="Avenir Next LT Pro" w:hAnsi="Avenir Next LT Pro" w:cs="Arial"/>
          <w:sz w:val="22"/>
          <w:szCs w:val="22"/>
        </w:rPr>
        <w:t xml:space="preserve">Inserta </w:t>
      </w:r>
      <w:r>
        <w:rPr>
          <w:rFonts w:ascii="Avenir Next LT Pro" w:hAnsi="Avenir Next LT Pro" w:cs="Arial"/>
          <w:sz w:val="22"/>
          <w:szCs w:val="22"/>
        </w:rPr>
        <w:t>Innovación</w:t>
      </w:r>
      <w:r w:rsidRPr="009B2018">
        <w:rPr>
          <w:rFonts w:ascii="Avenir Next LT Pro" w:hAnsi="Avenir Next LT Pro" w:cs="Arial"/>
          <w:sz w:val="22"/>
          <w:szCs w:val="22"/>
        </w:rPr>
        <w:t>, dispone de un C</w:t>
      </w:r>
      <w:r w:rsidRPr="009B2018">
        <w:rPr>
          <w:rFonts w:ascii="Avenir Next LT Pro" w:hAnsi="Avenir Next LT Pro" w:cs="Avenir Next LT Pro"/>
          <w:sz w:val="22"/>
          <w:szCs w:val="22"/>
        </w:rPr>
        <w:t>ó</w:t>
      </w:r>
      <w:r w:rsidRPr="009B2018">
        <w:rPr>
          <w:rFonts w:ascii="Avenir Next LT Pro" w:hAnsi="Avenir Next LT Pro" w:cs="Arial"/>
          <w:sz w:val="22"/>
          <w:szCs w:val="22"/>
        </w:rPr>
        <w:t>digo de Conducta de Proveedores y Socios de Negocios (en adelante, el C</w:t>
      </w:r>
      <w:r w:rsidRPr="009B2018">
        <w:rPr>
          <w:rFonts w:ascii="Avenir Next LT Pro" w:hAnsi="Avenir Next LT Pro" w:cs="Avenir Next LT Pro"/>
          <w:sz w:val="22"/>
          <w:szCs w:val="22"/>
        </w:rPr>
        <w:t>ó</w:t>
      </w:r>
      <w:r w:rsidRPr="009B2018">
        <w:rPr>
          <w:rFonts w:ascii="Avenir Next LT Pro" w:hAnsi="Avenir Next LT Pro" w:cs="Arial"/>
          <w:sz w:val="22"/>
          <w:szCs w:val="22"/>
        </w:rPr>
        <w:t>digo</w:t>
      </w:r>
      <w:r>
        <w:rPr>
          <w:rFonts w:ascii="Avenir Next LT Pro" w:hAnsi="Avenir Next LT Pro" w:cs="Arial"/>
          <w:sz w:val="22"/>
          <w:szCs w:val="22"/>
        </w:rPr>
        <w:t>)</w:t>
      </w:r>
      <w:r w:rsidRPr="009B2018">
        <w:rPr>
          <w:rFonts w:ascii="Avenir Next LT Pro" w:hAnsi="Avenir Next LT Pro" w:cs="Arial"/>
          <w:sz w:val="22"/>
          <w:szCs w:val="22"/>
        </w:rPr>
        <w:t>.</w:t>
      </w:r>
    </w:p>
    <w:p w14:paraId="1AA01F43"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La empresa</w:t>
      </w:r>
      <w:r w:rsidRPr="009B2018">
        <w:rPr>
          <w:rFonts w:ascii="Arial" w:hAnsi="Arial" w:cs="Arial"/>
          <w:sz w:val="22"/>
          <w:szCs w:val="22"/>
        </w:rPr>
        <w:t> </w:t>
      </w:r>
      <w:r w:rsidRPr="009B2018">
        <w:rPr>
          <w:rFonts w:ascii="Avenir Next LT Pro" w:hAnsi="Avenir Next LT Pro" w:cs="Arial"/>
          <w:sz w:val="22"/>
          <w:szCs w:val="22"/>
        </w:rPr>
        <w:t>declara haber le</w:t>
      </w:r>
      <w:r w:rsidRPr="009B2018">
        <w:rPr>
          <w:rFonts w:ascii="Avenir Next LT Pro" w:hAnsi="Avenir Next LT Pro" w:cs="Avenir Next LT Pro"/>
          <w:sz w:val="22"/>
          <w:szCs w:val="22"/>
        </w:rPr>
        <w:t>í</w:t>
      </w:r>
      <w:r w:rsidRPr="009B2018">
        <w:rPr>
          <w:rFonts w:ascii="Avenir Next LT Pro" w:hAnsi="Avenir Next LT Pro" w:cs="Arial"/>
          <w:sz w:val="22"/>
          <w:szCs w:val="22"/>
        </w:rPr>
        <w:t>do el C</w:t>
      </w:r>
      <w:r w:rsidRPr="009B2018">
        <w:rPr>
          <w:rFonts w:ascii="Avenir Next LT Pro" w:hAnsi="Avenir Next LT Pro" w:cs="Avenir Next LT Pro"/>
          <w:sz w:val="22"/>
          <w:szCs w:val="22"/>
        </w:rPr>
        <w:t>ó</w:t>
      </w:r>
      <w:r w:rsidRPr="009B2018">
        <w:rPr>
          <w:rFonts w:ascii="Avenir Next LT Pro" w:hAnsi="Avenir Next LT Pro" w:cs="Arial"/>
          <w:sz w:val="22"/>
          <w:szCs w:val="22"/>
        </w:rPr>
        <w:t>digo y conocer su contenido, y se compromete a cumplir con los compromisos y principios recogidos en el mismo durante la vigencia del presente Contrato.</w:t>
      </w:r>
      <w:r w:rsidRPr="009B2018">
        <w:rPr>
          <w:rFonts w:ascii="Arial" w:hAnsi="Arial" w:cs="Arial"/>
          <w:sz w:val="22"/>
          <w:szCs w:val="22"/>
        </w:rPr>
        <w:t>  </w:t>
      </w:r>
      <w:r w:rsidRPr="009B2018">
        <w:rPr>
          <w:rFonts w:ascii="Avenir Next LT Pro" w:hAnsi="Avenir Next LT Pro" w:cs="Arial"/>
          <w:sz w:val="22"/>
          <w:szCs w:val="22"/>
        </w:rPr>
        <w:t xml:space="preserve"> </w:t>
      </w:r>
    </w:p>
    <w:p w14:paraId="0BDC1D11"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La empresa informará del contenido del Código a los empleados asignados a la ejecución del presente Contrato y, en su caso, a los terceros subcontratados.</w:t>
      </w:r>
      <w:r w:rsidRPr="009B2018">
        <w:rPr>
          <w:rFonts w:ascii="Arial" w:hAnsi="Arial" w:cs="Arial"/>
          <w:sz w:val="22"/>
          <w:szCs w:val="22"/>
        </w:rPr>
        <w:t> </w:t>
      </w:r>
      <w:r w:rsidRPr="009B2018">
        <w:rPr>
          <w:rFonts w:ascii="Avenir Next LT Pro" w:hAnsi="Avenir Next LT Pro" w:cs="Arial"/>
          <w:sz w:val="22"/>
          <w:szCs w:val="22"/>
        </w:rPr>
        <w:t xml:space="preserve"> </w:t>
      </w:r>
    </w:p>
    <w:p w14:paraId="1653D2D8"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 xml:space="preserve">La empresa deberá realizar un seguimiento interno del cumplimiento del Código por los empleados adscritos a la ejecución del presente Contrato y, en su caso, por los terceros subcontratados, y comunicar a INSERTA </w:t>
      </w:r>
      <w:r>
        <w:rPr>
          <w:rFonts w:ascii="Avenir Next LT Pro" w:hAnsi="Avenir Next LT Pro" w:cs="Arial"/>
          <w:sz w:val="22"/>
          <w:szCs w:val="22"/>
        </w:rPr>
        <w:t>INNOVACIÓN</w:t>
      </w:r>
      <w:r w:rsidRPr="009B2018">
        <w:rPr>
          <w:rFonts w:ascii="Avenir Next LT Pro" w:hAnsi="Avenir Next LT Pro" w:cs="Arial"/>
          <w:sz w:val="22"/>
          <w:szCs w:val="22"/>
        </w:rPr>
        <w:t xml:space="preserve"> de forma expresa y por escrito cualquier incumplimiento del mismo.</w:t>
      </w:r>
      <w:r w:rsidRPr="009B2018">
        <w:rPr>
          <w:rFonts w:ascii="Arial" w:hAnsi="Arial" w:cs="Arial"/>
          <w:sz w:val="22"/>
          <w:szCs w:val="22"/>
        </w:rPr>
        <w:t> </w:t>
      </w:r>
      <w:r w:rsidRPr="009B2018">
        <w:rPr>
          <w:rFonts w:ascii="Avenir Next LT Pro" w:hAnsi="Avenir Next LT Pro" w:cs="Arial"/>
          <w:sz w:val="22"/>
          <w:szCs w:val="22"/>
        </w:rPr>
        <w:t xml:space="preserve"> </w:t>
      </w:r>
    </w:p>
    <w:p w14:paraId="28CC6EC1" w14:textId="77777777" w:rsidR="00B71D4C" w:rsidRPr="009B2018" w:rsidRDefault="00B71D4C" w:rsidP="00B71D4C">
      <w:pPr>
        <w:spacing w:after="240" w:line="276" w:lineRule="auto"/>
        <w:jc w:val="both"/>
        <w:rPr>
          <w:rFonts w:ascii="Avenir Next LT Pro" w:hAnsi="Avenir Next LT Pro" w:cs="Arial"/>
          <w:sz w:val="22"/>
          <w:szCs w:val="22"/>
        </w:rPr>
      </w:pPr>
    </w:p>
    <w:p w14:paraId="45C1A420" w14:textId="77777777" w:rsidR="00B71D4C" w:rsidRPr="009B2018"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t>Si dicho incumplimiento no fuera subsanado en un plazo de treinta días naturales después de dicha notificación, se considerará que la empresa ha incumplido sus obligaciones e</w:t>
      </w:r>
      <w:r w:rsidRPr="009B2018">
        <w:rPr>
          <w:rFonts w:ascii="Arial" w:hAnsi="Arial" w:cs="Arial"/>
          <w:sz w:val="22"/>
          <w:szCs w:val="22"/>
        </w:rPr>
        <w:t> </w:t>
      </w:r>
      <w:r w:rsidRPr="009B2018">
        <w:rPr>
          <w:rFonts w:ascii="Avenir Next LT Pro" w:hAnsi="Avenir Next LT Pro" w:cs="Arial"/>
          <w:sz w:val="22"/>
          <w:szCs w:val="22"/>
        </w:rPr>
        <w:t xml:space="preserve">INSERTA </w:t>
      </w:r>
      <w:r>
        <w:rPr>
          <w:rFonts w:ascii="Avenir Next LT Pro" w:hAnsi="Avenir Next LT Pro" w:cs="Arial"/>
          <w:sz w:val="22"/>
          <w:szCs w:val="22"/>
        </w:rPr>
        <w:t>INNOVACION</w:t>
      </w:r>
      <w:r w:rsidRPr="009B2018">
        <w:rPr>
          <w:rFonts w:ascii="Avenir Next LT Pro" w:hAnsi="Avenir Next LT Pro" w:cs="Arial"/>
          <w:sz w:val="22"/>
          <w:szCs w:val="22"/>
        </w:rPr>
        <w:t xml:space="preserve"> podr</w:t>
      </w:r>
      <w:r w:rsidRPr="009B2018">
        <w:rPr>
          <w:rFonts w:ascii="Avenir Next LT Pro" w:hAnsi="Avenir Next LT Pro" w:cs="Avenir Next LT Pro"/>
          <w:sz w:val="22"/>
          <w:szCs w:val="22"/>
        </w:rPr>
        <w:t>á</w:t>
      </w:r>
      <w:r w:rsidRPr="009B2018">
        <w:rPr>
          <w:rFonts w:ascii="Avenir Next LT Pro" w:hAnsi="Avenir Next LT Pro" w:cs="Arial"/>
          <w:sz w:val="22"/>
          <w:szCs w:val="22"/>
        </w:rPr>
        <w:t xml:space="preserve"> resolver el presente Contrato.</w:t>
      </w:r>
      <w:r w:rsidRPr="009B2018">
        <w:rPr>
          <w:rFonts w:ascii="Arial" w:hAnsi="Arial" w:cs="Arial"/>
          <w:sz w:val="22"/>
          <w:szCs w:val="22"/>
        </w:rPr>
        <w:t> </w:t>
      </w:r>
    </w:p>
    <w:p w14:paraId="30C23A70" w14:textId="77777777" w:rsidR="00B71D4C" w:rsidRPr="005C2CAF" w:rsidRDefault="00B71D4C" w:rsidP="00B71D4C">
      <w:pPr>
        <w:spacing w:after="240" w:line="276" w:lineRule="auto"/>
        <w:jc w:val="both"/>
        <w:rPr>
          <w:rFonts w:ascii="Avenir Next LT Pro" w:hAnsi="Avenir Next LT Pro" w:cs="Arial"/>
          <w:sz w:val="22"/>
          <w:szCs w:val="22"/>
        </w:rPr>
      </w:pPr>
      <w:r w:rsidRPr="009B2018">
        <w:rPr>
          <w:rFonts w:ascii="Avenir Next LT Pro" w:hAnsi="Avenir Next LT Pro" w:cs="Arial"/>
          <w:sz w:val="22"/>
          <w:szCs w:val="22"/>
        </w:rPr>
        <w:lastRenderedPageBreak/>
        <w:t>INSERTA</w:t>
      </w:r>
      <w:r>
        <w:rPr>
          <w:rFonts w:ascii="Avenir Next LT Pro" w:hAnsi="Avenir Next LT Pro" w:cs="Arial"/>
          <w:sz w:val="22"/>
          <w:szCs w:val="22"/>
        </w:rPr>
        <w:t xml:space="preserve"> INNOVACIÓN</w:t>
      </w:r>
      <w:r w:rsidRPr="009B2018">
        <w:rPr>
          <w:rFonts w:ascii="Avenir Next LT Pro" w:hAnsi="Avenir Next LT Pro" w:cs="Arial"/>
          <w:sz w:val="22"/>
          <w:szCs w:val="22"/>
        </w:rPr>
        <w:t xml:space="preserve"> se reserva la facultad de solicitar al arrendador documentaci</w:t>
      </w:r>
      <w:r w:rsidRPr="009B2018">
        <w:rPr>
          <w:rFonts w:ascii="Avenir Next LT Pro" w:hAnsi="Avenir Next LT Pro" w:cs="Avenir Next LT Pro"/>
          <w:sz w:val="22"/>
          <w:szCs w:val="22"/>
        </w:rPr>
        <w:t>ó</w:t>
      </w:r>
      <w:r w:rsidRPr="009B2018">
        <w:rPr>
          <w:rFonts w:ascii="Avenir Next LT Pro" w:hAnsi="Avenir Next LT Pro" w:cs="Arial"/>
          <w:sz w:val="22"/>
          <w:szCs w:val="22"/>
        </w:rPr>
        <w:t>n relativa al cumplimiento de las obligaciones contempladas en el C</w:t>
      </w:r>
      <w:r w:rsidRPr="009B2018">
        <w:rPr>
          <w:rFonts w:ascii="Avenir Next LT Pro" w:hAnsi="Avenir Next LT Pro" w:cs="Avenir Next LT Pro"/>
          <w:sz w:val="22"/>
          <w:szCs w:val="22"/>
        </w:rPr>
        <w:t>ó</w:t>
      </w:r>
      <w:r w:rsidRPr="009B2018">
        <w:rPr>
          <w:rFonts w:ascii="Avenir Next LT Pro" w:hAnsi="Avenir Next LT Pro" w:cs="Arial"/>
          <w:sz w:val="22"/>
          <w:szCs w:val="22"/>
        </w:rPr>
        <w:t>digo y de realizar, a costa del ARRENDADOR, auditor</w:t>
      </w:r>
      <w:r w:rsidRPr="009B2018">
        <w:rPr>
          <w:rFonts w:ascii="Avenir Next LT Pro" w:hAnsi="Avenir Next LT Pro" w:cs="Avenir Next LT Pro"/>
          <w:sz w:val="22"/>
          <w:szCs w:val="22"/>
        </w:rPr>
        <w:t>í</w:t>
      </w:r>
      <w:r w:rsidRPr="009B2018">
        <w:rPr>
          <w:rFonts w:ascii="Avenir Next LT Pro" w:hAnsi="Avenir Next LT Pro" w:cs="Arial"/>
          <w:sz w:val="22"/>
          <w:szCs w:val="22"/>
        </w:rPr>
        <w:t>as o revisiones con previo aviso, que podr</w:t>
      </w:r>
      <w:r w:rsidRPr="009B2018">
        <w:rPr>
          <w:rFonts w:ascii="Avenir Next LT Pro" w:hAnsi="Avenir Next LT Pro" w:cs="Avenir Next LT Pro"/>
          <w:sz w:val="22"/>
          <w:szCs w:val="22"/>
        </w:rPr>
        <w:t>á</w:t>
      </w:r>
      <w:r w:rsidRPr="009B2018">
        <w:rPr>
          <w:rFonts w:ascii="Avenir Next LT Pro" w:hAnsi="Avenir Next LT Pro" w:cs="Arial"/>
          <w:sz w:val="22"/>
          <w:szCs w:val="22"/>
        </w:rPr>
        <w:t>n ser in situ en horario normal de oficina, para verificar el cumplimiento del C</w:t>
      </w:r>
      <w:r w:rsidRPr="009B2018">
        <w:rPr>
          <w:rFonts w:ascii="Avenir Next LT Pro" w:hAnsi="Avenir Next LT Pro" w:cs="Avenir Next LT Pro"/>
          <w:sz w:val="22"/>
          <w:szCs w:val="22"/>
        </w:rPr>
        <w:t>ó</w:t>
      </w:r>
      <w:r w:rsidRPr="009B2018">
        <w:rPr>
          <w:rFonts w:ascii="Avenir Next LT Pro" w:hAnsi="Avenir Next LT Pro" w:cs="Arial"/>
          <w:sz w:val="22"/>
          <w:szCs w:val="22"/>
        </w:rPr>
        <w:t>digo.</w:t>
      </w:r>
      <w:r w:rsidRPr="009B2018">
        <w:rPr>
          <w:rFonts w:ascii="Arial" w:hAnsi="Arial" w:cs="Arial"/>
          <w:sz w:val="22"/>
          <w:szCs w:val="22"/>
        </w:rPr>
        <w:t>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lo(a)s trabajadore(a)s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r w:rsidRPr="00C36315">
        <w:rPr>
          <w:rFonts w:ascii="Avenir Next LT Pro" w:hAnsi="Avenir Next LT Pro" w:cs="Arial"/>
          <w:sz w:val="22"/>
          <w:szCs w:val="22"/>
        </w:rPr>
        <w:t>administradore(a)s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lastRenderedPageBreak/>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46DE73C1" w:rsidR="009B72CE" w:rsidRPr="00C36315" w:rsidRDefault="009B72CE" w:rsidP="009B72CE">
      <w:pPr>
        <w:rPr>
          <w:rFonts w:ascii="Avenir Next LT Pro" w:hAnsi="Avenir Next LT Pro"/>
          <w:sz w:val="22"/>
        </w:rPr>
      </w:pPr>
      <w:r w:rsidRPr="00C36315">
        <w:rPr>
          <w:rFonts w:ascii="Avenir Next LT Pro" w:hAnsi="Avenir Next LT Pro"/>
          <w:sz w:val="22"/>
        </w:rPr>
        <w:t>En ___________________, a ______ de _______________de 20</w:t>
      </w:r>
      <w:r w:rsidR="001E087B">
        <w:rPr>
          <w:rFonts w:ascii="Avenir Next LT Pro" w:hAnsi="Avenir Next LT Pro"/>
          <w:sz w:val="22"/>
        </w:rPr>
        <w:t>2</w:t>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77777777" w:rsidR="009B72CE" w:rsidRPr="00C36315" w:rsidRDefault="009B72CE" w:rsidP="009B72CE">
      <w:pPr>
        <w:rPr>
          <w:rFonts w:ascii="Avenir Next LT Pro" w:hAnsi="Avenir Next LT Pro"/>
          <w:sz w:val="22"/>
        </w:rPr>
      </w:pPr>
    </w:p>
    <w:p w14:paraId="50951DCA" w14:textId="77777777"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1E087B" w:rsidRPr="00C36315" w:rsidRDefault="001E087B">
      <w:pPr>
        <w:rPr>
          <w:rFonts w:ascii="Avenir Next LT Pro" w:hAnsi="Avenir Next LT Pro"/>
        </w:rPr>
      </w:pPr>
    </w:p>
    <w:sectPr w:rsidR="001E087B" w:rsidRPr="00C36315" w:rsidSect="0004435B">
      <w:headerReference w:type="default" r:id="rId10"/>
      <w:footerReference w:type="even" r:id="rId11"/>
      <w:footerReference w:type="default" r:id="rId12"/>
      <w:footerReference w:type="first" r:id="rId13"/>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60F7" w14:textId="77777777" w:rsidR="004038D3" w:rsidRDefault="004038D3" w:rsidP="000175D0">
      <w:r>
        <w:separator/>
      </w:r>
    </w:p>
  </w:endnote>
  <w:endnote w:type="continuationSeparator" w:id="0">
    <w:p w14:paraId="28A026C7" w14:textId="77777777" w:rsidR="004038D3" w:rsidRDefault="004038D3" w:rsidP="000175D0">
      <w:r>
        <w:continuationSeparator/>
      </w:r>
    </w:p>
  </w:endnote>
  <w:endnote w:type="continuationNotice" w:id="1">
    <w:p w14:paraId="15B217E9" w14:textId="77777777" w:rsidR="00B77A53" w:rsidRDefault="00B7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C14" w14:textId="7450E390" w:rsidR="002B776A" w:rsidRDefault="00A04223">
    <w:pPr>
      <w:pStyle w:val="Piedepgina"/>
    </w:pPr>
    <w:r>
      <w:rPr>
        <w:noProof/>
      </w:rPr>
      <mc:AlternateContent>
        <mc:Choice Requires="wps">
          <w:drawing>
            <wp:anchor distT="0" distB="0" distL="0" distR="0" simplePos="0" relativeHeight="251658244" behindDoc="0" locked="0" layoutInCell="1" allowOverlap="1" wp14:anchorId="5E36F57C" wp14:editId="4894F00B">
              <wp:simplePos x="635" y="635"/>
              <wp:positionH relativeFrom="page">
                <wp:align>left</wp:align>
              </wp:positionH>
              <wp:positionV relativeFrom="page">
                <wp:align>bottom</wp:align>
              </wp:positionV>
              <wp:extent cx="443865" cy="443865"/>
              <wp:effectExtent l="0" t="0" r="4445" b="0"/>
              <wp:wrapNone/>
              <wp:docPr id="2097421939"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36F57C"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0ADE376" w14:textId="29FBCB42"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19544BF1" w:rsidR="000175D0" w:rsidRDefault="00A04223" w:rsidP="00B47878">
    <w:pPr>
      <w:pStyle w:val="Piedepgina"/>
      <w:tabs>
        <w:tab w:val="clear" w:pos="4252"/>
        <w:tab w:val="center" w:pos="2835"/>
      </w:tabs>
      <w:ind w:firstLine="1560"/>
    </w:pPr>
    <w:r>
      <w:rPr>
        <w:noProof/>
      </w:rPr>
      <mc:AlternateContent>
        <mc:Choice Requires="wps">
          <w:drawing>
            <wp:anchor distT="0" distB="0" distL="0" distR="0" simplePos="0" relativeHeight="251658245" behindDoc="0" locked="0" layoutInCell="1" allowOverlap="1" wp14:anchorId="51F21B0A" wp14:editId="44D98E50">
              <wp:simplePos x="635" y="635"/>
              <wp:positionH relativeFrom="page">
                <wp:align>left</wp:align>
              </wp:positionH>
              <wp:positionV relativeFrom="page">
                <wp:align>bottom</wp:align>
              </wp:positionV>
              <wp:extent cx="443865" cy="443865"/>
              <wp:effectExtent l="0" t="0" r="4445" b="0"/>
              <wp:wrapNone/>
              <wp:docPr id="446404036"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F21B0A"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B04118A" w14:textId="6621E0A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B93DF7">
          <w:rPr>
            <w:noProof/>
          </w:rPr>
          <w:t>2</w:t>
        </w:r>
        <w:r w:rsidR="000175D0">
          <w:fldChar w:fldCharType="end"/>
        </w:r>
      </w:sdtContent>
    </w:sdt>
  </w:p>
  <w:p w14:paraId="271CFD32" w14:textId="101C4190" w:rsidR="000175D0" w:rsidRDefault="00A356CA">
    <w:pPr>
      <w:pStyle w:val="Piedepgina"/>
    </w:pPr>
    <w:r>
      <w:rPr>
        <w:noProof/>
      </w:rPr>
      <mc:AlternateContent>
        <mc:Choice Requires="wpg">
          <w:drawing>
            <wp:anchor distT="0" distB="0" distL="114300" distR="114300" simplePos="0" relativeHeight="251658240"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70BDD4C" id="Grupo 1" o:spid="_x0000_s1028"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BB4k3ACAAAEBwAADgAAAAAAAAAAAAAA&#10;AAAuAgAAZHJzL2Uyb0RvYy54bWxQSwECLQAUAAYACAAAACEABVqudNwAAAAEAQAADwAAAAAAAAAA&#10;AAAAAADKBAAAZHJzL2Rvd25yZXYueG1sUEsFBgAAAAAEAAQA8wAAANMFAAAAAA==&#10;">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A354" w14:textId="2E79F732" w:rsidR="002B776A" w:rsidRDefault="00A04223">
    <w:pPr>
      <w:pStyle w:val="Piedepgina"/>
    </w:pPr>
    <w:r>
      <w:rPr>
        <w:noProof/>
      </w:rPr>
      <mc:AlternateContent>
        <mc:Choice Requires="wps">
          <w:drawing>
            <wp:anchor distT="0" distB="0" distL="0" distR="0" simplePos="0" relativeHeight="251658243" behindDoc="0" locked="0" layoutInCell="1" allowOverlap="1" wp14:anchorId="180CF795" wp14:editId="1738C900">
              <wp:simplePos x="635" y="635"/>
              <wp:positionH relativeFrom="page">
                <wp:align>left</wp:align>
              </wp:positionH>
              <wp:positionV relativeFrom="page">
                <wp:align>bottom</wp:align>
              </wp:positionV>
              <wp:extent cx="443865" cy="443865"/>
              <wp:effectExtent l="0" t="0" r="4445" b="0"/>
              <wp:wrapNone/>
              <wp:docPr id="134061417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CF795" id="_x0000_t202" coordsize="21600,21600" o:spt="202" path="m,l,21600r21600,l21600,xe">
              <v:stroke joinstyle="miter"/>
              <v:path gradientshapeok="t" o:connecttype="rect"/>
            </v:shapetype>
            <v:shape id="Cuadro de texto 1" o:spid="_x0000_s1031" type="#_x0000_t202" alt="Clasificación: Interna"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03FFB869" w14:textId="04525077" w:rsidR="00A04223" w:rsidRPr="00A04223" w:rsidRDefault="00A04223" w:rsidP="00A04223">
                    <w:pPr>
                      <w:rPr>
                        <w:rFonts w:ascii="Calibri" w:eastAsia="Calibri" w:hAnsi="Calibri" w:cs="Calibri"/>
                        <w:noProof/>
                        <w:color w:val="000000"/>
                      </w:rPr>
                    </w:pPr>
                    <w:r w:rsidRPr="00A04223">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0D8B" w14:textId="77777777" w:rsidR="004038D3" w:rsidRDefault="004038D3" w:rsidP="000175D0">
      <w:r>
        <w:separator/>
      </w:r>
    </w:p>
  </w:footnote>
  <w:footnote w:type="continuationSeparator" w:id="0">
    <w:p w14:paraId="793E16A8" w14:textId="77777777" w:rsidR="004038D3" w:rsidRDefault="004038D3" w:rsidP="000175D0">
      <w:r>
        <w:continuationSeparator/>
      </w:r>
    </w:p>
  </w:footnote>
  <w:footnote w:type="continuationNotice" w:id="1">
    <w:p w14:paraId="57DBAD6F" w14:textId="77777777" w:rsidR="00B77A53" w:rsidRDefault="00B77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653" w14:textId="5A1A3DE0" w:rsidR="000175D0" w:rsidRDefault="00A04223">
    <w:pPr>
      <w:pStyle w:val="Encabezado"/>
    </w:pPr>
    <w:r>
      <w:rPr>
        <w:noProof/>
      </w:rPr>
      <w:drawing>
        <wp:anchor distT="0" distB="0" distL="114300" distR="114300" simplePos="0" relativeHeight="251658241" behindDoc="0" locked="0" layoutInCell="1" allowOverlap="1" wp14:anchorId="504852EB" wp14:editId="5479404E">
          <wp:simplePos x="0" y="0"/>
          <wp:positionH relativeFrom="column">
            <wp:posOffset>4408170</wp:posOffset>
          </wp:positionH>
          <wp:positionV relativeFrom="paragraph">
            <wp:posOffset>-121285</wp:posOffset>
          </wp:positionV>
          <wp:extent cx="1926590" cy="228600"/>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58242" behindDoc="0" locked="0" layoutInCell="1" allowOverlap="1" wp14:anchorId="37F388D8" wp14:editId="2717BB4D">
          <wp:simplePos x="0" y="0"/>
          <wp:positionH relativeFrom="column">
            <wp:posOffset>-933450</wp:posOffset>
          </wp:positionH>
          <wp:positionV relativeFrom="paragraph">
            <wp:posOffset>-191135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2440246">
    <w:abstractNumId w:val="0"/>
  </w:num>
  <w:num w:numId="2" w16cid:durableId="184342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1E087B"/>
    <w:rsid w:val="00205D6D"/>
    <w:rsid w:val="00265A87"/>
    <w:rsid w:val="002B776A"/>
    <w:rsid w:val="002C2584"/>
    <w:rsid w:val="003E34EC"/>
    <w:rsid w:val="004038D3"/>
    <w:rsid w:val="00540DA8"/>
    <w:rsid w:val="005E67D4"/>
    <w:rsid w:val="006549DC"/>
    <w:rsid w:val="006A4989"/>
    <w:rsid w:val="006C5775"/>
    <w:rsid w:val="007269E7"/>
    <w:rsid w:val="00883635"/>
    <w:rsid w:val="009B72CE"/>
    <w:rsid w:val="009E2904"/>
    <w:rsid w:val="00A04223"/>
    <w:rsid w:val="00A356CA"/>
    <w:rsid w:val="00A359FE"/>
    <w:rsid w:val="00AA05D6"/>
    <w:rsid w:val="00AB7602"/>
    <w:rsid w:val="00AF1796"/>
    <w:rsid w:val="00B47878"/>
    <w:rsid w:val="00B71D4C"/>
    <w:rsid w:val="00B77A53"/>
    <w:rsid w:val="00B93DF7"/>
    <w:rsid w:val="00C271A0"/>
    <w:rsid w:val="00C36315"/>
    <w:rsid w:val="00C51835"/>
    <w:rsid w:val="00C8720D"/>
    <w:rsid w:val="00CA0D74"/>
    <w:rsid w:val="00CA7BF0"/>
    <w:rsid w:val="00D021E1"/>
    <w:rsid w:val="00D65639"/>
    <w:rsid w:val="00D753D0"/>
    <w:rsid w:val="00D827B4"/>
    <w:rsid w:val="00DB2E96"/>
    <w:rsid w:val="00DB4635"/>
    <w:rsid w:val="00E14AB6"/>
    <w:rsid w:val="00E763CB"/>
    <w:rsid w:val="00ED7307"/>
    <w:rsid w:val="00F25A49"/>
    <w:rsid w:val="00F5761E"/>
    <w:rsid w:val="00F80E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9171">
      <w:bodyDiv w:val="1"/>
      <w:marLeft w:val="0"/>
      <w:marRight w:val="0"/>
      <w:marTop w:val="0"/>
      <w:marBottom w:val="0"/>
      <w:divBdr>
        <w:top w:val="none" w:sz="0" w:space="0" w:color="auto"/>
        <w:left w:val="none" w:sz="0" w:space="0" w:color="auto"/>
        <w:bottom w:val="none" w:sz="0" w:space="0" w:color="auto"/>
        <w:right w:val="none" w:sz="0" w:space="0" w:color="auto"/>
      </w:divBdr>
    </w:div>
    <w:div w:id="10723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3" ma:contentTypeDescription="Crear nuevo documento." ma:contentTypeScope="" ma:versionID="e186fd9c17b012abf3eb0850fb04c5fc">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e3490a1e1ee86929e43942010b70e453"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readOnly="false"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80142-B0E1-4B91-AFAA-39A34BF9B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306</TotalTime>
  <Pages>4</Pages>
  <Words>1246</Words>
  <Characters>6856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27</cp:revision>
  <dcterms:created xsi:type="dcterms:W3CDTF">2021-01-09T22:47:00Z</dcterms:created>
  <dcterms:modified xsi:type="dcterms:W3CDTF">2025-07-22T10:30:00Z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4fe8261b,7d041e73,1a9b95c4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