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A028E" w14:textId="77777777" w:rsidR="00CE21DC" w:rsidRPr="00F87E78" w:rsidRDefault="00CE21DC" w:rsidP="00D841CF">
      <w:pPr>
        <w:pStyle w:val="Sinespaciado"/>
      </w:pPr>
    </w:p>
    <w:p w14:paraId="7E9E4C42" w14:textId="54244825" w:rsidR="00334EF5" w:rsidRPr="00334EF5" w:rsidRDefault="00E66A77" w:rsidP="00334EF5">
      <w:pPr>
        <w:pStyle w:val="Ttulo"/>
        <w:spacing w:beforeLines="60" w:before="144" w:afterLines="60" w:after="144"/>
        <w:ind w:left="0" w:right="19"/>
        <w:contextualSpacing/>
        <w:jc w:val="both"/>
        <w:rPr>
          <w:rFonts w:ascii="Avenir Next LT Pro" w:hAnsi="Avenir Next LT Pro"/>
          <w:sz w:val="22"/>
          <w:szCs w:val="22"/>
        </w:rPr>
      </w:pPr>
      <w:bookmarkStart w:id="0" w:name="_Hlk70348438"/>
      <w:r w:rsidRPr="004E1DA5">
        <w:rPr>
          <w:rFonts w:ascii="Avenir Next LT Pro" w:hAnsi="Avenir Next LT Pro"/>
          <w:sz w:val="22"/>
          <w:szCs w:val="22"/>
        </w:rPr>
        <w:t xml:space="preserve">PLIEGO DE CONDICIONES </w:t>
      </w:r>
      <w:r w:rsidR="00700E9B" w:rsidRPr="004E1DA5">
        <w:rPr>
          <w:rFonts w:ascii="Avenir Next LT Pro" w:hAnsi="Avenir Next LT Pro"/>
          <w:sz w:val="22"/>
          <w:szCs w:val="22"/>
        </w:rPr>
        <w:t>ADMINISTRATIVAS</w:t>
      </w:r>
      <w:r w:rsidRPr="004E1DA5">
        <w:rPr>
          <w:rFonts w:ascii="Avenir Next LT Pro" w:hAnsi="Avenir Next LT Pro"/>
          <w:sz w:val="22"/>
          <w:szCs w:val="22"/>
        </w:rPr>
        <w:t xml:space="preserve"> </w:t>
      </w:r>
      <w:r w:rsidR="00C40CAB" w:rsidRPr="004E1DA5">
        <w:rPr>
          <w:rFonts w:ascii="Avenir Next LT Pro" w:hAnsi="Avenir Next LT Pro"/>
          <w:sz w:val="22"/>
          <w:szCs w:val="22"/>
        </w:rPr>
        <w:t xml:space="preserve">QUE HAN DE REGIR </w:t>
      </w:r>
      <w:r w:rsidRPr="004E1DA5">
        <w:rPr>
          <w:rFonts w:ascii="Avenir Next LT Pro" w:hAnsi="Avenir Next LT Pro"/>
          <w:sz w:val="22"/>
          <w:szCs w:val="22"/>
        </w:rPr>
        <w:t>LA CONTRATACIÓN</w:t>
      </w:r>
      <w:r w:rsidR="00C40CAB" w:rsidRPr="004E1DA5">
        <w:rPr>
          <w:rFonts w:ascii="Avenir Next LT Pro" w:hAnsi="Avenir Next LT Pro"/>
          <w:sz w:val="22"/>
          <w:szCs w:val="22"/>
        </w:rPr>
        <w:t>,</w:t>
      </w:r>
      <w:r w:rsidR="00C40CAB" w:rsidRPr="004E1DA5">
        <w:rPr>
          <w:rFonts w:ascii="Avenir Next LT Pro" w:hAnsi="Avenir Next LT Pro"/>
          <w:spacing w:val="-52"/>
          <w:sz w:val="22"/>
          <w:szCs w:val="22"/>
        </w:rPr>
        <w:t xml:space="preserve"> </w:t>
      </w:r>
      <w:r w:rsidR="00C40CAB" w:rsidRPr="004E1DA5">
        <w:rPr>
          <w:rFonts w:ascii="Avenir Next LT Pro" w:hAnsi="Avenir Next LT Pro"/>
          <w:sz w:val="22"/>
          <w:szCs w:val="22"/>
        </w:rPr>
        <w:t xml:space="preserve">MEDIANTE CONVOCATORIA PÚBLICA, </w:t>
      </w:r>
      <w:r w:rsidR="00334EF5" w:rsidRPr="00334EF5">
        <w:rPr>
          <w:rFonts w:ascii="Avenir Next LT Pro" w:hAnsi="Avenir Next LT Pro"/>
          <w:sz w:val="22"/>
          <w:szCs w:val="22"/>
        </w:rPr>
        <w:t xml:space="preserve">POR LA ASOCIACIÓN INSERTA INNOVACIÓN DE LOS SERVICIOS DE FORMACIÓN EN EL MARCO QUE REPRESENTA LA EJECUCIÓN ACTUACIONES FORMATIVAS EN EL PROYECTO “SIN DEJAR A NADIE ATRÁS. </w:t>
      </w:r>
      <w:r w:rsidR="00F96D3C">
        <w:rPr>
          <w:rFonts w:ascii="Avenir Next LT Pro" w:hAnsi="Avenir Next LT Pro"/>
          <w:sz w:val="22"/>
          <w:szCs w:val="22"/>
        </w:rPr>
        <w:t>HABILIDADES VERDES</w:t>
      </w:r>
      <w:r w:rsidR="00334EF5" w:rsidRPr="00334EF5">
        <w:rPr>
          <w:rFonts w:ascii="Avenir Next LT Pro" w:hAnsi="Avenir Next LT Pro"/>
          <w:sz w:val="22"/>
          <w:szCs w:val="22"/>
        </w:rPr>
        <w:t xml:space="preserve"> PARA</w:t>
      </w:r>
      <w:r w:rsidR="00427A0E">
        <w:rPr>
          <w:rFonts w:ascii="Avenir Next LT Pro" w:hAnsi="Avenir Next LT Pro"/>
          <w:sz w:val="22"/>
          <w:szCs w:val="22"/>
        </w:rPr>
        <w:t xml:space="preserve"> </w:t>
      </w:r>
      <w:r w:rsidR="00334EF5" w:rsidRPr="00334EF5">
        <w:rPr>
          <w:rFonts w:ascii="Avenir Next LT Pro" w:hAnsi="Avenir Next LT Pro"/>
          <w:sz w:val="22"/>
          <w:szCs w:val="22"/>
        </w:rPr>
        <w:t>PERSONAS CON DISCAPACIDAD”, QUE CUENTA CON EL APOYO FINANCIERO DE LA UNIÓN EUROPEA A TRAVÉS DE LA FUNDACIÓN BIODI</w:t>
      </w:r>
      <w:r w:rsidR="00C41E1F">
        <w:rPr>
          <w:rFonts w:ascii="Avenir Next LT Pro" w:hAnsi="Avenir Next LT Pro"/>
          <w:sz w:val="22"/>
          <w:szCs w:val="22"/>
        </w:rPr>
        <w:t>V</w:t>
      </w:r>
      <w:r w:rsidR="00334EF5" w:rsidRPr="00334EF5">
        <w:rPr>
          <w:rFonts w:ascii="Avenir Next LT Pro" w:hAnsi="Avenir Next LT Pro"/>
          <w:sz w:val="22"/>
          <w:szCs w:val="22"/>
        </w:rPr>
        <w:t>ERSIDAD.</w:t>
      </w:r>
    </w:p>
    <w:p w14:paraId="19E0726F" w14:textId="77777777" w:rsidR="00334EF5" w:rsidRPr="00334EF5" w:rsidRDefault="00334EF5" w:rsidP="00334EF5">
      <w:pPr>
        <w:pStyle w:val="Ttulo"/>
        <w:spacing w:beforeLines="60" w:before="144" w:afterLines="60" w:after="144"/>
        <w:contextualSpacing/>
        <w:rPr>
          <w:rFonts w:ascii="Avenir Next LT Pro" w:hAnsi="Avenir Next LT Pro"/>
          <w:sz w:val="22"/>
          <w:szCs w:val="22"/>
        </w:rPr>
      </w:pPr>
    </w:p>
    <w:p w14:paraId="4A022FEA" w14:textId="5292BE27" w:rsidR="00131044" w:rsidRPr="00F87E78" w:rsidRDefault="00131044" w:rsidP="00334EF5">
      <w:pPr>
        <w:pStyle w:val="Ttulo"/>
        <w:spacing w:line="276" w:lineRule="auto"/>
        <w:ind w:left="142" w:right="-44"/>
        <w:jc w:val="both"/>
        <w:rPr>
          <w:rFonts w:ascii="Avenir Next LT Pro" w:hAnsi="Avenir Next LT Pro"/>
        </w:rPr>
      </w:pPr>
    </w:p>
    <w:p w14:paraId="5B9FFA9F" w14:textId="235E7EA1" w:rsidR="00CB4F59" w:rsidRDefault="004F74B3" w:rsidP="004F74B3">
      <w:pPr>
        <w:adjustRightInd w:val="0"/>
        <w:spacing w:line="276" w:lineRule="auto"/>
        <w:jc w:val="both"/>
        <w:rPr>
          <w:rFonts w:ascii="Avenir Next LT Pro" w:hAnsi="Avenir Next LT Pro" w:cs="Arial"/>
          <w:b/>
          <w:lang w:val="es-ES_tradnl"/>
        </w:rPr>
      </w:pPr>
      <w:r w:rsidRPr="00FD71A1">
        <w:rPr>
          <w:rFonts w:ascii="Avenir Next LT Pro" w:hAnsi="Avenir Next LT Pro" w:cs="Arial"/>
          <w:b/>
          <w:lang w:val="es-ES_tradnl"/>
        </w:rPr>
        <w:t xml:space="preserve">CÓDIGO:  </w:t>
      </w:r>
      <w:r w:rsidR="000E2379">
        <w:rPr>
          <w:rFonts w:ascii="Avenir Next LT Pro" w:hAnsi="Avenir Next LT Pro" w:cs="Arial"/>
          <w:b/>
          <w:lang w:val="es-ES_tradnl"/>
        </w:rPr>
        <w:t>0</w:t>
      </w:r>
      <w:r w:rsidR="00F96D3C">
        <w:rPr>
          <w:rFonts w:ascii="Avenir Next LT Pro" w:hAnsi="Avenir Next LT Pro" w:cs="Arial"/>
          <w:b/>
          <w:lang w:val="es-ES_tradnl"/>
        </w:rPr>
        <w:t>2</w:t>
      </w:r>
      <w:r w:rsidR="000E2379">
        <w:rPr>
          <w:rFonts w:ascii="Avenir Next LT Pro" w:hAnsi="Avenir Next LT Pro" w:cs="Arial"/>
          <w:b/>
          <w:lang w:val="es-ES_tradnl"/>
        </w:rPr>
        <w:t>/FO/</w:t>
      </w:r>
      <w:r w:rsidR="00FD71A1">
        <w:rPr>
          <w:rFonts w:ascii="Avenir Next LT Pro" w:hAnsi="Avenir Next LT Pro" w:cs="Arial"/>
          <w:b/>
          <w:lang w:val="es-ES_tradnl"/>
        </w:rPr>
        <w:t>225</w:t>
      </w:r>
    </w:p>
    <w:p w14:paraId="7DF2299F" w14:textId="77777777" w:rsidR="00131044" w:rsidRPr="00F87E78" w:rsidRDefault="00131044" w:rsidP="008C7EFC">
      <w:pPr>
        <w:pStyle w:val="Ttulo"/>
        <w:spacing w:line="276" w:lineRule="auto"/>
        <w:ind w:left="720" w:hanging="334"/>
        <w:rPr>
          <w:rFonts w:ascii="Avenir Next LT Pro" w:hAnsi="Avenir Next LT Pro"/>
        </w:rPr>
      </w:pPr>
    </w:p>
    <w:bookmarkEnd w:id="0"/>
    <w:p w14:paraId="480CD92E" w14:textId="77777777" w:rsidR="002F2FE5" w:rsidRPr="00F87E78" w:rsidRDefault="00667FBA" w:rsidP="002F2FE5">
      <w:pPr>
        <w:pStyle w:val="Textoindependiente"/>
        <w:spacing w:before="1"/>
        <w:rPr>
          <w:rFonts w:ascii="Avenir Next LT Pro" w:hAnsi="Avenir Next LT Pro"/>
          <w:b/>
          <w:sz w:val="14"/>
        </w:rPr>
      </w:pPr>
      <w:r w:rsidRPr="00F87E78">
        <w:rPr>
          <w:rFonts w:ascii="Avenir Next LT Pro" w:hAnsi="Avenir Next LT Pro"/>
          <w:noProof/>
          <w:lang w:eastAsia="es-ES"/>
        </w:rPr>
        <mc:AlternateContent>
          <mc:Choice Requires="wps">
            <w:drawing>
              <wp:anchor distT="0" distB="0" distL="0" distR="0" simplePos="0" relativeHeight="251658240" behindDoc="1" locked="0" layoutInCell="1" allowOverlap="1" wp14:anchorId="5DF9C77F" wp14:editId="52672E2C">
                <wp:simplePos x="0" y="0"/>
                <wp:positionH relativeFrom="margin">
                  <wp:align>right</wp:align>
                </wp:positionH>
                <wp:positionV relativeFrom="paragraph">
                  <wp:posOffset>146050</wp:posOffset>
                </wp:positionV>
                <wp:extent cx="5798820" cy="190500"/>
                <wp:effectExtent l="0" t="0" r="11430" b="19050"/>
                <wp:wrapTopAndBottom/>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90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BC6BDF" w14:textId="36F2ACC6" w:rsidR="00ED1657" w:rsidRPr="006B1EF1" w:rsidRDefault="00ED1657">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Pr="006B1EF1">
                              <w:rPr>
                                <w:rFonts w:ascii="Avenir Next LT Pro" w:hAnsi="Avenir Next LT Pro"/>
                                <w:b/>
                              </w:rPr>
                              <w:t>Antecedentes</w:t>
                            </w:r>
                            <w:r>
                              <w:rPr>
                                <w:rFonts w:ascii="Avenir Next LT Pro" w:hAnsi="Avenir Next LT Pro"/>
                                <w:b/>
                              </w:rPr>
                              <w:t xml:space="preserve"> y Objeto del 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9C77F" id="_x0000_t202" coordsize="21600,21600" o:spt="202" path="m,l,21600r21600,l21600,xe">
                <v:stroke joinstyle="miter"/>
                <v:path gradientshapeok="t" o:connecttype="rect"/>
              </v:shapetype>
              <v:shape id="Text Box 16" o:spid="_x0000_s1026" type="#_x0000_t202" style="position:absolute;margin-left:405.4pt;margin-top:11.5pt;width:456.6pt;height:15pt;z-index:-25165824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" filled="f" strokeweight=".48pt">
                <v:textbox inset="0,0,0,0">
                  <w:txbxContent>
                    <w:p w14:paraId="4EBC6BDF" w14:textId="36F2ACC6" w:rsidR="00ED1657" w:rsidRPr="006B1EF1" w:rsidRDefault="00ED1657">
                      <w:pPr>
                        <w:spacing w:before="19"/>
                        <w:ind w:left="108"/>
                        <w:rPr>
                          <w:rFonts w:ascii="Avenir Next LT Pro" w:hAnsi="Avenir Next LT Pro"/>
                          <w:b/>
                        </w:rPr>
                      </w:pPr>
                      <w:r w:rsidRPr="006B1EF1">
                        <w:rPr>
                          <w:rFonts w:ascii="Avenir Next LT Pro" w:hAnsi="Avenir Next LT Pro"/>
                          <w:b/>
                        </w:rPr>
                        <w:t>1.-</w:t>
                      </w:r>
                      <w:r w:rsidRPr="006B1EF1">
                        <w:rPr>
                          <w:rFonts w:ascii="Avenir Next LT Pro" w:hAnsi="Avenir Next LT Pro"/>
                          <w:b/>
                          <w:spacing w:val="-1"/>
                        </w:rPr>
                        <w:t xml:space="preserve"> </w:t>
                      </w:r>
                      <w:r w:rsidRPr="006B1EF1">
                        <w:rPr>
                          <w:rFonts w:ascii="Avenir Next LT Pro" w:hAnsi="Avenir Next LT Pro"/>
                          <w:b/>
                        </w:rPr>
                        <w:t>Antecedentes</w:t>
                      </w:r>
                      <w:r>
                        <w:rPr>
                          <w:rFonts w:ascii="Avenir Next LT Pro" w:hAnsi="Avenir Next LT Pro"/>
                          <w:b/>
                        </w:rPr>
                        <w:t xml:space="preserve"> y Objeto del contrato</w:t>
                      </w:r>
                    </w:p>
                  </w:txbxContent>
                </v:textbox>
                <w10:wrap type="topAndBottom" anchorx="margin"/>
              </v:shape>
            </w:pict>
          </mc:Fallback>
        </mc:AlternateContent>
      </w:r>
    </w:p>
    <w:p w14:paraId="2FF490DB" w14:textId="77777777" w:rsidR="002F2FE5" w:rsidRPr="00F87E78" w:rsidRDefault="002F2FE5" w:rsidP="002F2FE5">
      <w:pPr>
        <w:spacing w:line="276" w:lineRule="auto"/>
        <w:jc w:val="both"/>
        <w:rPr>
          <w:rFonts w:ascii="Avenir Next LT Pro" w:hAnsi="Avenir Next LT Pro"/>
        </w:rPr>
      </w:pPr>
    </w:p>
    <w:p w14:paraId="7667D49C" w14:textId="77777777" w:rsidR="00131044" w:rsidRPr="00F87E78" w:rsidRDefault="00131044" w:rsidP="00131044">
      <w:pPr>
        <w:spacing w:line="276" w:lineRule="auto"/>
        <w:jc w:val="both"/>
        <w:rPr>
          <w:rFonts w:ascii="Avenir Next LT Pro" w:hAnsi="Avenir Next LT Pro"/>
        </w:rPr>
      </w:pPr>
      <w:r w:rsidRPr="00F87E78">
        <w:rPr>
          <w:rFonts w:ascii="Avenir Next LT Pro" w:hAnsi="Avenir Next LT Pro"/>
        </w:rPr>
        <w:t xml:space="preserve">La Asociación Inserta Innovación es una entidad sin ánimo de lucro constituida, con carácter indefinido, por acuerdo de sus miembros el día 12 de febrero de 1998. </w:t>
      </w:r>
    </w:p>
    <w:p w14:paraId="57FC004D" w14:textId="77777777" w:rsidR="00DE0F9F" w:rsidRPr="00F87E78" w:rsidRDefault="00DE0F9F" w:rsidP="00131044">
      <w:pPr>
        <w:spacing w:line="276" w:lineRule="auto"/>
        <w:jc w:val="both"/>
        <w:rPr>
          <w:rFonts w:ascii="Avenir Next LT Pro" w:hAnsi="Avenir Next LT Pro"/>
        </w:rPr>
      </w:pPr>
    </w:p>
    <w:p w14:paraId="085455F8" w14:textId="722A3339" w:rsidR="00131044" w:rsidRPr="00F87E78" w:rsidRDefault="00131044" w:rsidP="00131044">
      <w:pPr>
        <w:spacing w:line="276" w:lineRule="auto"/>
        <w:jc w:val="both"/>
        <w:rPr>
          <w:rFonts w:ascii="Avenir Next LT Pro" w:hAnsi="Avenir Next LT Pro"/>
        </w:rPr>
      </w:pPr>
      <w:r w:rsidRPr="00F87E78">
        <w:rPr>
          <w:rFonts w:ascii="Avenir Next LT Pro" w:hAnsi="Avenir Next LT Pro"/>
        </w:rPr>
        <w:t>Asimismo, la Asociación Inserta Innovación ha sido declarada de UTILIDAD PÚBLICA en virtud de Resolución del Ministerio del Interior de septiembre de 2015.</w:t>
      </w:r>
    </w:p>
    <w:p w14:paraId="36152700" w14:textId="267C7547" w:rsidR="00334EF5" w:rsidRPr="00232CEE" w:rsidRDefault="005F3849" w:rsidP="00334EF5">
      <w:pPr>
        <w:spacing w:beforeLines="60" w:before="144" w:afterLines="60" w:after="144"/>
        <w:jc w:val="both"/>
        <w:rPr>
          <w:rFonts w:ascii="Aptos" w:hAnsi="Aptos"/>
          <w:color w:val="FF0000"/>
        </w:rPr>
      </w:pPr>
      <w:r w:rsidRPr="00F87E78">
        <w:rPr>
          <w:rFonts w:ascii="Avenir Next LT Pro" w:hAnsi="Avenir Next LT Pro"/>
        </w:rPr>
        <w:t xml:space="preserve">En el marco de esta licitación se identifica a la Asociación Inserta Innovación, </w:t>
      </w:r>
      <w:r w:rsidR="00334EF5" w:rsidRPr="00334EF5">
        <w:rPr>
          <w:rFonts w:ascii="Avenir Next LT Pro" w:hAnsi="Avenir Next LT Pro"/>
        </w:rPr>
        <w:t>como adjudicataria de la Fundación Biodiversidad (en adelante FB), ejecutará el proyecto 225 en el marco de la convocatoria 2024 del Programa Empleaverde+, cofinanciado por Fondo Social Europeo</w:t>
      </w:r>
      <w:r w:rsidR="00427A0E">
        <w:rPr>
          <w:rFonts w:ascii="Avenir Next LT Pro" w:hAnsi="Avenir Next LT Pro"/>
        </w:rPr>
        <w:t xml:space="preserve"> </w:t>
      </w:r>
      <w:r w:rsidR="00012D8E">
        <w:rPr>
          <w:rFonts w:ascii="Avenir Next LT Pro" w:hAnsi="Avenir Next LT Pro"/>
        </w:rPr>
        <w:t>p</w:t>
      </w:r>
      <w:r w:rsidR="00427A0E">
        <w:rPr>
          <w:rFonts w:ascii="Avenir Next LT Pro" w:hAnsi="Avenir Next LT Pro"/>
        </w:rPr>
        <w:t>lus</w:t>
      </w:r>
      <w:r w:rsidR="00685D3A">
        <w:rPr>
          <w:rFonts w:ascii="Avenir Next LT Pro" w:hAnsi="Avenir Next LT Pro"/>
        </w:rPr>
        <w:t xml:space="preserve"> (FSE+)</w:t>
      </w:r>
      <w:r w:rsidR="00334EF5">
        <w:rPr>
          <w:rFonts w:ascii="Avenir Next LT Pro" w:hAnsi="Avenir Next LT Pro"/>
        </w:rPr>
        <w:t xml:space="preserve"> cuyo detalle se recoge en la  </w:t>
      </w:r>
      <w:hyperlink r:id="rId11" w:history="1">
        <w:r w:rsidR="00334EF5" w:rsidRPr="00232CEE">
          <w:rPr>
            <w:rStyle w:val="Hipervnculo"/>
            <w:rFonts w:ascii="Aptos" w:hAnsi="Aptos"/>
          </w:rPr>
          <w:t>Convocatoria de subvenciones 2024 del Programa Empleaverde+ para la mejora de competencias - Fundación Biodiversidad</w:t>
        </w:r>
      </w:hyperlink>
    </w:p>
    <w:p w14:paraId="632DA369" w14:textId="77777777" w:rsidR="005F3849" w:rsidRPr="00F87E78" w:rsidRDefault="005F3849" w:rsidP="005F3849">
      <w:pPr>
        <w:spacing w:line="276" w:lineRule="auto"/>
        <w:jc w:val="both"/>
        <w:rPr>
          <w:rFonts w:ascii="Avenir Next LT Pro" w:hAnsi="Avenir Next LT Pro"/>
        </w:rPr>
      </w:pPr>
      <w:r w:rsidRPr="00F87E78">
        <w:rPr>
          <w:rFonts w:ascii="Avenir Next LT Pro" w:hAnsi="Avenir Next LT Pro"/>
        </w:rPr>
        <w:t>En este ámbito de actuación y para la viabilidad de la ejecución del proyecto concedido se hace necesaria la licitación objeto de este concurso. Siendo Inserta Innovación una entidad privada que gestiona para este fin fondos públicos, somete la licitación a los principios de objetividad, transparencia, publicidad y no discriminación.</w:t>
      </w:r>
    </w:p>
    <w:p w14:paraId="70E54D58" w14:textId="14FD436C" w:rsidR="005D0C3D" w:rsidRPr="005D0C3D" w:rsidRDefault="005D0C3D" w:rsidP="005D0C3D">
      <w:pPr>
        <w:spacing w:beforeLines="60" w:before="144" w:afterLines="60" w:after="144" w:line="276" w:lineRule="auto"/>
        <w:jc w:val="both"/>
        <w:rPr>
          <w:rFonts w:ascii="Avenir Next LT Pro" w:hAnsi="Avenir Next LT Pro"/>
        </w:rPr>
      </w:pPr>
      <w:r w:rsidRPr="005D0C3D">
        <w:rPr>
          <w:rFonts w:ascii="Avenir Next LT Pro" w:hAnsi="Avenir Next LT Pro"/>
        </w:rPr>
        <w:t xml:space="preserve">Por tanto, Inserta Innovación busca a través de este pliego la contratación de los servicios de </w:t>
      </w:r>
      <w:r w:rsidRPr="005D0C3D">
        <w:rPr>
          <w:rFonts w:ascii="Avenir Next LT Pro" w:hAnsi="Avenir Next LT Pro"/>
          <w:b/>
          <w:bCs/>
        </w:rPr>
        <w:t>formación en las modalidades correspondientes indicadas de tres acciones formativas</w:t>
      </w:r>
      <w:r w:rsidRPr="005D0C3D">
        <w:rPr>
          <w:rFonts w:ascii="Avenir Next LT Pro" w:hAnsi="Avenir Next LT Pro"/>
        </w:rPr>
        <w:t xml:space="preserve"> para su ejecución durante el periodo con inicio a mayo 2025 y hasta el 23 de enero 2027, según se indica en la descri</w:t>
      </w:r>
      <w:r w:rsidR="00A71B0E">
        <w:rPr>
          <w:rFonts w:ascii="Avenir Next LT Pro" w:hAnsi="Avenir Next LT Pro"/>
        </w:rPr>
        <w:t>pción</w:t>
      </w:r>
      <w:r w:rsidRPr="005D0C3D">
        <w:rPr>
          <w:rFonts w:ascii="Avenir Next LT Pro" w:hAnsi="Avenir Next LT Pro"/>
        </w:rPr>
        <w:t>. Esta licitación se divide en tres (3) lotes y cada licitador podrá concurrir a uno o más lotes:</w:t>
      </w:r>
    </w:p>
    <w:p w14:paraId="27D519E3" w14:textId="77777777" w:rsidR="005D0C3D" w:rsidRPr="005D0C3D" w:rsidRDefault="005D0C3D" w:rsidP="00642BF6">
      <w:pPr>
        <w:pStyle w:val="Prrafodelista"/>
        <w:numPr>
          <w:ilvl w:val="0"/>
          <w:numId w:val="17"/>
        </w:numPr>
        <w:spacing w:beforeLines="60" w:before="144" w:afterLines="60" w:after="144" w:line="276" w:lineRule="auto"/>
        <w:rPr>
          <w:rFonts w:ascii="Avenir Next LT Pro" w:hAnsi="Avenir Next LT Pro"/>
        </w:rPr>
      </w:pPr>
      <w:r w:rsidRPr="005D0C3D">
        <w:rPr>
          <w:rFonts w:ascii="Avenir Next LT Pro" w:hAnsi="Avenir Next LT Pro"/>
        </w:rPr>
        <w:t>Lote 1: Acción formativa “Jardinería, arbolado y envolventes vegetales”, de 100 horas presenciales, en 6 ediciones para un mínimo de 72 asistentes.</w:t>
      </w:r>
    </w:p>
    <w:p w14:paraId="354EE91D" w14:textId="77777777" w:rsidR="005D0C3D" w:rsidRPr="005D0C3D" w:rsidRDefault="005D0C3D" w:rsidP="00642BF6">
      <w:pPr>
        <w:pStyle w:val="Prrafodelista"/>
        <w:numPr>
          <w:ilvl w:val="0"/>
          <w:numId w:val="17"/>
        </w:numPr>
        <w:spacing w:beforeLines="60" w:before="144" w:afterLines="60" w:after="144" w:line="276" w:lineRule="auto"/>
        <w:rPr>
          <w:rFonts w:ascii="Avenir Next LT Pro" w:hAnsi="Avenir Next LT Pro"/>
        </w:rPr>
      </w:pPr>
      <w:r w:rsidRPr="005D0C3D">
        <w:rPr>
          <w:rFonts w:ascii="Avenir Next LT Pro" w:hAnsi="Avenir Next LT Pro"/>
        </w:rPr>
        <w:t>Lote 2: Acción formativa “Asesor/a Energético” de 180 horas presenciales. En mínimo de 5 ediciones para un mínimo de 100 asistentes.</w:t>
      </w:r>
    </w:p>
    <w:p w14:paraId="2F51DA99" w14:textId="77777777" w:rsidR="005D0C3D" w:rsidRPr="005D0C3D" w:rsidRDefault="005D0C3D" w:rsidP="00642BF6">
      <w:pPr>
        <w:pStyle w:val="Prrafodelista"/>
        <w:numPr>
          <w:ilvl w:val="0"/>
          <w:numId w:val="17"/>
        </w:numPr>
        <w:spacing w:beforeLines="60" w:before="144" w:afterLines="60" w:after="144" w:line="276" w:lineRule="auto"/>
        <w:rPr>
          <w:rFonts w:ascii="Avenir Next LT Pro" w:hAnsi="Avenir Next LT Pro"/>
        </w:rPr>
      </w:pPr>
      <w:r w:rsidRPr="005D0C3D">
        <w:rPr>
          <w:rFonts w:ascii="Avenir Next LT Pro" w:hAnsi="Avenir Next LT Pro"/>
        </w:rPr>
        <w:t>Lote 3: Acción formativa “Emprendimiento sostenible: herramientas para la transición hacia la economía circular” de 45 horas a distancia, en 2 ediciones para un mínimo de 30 asistentes.</w:t>
      </w:r>
    </w:p>
    <w:p w14:paraId="228F5CBC" w14:textId="77777777" w:rsidR="005D0C3D" w:rsidRPr="00334EF5" w:rsidRDefault="005D0C3D" w:rsidP="00334EF5">
      <w:pPr>
        <w:spacing w:beforeLines="60" w:before="144" w:afterLines="60" w:after="144" w:line="276" w:lineRule="auto"/>
        <w:jc w:val="both"/>
        <w:rPr>
          <w:rFonts w:ascii="Avenir Next LT Pro" w:hAnsi="Avenir Next LT Pro"/>
        </w:rPr>
      </w:pPr>
    </w:p>
    <w:p w14:paraId="0AE74FA0" w14:textId="77777777" w:rsidR="005F3849" w:rsidRPr="00F87E78" w:rsidRDefault="005F3849" w:rsidP="005F3849">
      <w:pPr>
        <w:spacing w:line="276" w:lineRule="auto"/>
        <w:jc w:val="both"/>
        <w:rPr>
          <w:rFonts w:ascii="Avenir Next LT Pro" w:hAnsi="Avenir Next LT Pro"/>
        </w:rPr>
      </w:pPr>
    </w:p>
    <w:p w14:paraId="49459A63" w14:textId="174966C6" w:rsidR="00131044" w:rsidRDefault="00131044" w:rsidP="00131044">
      <w:pPr>
        <w:spacing w:line="276" w:lineRule="auto"/>
        <w:jc w:val="both"/>
        <w:rPr>
          <w:rFonts w:ascii="Avenir Next LT Pro" w:hAnsi="Avenir Next LT Pro"/>
        </w:rPr>
      </w:pPr>
      <w:r w:rsidRPr="00F87E78">
        <w:rPr>
          <w:rFonts w:ascii="Avenir Next LT Pro" w:hAnsi="Avenir Next LT Pro"/>
        </w:rPr>
        <w:t>El adjudicatario, para la ejecución del contrato, se adecuará a la operativa y funcionalidades del servicio indicada en</w:t>
      </w:r>
      <w:r w:rsidR="00F616B4" w:rsidRPr="00F87E78">
        <w:rPr>
          <w:rFonts w:ascii="Avenir Next LT Pro" w:hAnsi="Avenir Next LT Pro"/>
        </w:rPr>
        <w:t xml:space="preserve"> los pliegos</w:t>
      </w:r>
      <w:r w:rsidRPr="00F87E78">
        <w:rPr>
          <w:rFonts w:ascii="Avenir Next LT Pro" w:hAnsi="Avenir Next LT Pro"/>
        </w:rPr>
        <w:t>; así como a otras condiciones que desde Inserta Innovación se requieran para una adecuada prestación del servicio.</w:t>
      </w:r>
    </w:p>
    <w:p w14:paraId="073D1E2D" w14:textId="77777777" w:rsidR="005D0C3D" w:rsidRDefault="005D0C3D" w:rsidP="00131044">
      <w:pPr>
        <w:spacing w:line="276" w:lineRule="auto"/>
        <w:jc w:val="both"/>
        <w:rPr>
          <w:rFonts w:ascii="Avenir Next LT Pro" w:hAnsi="Avenir Next LT Pro"/>
        </w:rPr>
      </w:pPr>
    </w:p>
    <w:p w14:paraId="2009DBA9" w14:textId="77777777" w:rsidR="00CE21DC" w:rsidRPr="00F87E78" w:rsidRDefault="00514BA6" w:rsidP="00260CA6">
      <w:pPr>
        <w:pStyle w:val="Textoindependiente"/>
        <w:spacing w:before="4"/>
        <w:jc w:val="both"/>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41" behindDoc="1" locked="0" layoutInCell="1" allowOverlap="1" wp14:anchorId="0C276FBB" wp14:editId="5FF612B4">
                <wp:simplePos x="0" y="0"/>
                <wp:positionH relativeFrom="margin">
                  <wp:align>right</wp:align>
                </wp:positionH>
                <wp:positionV relativeFrom="paragraph">
                  <wp:posOffset>132715</wp:posOffset>
                </wp:positionV>
                <wp:extent cx="5791200" cy="228600"/>
                <wp:effectExtent l="0" t="0" r="19050" b="19050"/>
                <wp:wrapTopAndBottom/>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6A2027" w14:textId="7D6397AE" w:rsidR="00ED1657" w:rsidRPr="007B107C" w:rsidRDefault="00ED1657">
                            <w:pPr>
                              <w:spacing w:before="19"/>
                              <w:ind w:left="108"/>
                              <w:rPr>
                                <w:rFonts w:ascii="Avenir Next LT Pro" w:hAnsi="Avenir Next LT Pro"/>
                                <w:b/>
                              </w:rPr>
                            </w:pPr>
                            <w:r>
                              <w:rPr>
                                <w:rFonts w:ascii="Avenir Next LT Pro" w:hAnsi="Avenir Next LT Pro"/>
                                <w:b/>
                              </w:rPr>
                              <w:t>2</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Normas</w:t>
                            </w:r>
                            <w:r w:rsidRPr="007B107C">
                              <w:rPr>
                                <w:rFonts w:ascii="Avenir Next LT Pro" w:hAnsi="Avenir Next LT Pro"/>
                                <w:b/>
                                <w:spacing w:val="-1"/>
                              </w:rPr>
                              <w:t xml:space="preserve"> </w:t>
                            </w:r>
                            <w:r w:rsidRPr="007B107C">
                              <w:rPr>
                                <w:rFonts w:ascii="Avenir Next LT Pro" w:hAnsi="Avenir Next LT Pro"/>
                                <w:b/>
                              </w:rPr>
                              <w:t>reguladoras</w:t>
                            </w:r>
                            <w:r w:rsidRPr="007B107C">
                              <w:rPr>
                                <w:rFonts w:ascii="Avenir Next LT Pro" w:hAnsi="Avenir Next LT Pro"/>
                                <w:b/>
                                <w:spacing w:val="-1"/>
                              </w:rPr>
                              <w:t xml:space="preserve"> </w:t>
                            </w:r>
                            <w:r w:rsidRPr="007B107C">
                              <w:rPr>
                                <w:rFonts w:ascii="Avenir Next LT Pro" w:hAnsi="Avenir Next LT Pro"/>
                                <w:b/>
                              </w:rPr>
                              <w:t>de</w:t>
                            </w:r>
                            <w:r w:rsidRPr="007B107C">
                              <w:rPr>
                                <w:rFonts w:ascii="Avenir Next LT Pro" w:hAnsi="Avenir Next LT Pro"/>
                                <w:b/>
                                <w:spacing w:val="-1"/>
                              </w:rPr>
                              <w:t xml:space="preserve"> </w:t>
                            </w:r>
                            <w:r w:rsidRPr="007B107C">
                              <w:rPr>
                                <w:rFonts w:ascii="Avenir Next LT Pro" w:hAnsi="Avenir Next LT Pro"/>
                                <w:b/>
                              </w:rPr>
                              <w:t>aplicación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76FBB" id="Text Box 13" o:spid="_x0000_s1027" type="#_x0000_t202" style="position:absolute;left:0;text-align:left;margin-left:404.8pt;margin-top:10.45pt;width:456pt;height:18pt;z-index:-25165823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" filled="f" strokeweight=".48pt">
                <v:textbox inset="0,0,0,0">
                  <w:txbxContent>
                    <w:p w14:paraId="186A2027" w14:textId="7D6397AE" w:rsidR="00ED1657" w:rsidRPr="007B107C" w:rsidRDefault="00ED1657">
                      <w:pPr>
                        <w:spacing w:before="19"/>
                        <w:ind w:left="108"/>
                        <w:rPr>
                          <w:rFonts w:ascii="Avenir Next LT Pro" w:hAnsi="Avenir Next LT Pro"/>
                          <w:b/>
                        </w:rPr>
                      </w:pPr>
                      <w:r>
                        <w:rPr>
                          <w:rFonts w:ascii="Avenir Next LT Pro" w:hAnsi="Avenir Next LT Pro"/>
                          <w:b/>
                        </w:rPr>
                        <w:t>2</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Normas</w:t>
                      </w:r>
                      <w:r w:rsidRPr="007B107C">
                        <w:rPr>
                          <w:rFonts w:ascii="Avenir Next LT Pro" w:hAnsi="Avenir Next LT Pro"/>
                          <w:b/>
                          <w:spacing w:val="-1"/>
                        </w:rPr>
                        <w:t xml:space="preserve"> </w:t>
                      </w:r>
                      <w:r w:rsidRPr="007B107C">
                        <w:rPr>
                          <w:rFonts w:ascii="Avenir Next LT Pro" w:hAnsi="Avenir Next LT Pro"/>
                          <w:b/>
                        </w:rPr>
                        <w:t>reguladoras</w:t>
                      </w:r>
                      <w:r w:rsidRPr="007B107C">
                        <w:rPr>
                          <w:rFonts w:ascii="Avenir Next LT Pro" w:hAnsi="Avenir Next LT Pro"/>
                          <w:b/>
                          <w:spacing w:val="-1"/>
                        </w:rPr>
                        <w:t xml:space="preserve"> </w:t>
                      </w:r>
                      <w:r w:rsidRPr="007B107C">
                        <w:rPr>
                          <w:rFonts w:ascii="Avenir Next LT Pro" w:hAnsi="Avenir Next LT Pro"/>
                          <w:b/>
                        </w:rPr>
                        <w:t>de</w:t>
                      </w:r>
                      <w:r w:rsidRPr="007B107C">
                        <w:rPr>
                          <w:rFonts w:ascii="Avenir Next LT Pro" w:hAnsi="Avenir Next LT Pro"/>
                          <w:b/>
                          <w:spacing w:val="-1"/>
                        </w:rPr>
                        <w:t xml:space="preserve"> </w:t>
                      </w:r>
                      <w:r w:rsidRPr="007B107C">
                        <w:rPr>
                          <w:rFonts w:ascii="Avenir Next LT Pro" w:hAnsi="Avenir Next LT Pro"/>
                          <w:b/>
                        </w:rPr>
                        <w:t>aplicación</w:t>
                      </w:r>
                    </w:p>
                  </w:txbxContent>
                </v:textbox>
                <w10:wrap type="topAndBottom" anchorx="margin"/>
              </v:shape>
            </w:pict>
          </mc:Fallback>
        </mc:AlternateContent>
      </w:r>
    </w:p>
    <w:p w14:paraId="60558FF7" w14:textId="77777777" w:rsidR="00131044" w:rsidRPr="00F87E78" w:rsidRDefault="00131044" w:rsidP="00260CA6">
      <w:pPr>
        <w:spacing w:line="276" w:lineRule="auto"/>
        <w:jc w:val="both"/>
        <w:rPr>
          <w:rFonts w:ascii="Avenir Next LT Pro" w:hAnsi="Avenir Next LT Pro"/>
        </w:rPr>
      </w:pPr>
    </w:p>
    <w:p w14:paraId="353CA229" w14:textId="31D0C11F" w:rsidR="00CE21DC" w:rsidRPr="00F87E78" w:rsidRDefault="00C40CAB" w:rsidP="00260CA6">
      <w:pPr>
        <w:spacing w:line="276" w:lineRule="auto"/>
        <w:jc w:val="both"/>
        <w:rPr>
          <w:rFonts w:ascii="Avenir Next LT Pro" w:hAnsi="Avenir Next LT Pro"/>
        </w:rPr>
      </w:pPr>
      <w:r w:rsidRPr="00F87E78">
        <w:rPr>
          <w:rFonts w:ascii="Avenir Next LT Pro" w:hAnsi="Avenir Next LT Pro"/>
        </w:rPr>
        <w:t>El contrato se regirá por las cláusulas del presente documento</w:t>
      </w:r>
      <w:r w:rsidR="007B107C" w:rsidRPr="00F87E78">
        <w:rPr>
          <w:rFonts w:ascii="Avenir Next LT Pro" w:hAnsi="Avenir Next LT Pro"/>
        </w:rPr>
        <w:t xml:space="preserve"> y</w:t>
      </w:r>
      <w:r w:rsidRPr="00F87E78">
        <w:rPr>
          <w:rFonts w:ascii="Avenir Next LT Pro" w:hAnsi="Avenir Next LT Pro"/>
        </w:rPr>
        <w:t xml:space="preserve"> subsidiariamente por la legislación aplicable</w:t>
      </w:r>
      <w:r w:rsidR="00653060" w:rsidRPr="00F87E78">
        <w:rPr>
          <w:rFonts w:ascii="Avenir Next LT Pro" w:hAnsi="Avenir Next LT Pro"/>
        </w:rPr>
        <w:t>:</w:t>
      </w:r>
    </w:p>
    <w:p w14:paraId="2E602783" w14:textId="39D88F80" w:rsidR="00E35897" w:rsidRPr="00F87E78" w:rsidRDefault="00E35897" w:rsidP="00260CA6">
      <w:pPr>
        <w:spacing w:line="276" w:lineRule="auto"/>
        <w:jc w:val="both"/>
        <w:rPr>
          <w:rFonts w:ascii="Avenir Next LT Pro" w:hAnsi="Avenir Next LT Pro"/>
        </w:rPr>
      </w:pPr>
    </w:p>
    <w:p w14:paraId="21AA1E8B" w14:textId="755852B8" w:rsidR="002122E1" w:rsidRPr="001350C9" w:rsidRDefault="00FB653F" w:rsidP="00642BF6">
      <w:pPr>
        <w:pStyle w:val="Prrafodelista"/>
        <w:numPr>
          <w:ilvl w:val="0"/>
          <w:numId w:val="3"/>
        </w:numPr>
        <w:spacing w:line="276" w:lineRule="auto"/>
        <w:ind w:left="284" w:hanging="284"/>
        <w:rPr>
          <w:rFonts w:ascii="Avenir Next LT Pro" w:hAnsi="Avenir Next LT Pro"/>
        </w:rPr>
      </w:pPr>
      <w:proofErr w:type="gramStart"/>
      <w:r w:rsidRPr="001350C9">
        <w:rPr>
          <w:rFonts w:ascii="Avenir Next LT Pro" w:hAnsi="Avenir Next LT Pro"/>
        </w:rPr>
        <w:t>Serán de aplicación</w:t>
      </w:r>
      <w:proofErr w:type="gramEnd"/>
      <w:r w:rsidRPr="001350C9">
        <w:rPr>
          <w:rFonts w:ascii="Avenir Next LT Pro" w:hAnsi="Avenir Next LT Pro"/>
        </w:rPr>
        <w:t xml:space="preserve"> </w:t>
      </w:r>
      <w:r w:rsidR="001F23CA" w:rsidRPr="001350C9">
        <w:rPr>
          <w:rFonts w:ascii="Avenir Next LT Pro" w:hAnsi="Avenir Next LT Pro"/>
        </w:rPr>
        <w:t xml:space="preserve">a los adjudicatarios de este servicio </w:t>
      </w:r>
      <w:r w:rsidRPr="001350C9">
        <w:rPr>
          <w:rFonts w:ascii="Avenir Next LT Pro" w:hAnsi="Avenir Next LT Pro"/>
        </w:rPr>
        <w:t>aquellas</w:t>
      </w:r>
      <w:r w:rsidR="00653060" w:rsidRPr="001350C9">
        <w:rPr>
          <w:rFonts w:ascii="Avenir Next LT Pro" w:hAnsi="Avenir Next LT Pro"/>
        </w:rPr>
        <w:t xml:space="preserve"> cláusulas propias </w:t>
      </w:r>
      <w:r w:rsidR="002122E1" w:rsidRPr="001350C9">
        <w:rPr>
          <w:rFonts w:ascii="Avenir Next LT Pro" w:hAnsi="Avenir Next LT Pro"/>
        </w:rPr>
        <w:t>que</w:t>
      </w:r>
      <w:r w:rsidR="007633F4" w:rsidRPr="001350C9">
        <w:rPr>
          <w:rFonts w:ascii="Avenir Next LT Pro" w:hAnsi="Avenir Next LT Pro"/>
        </w:rPr>
        <w:t>,</w:t>
      </w:r>
      <w:r w:rsidR="002122E1" w:rsidRPr="001350C9">
        <w:rPr>
          <w:rFonts w:ascii="Avenir Next LT Pro" w:hAnsi="Avenir Next LT Pro"/>
        </w:rPr>
        <w:t xml:space="preserve"> del mismo mod</w:t>
      </w:r>
      <w:r w:rsidR="001F23CA" w:rsidRPr="001350C9">
        <w:rPr>
          <w:rFonts w:ascii="Avenir Next LT Pro" w:hAnsi="Avenir Next LT Pro"/>
        </w:rPr>
        <w:t>o</w:t>
      </w:r>
      <w:r w:rsidR="007633F4" w:rsidRPr="001350C9">
        <w:rPr>
          <w:rFonts w:ascii="Avenir Next LT Pro" w:hAnsi="Avenir Next LT Pro"/>
        </w:rPr>
        <w:t>,</w:t>
      </w:r>
      <w:r w:rsidR="002122E1" w:rsidRPr="001350C9">
        <w:rPr>
          <w:rFonts w:ascii="Avenir Next LT Pro" w:hAnsi="Avenir Next LT Pro"/>
        </w:rPr>
        <w:t xml:space="preserve"> son compromiso por las partes que suscriben el convenio que rige este contrato:</w:t>
      </w:r>
      <w:r w:rsidR="00FD71A1" w:rsidRPr="001350C9">
        <w:rPr>
          <w:rFonts w:ascii="Avenir Next LT Pro" w:hAnsi="Avenir Next LT Pro"/>
        </w:rPr>
        <w:t xml:space="preserve"> </w:t>
      </w:r>
    </w:p>
    <w:p w14:paraId="4A096159" w14:textId="77777777" w:rsidR="00305BCA" w:rsidRDefault="00305BCA" w:rsidP="00305BCA">
      <w:pPr>
        <w:pStyle w:val="Prrafodelista"/>
        <w:spacing w:line="276" w:lineRule="auto"/>
        <w:ind w:left="284" w:firstLine="0"/>
        <w:rPr>
          <w:rFonts w:ascii="Avenir Next LT Pro" w:hAnsi="Avenir Next LT Pro"/>
          <w:highlight w:val="yellow"/>
        </w:rPr>
      </w:pPr>
    </w:p>
    <w:p w14:paraId="41DACDAC" w14:textId="569381EE" w:rsidR="009B2647" w:rsidRDefault="00305BCA" w:rsidP="00642BF6">
      <w:pPr>
        <w:pStyle w:val="Prrafodelista"/>
        <w:numPr>
          <w:ilvl w:val="0"/>
          <w:numId w:val="16"/>
        </w:numPr>
        <w:spacing w:line="276" w:lineRule="auto"/>
        <w:rPr>
          <w:rFonts w:ascii="Avenir Next LT Pro" w:hAnsi="Avenir Next LT Pro"/>
        </w:rPr>
      </w:pPr>
      <w:r w:rsidRPr="00305BCA">
        <w:rPr>
          <w:rFonts w:ascii="Avenir Next LT Pro" w:hAnsi="Avenir Next LT Pro"/>
        </w:rPr>
        <w:t xml:space="preserve">Que, con carácter general, se comprometen a cumplir cuantas disposiciones comunitarias y nacionales le resulten aplicables como destinatarias de las actuaciones </w:t>
      </w:r>
      <w:proofErr w:type="spellStart"/>
      <w:r w:rsidRPr="00305BCA">
        <w:rPr>
          <w:rFonts w:ascii="Avenir Next LT Pro" w:hAnsi="Avenir Next LT Pro"/>
        </w:rPr>
        <w:t>cofinanciables</w:t>
      </w:r>
      <w:proofErr w:type="spellEnd"/>
      <w:r w:rsidRPr="00305BCA">
        <w:rPr>
          <w:rFonts w:ascii="Avenir Next LT Pro" w:hAnsi="Avenir Next LT Pro"/>
        </w:rPr>
        <w:t>, así como a permitir y facilitar que se puedan realizar las auditorías y comprobaciones necesarias para verificar el cumplimiento de la normativa aplicable.</w:t>
      </w:r>
    </w:p>
    <w:p w14:paraId="2F2EABEE" w14:textId="77777777" w:rsidR="009B2647" w:rsidRPr="009B2647" w:rsidRDefault="009B2647" w:rsidP="009B2647">
      <w:pPr>
        <w:spacing w:line="276" w:lineRule="auto"/>
        <w:rPr>
          <w:rFonts w:ascii="Avenir Next LT Pro" w:hAnsi="Avenir Next LT Pro"/>
        </w:rPr>
      </w:pPr>
    </w:p>
    <w:p w14:paraId="60F52AE8" w14:textId="7EC2AC53" w:rsidR="009B2647" w:rsidRPr="00305BCA" w:rsidRDefault="009B2647" w:rsidP="00642BF6">
      <w:pPr>
        <w:pStyle w:val="Prrafodelista"/>
        <w:numPr>
          <w:ilvl w:val="0"/>
          <w:numId w:val="16"/>
        </w:numPr>
        <w:spacing w:line="276" w:lineRule="auto"/>
        <w:rPr>
          <w:rFonts w:ascii="Avenir Next LT Pro" w:hAnsi="Avenir Next LT Pro"/>
        </w:rPr>
      </w:pPr>
      <w:r w:rsidRPr="009B2647">
        <w:rPr>
          <w:rFonts w:ascii="Avenir Next LT Pro" w:hAnsi="Avenir Next LT Pro"/>
        </w:rPr>
        <w:t>Reglamento (UE) 2021/1060 del Parlamento Europeo y del Consejo, de 24 de junio de 2021</w:t>
      </w:r>
      <w:r>
        <w:rPr>
          <w:rFonts w:ascii="Avenir Next LT Pro" w:hAnsi="Avenir Next LT Pro"/>
        </w:rPr>
        <w:t>.</w:t>
      </w:r>
    </w:p>
    <w:p w14:paraId="786FD2AA" w14:textId="77777777" w:rsidR="00305BCA" w:rsidRPr="00305BCA" w:rsidRDefault="00305BCA" w:rsidP="00305BCA">
      <w:pPr>
        <w:spacing w:line="276" w:lineRule="auto"/>
        <w:rPr>
          <w:rFonts w:ascii="Avenir Next LT Pro" w:hAnsi="Avenir Next LT Pro"/>
        </w:rPr>
      </w:pPr>
    </w:p>
    <w:p w14:paraId="1553EA4D" w14:textId="77777777" w:rsidR="00305BCA" w:rsidRDefault="00305BCA" w:rsidP="00642BF6">
      <w:pPr>
        <w:pStyle w:val="Prrafodelista"/>
        <w:numPr>
          <w:ilvl w:val="0"/>
          <w:numId w:val="16"/>
        </w:numPr>
        <w:spacing w:line="276" w:lineRule="auto"/>
        <w:rPr>
          <w:rFonts w:ascii="Avenir Next LT Pro" w:hAnsi="Avenir Next LT Pro"/>
        </w:rPr>
      </w:pPr>
      <w:r w:rsidRPr="00305BCA">
        <w:rPr>
          <w:rFonts w:ascii="Avenir Next LT Pro" w:hAnsi="Avenir Next LT Pro"/>
        </w:rPr>
        <w:t xml:space="preserve">Que se obligan a conservar la documentación relacionada con las actuaciones objeto del presente convenio que, dada su naturaleza, le corresponda custodiar conforme al artículo 132 del Reglamento (UE, </w:t>
      </w:r>
      <w:proofErr w:type="spellStart"/>
      <w:r w:rsidRPr="00305BCA">
        <w:rPr>
          <w:rFonts w:ascii="Avenir Next LT Pro" w:hAnsi="Avenir Next LT Pro"/>
        </w:rPr>
        <w:t>Euratom</w:t>
      </w:r>
      <w:proofErr w:type="spellEnd"/>
      <w:r w:rsidRPr="00305BCA">
        <w:rPr>
          <w:rFonts w:ascii="Avenir Next LT Pro" w:hAnsi="Avenir Next LT Pro"/>
        </w:rPr>
        <w:t>) n.º 2018/1046 del Parlamento Europeo y del Consejo, de 18 de julio de 2018, sobre las normas financieras aplicables al presupuesto general de la Unión.</w:t>
      </w:r>
    </w:p>
    <w:p w14:paraId="429E9225" w14:textId="77777777" w:rsidR="00305BCA" w:rsidRPr="00305BCA" w:rsidRDefault="00305BCA" w:rsidP="00305BCA">
      <w:pPr>
        <w:pStyle w:val="Prrafodelista"/>
        <w:rPr>
          <w:rFonts w:ascii="Avenir Next LT Pro" w:hAnsi="Avenir Next LT Pro"/>
        </w:rPr>
      </w:pPr>
    </w:p>
    <w:p w14:paraId="19B4A805" w14:textId="03CD59D0" w:rsidR="00305BCA" w:rsidRDefault="00305BCA" w:rsidP="00642BF6">
      <w:pPr>
        <w:pStyle w:val="Prrafodelista"/>
        <w:numPr>
          <w:ilvl w:val="0"/>
          <w:numId w:val="16"/>
        </w:numPr>
        <w:spacing w:line="276" w:lineRule="auto"/>
        <w:rPr>
          <w:rFonts w:ascii="Avenir Next LT Pro" w:hAnsi="Avenir Next LT Pro"/>
        </w:rPr>
      </w:pPr>
      <w:r w:rsidRPr="00305BCA">
        <w:rPr>
          <w:rFonts w:ascii="Avenir Next LT Pro" w:hAnsi="Avenir Next LT Pro"/>
        </w:rPr>
        <w:t>Que se obligan a aplicar medidas antifraude eficaces y proporcionadas, en su ámbito de gestión, sobre el cumplimiento de la normativa en materia de subvenciones y, en su caso, contratación pública, así como evitar la doble financiación y la falsificación de documentos. También se comprometen a comunicar al Servicio Nacional de Coordinación Antifraude (SNCA) aquellos hechos que pudieran ser constitutivos de fraude o irregularidad</w:t>
      </w:r>
      <w:r>
        <w:rPr>
          <w:rFonts w:ascii="Avenir Next LT Pro" w:hAnsi="Avenir Next LT Pro"/>
        </w:rPr>
        <w:t xml:space="preserve">. </w:t>
      </w:r>
    </w:p>
    <w:p w14:paraId="6CB75F24" w14:textId="77777777" w:rsidR="009B2647" w:rsidRPr="009B2647" w:rsidRDefault="009B2647" w:rsidP="009B2647">
      <w:pPr>
        <w:pStyle w:val="Prrafodelista"/>
        <w:rPr>
          <w:rFonts w:ascii="Avenir Next LT Pro" w:hAnsi="Avenir Next LT Pro"/>
        </w:rPr>
      </w:pPr>
    </w:p>
    <w:p w14:paraId="7412BE78" w14:textId="77777777" w:rsidR="009B2647" w:rsidRDefault="009B2647" w:rsidP="00642BF6">
      <w:pPr>
        <w:pStyle w:val="Prrafodelista"/>
        <w:numPr>
          <w:ilvl w:val="0"/>
          <w:numId w:val="16"/>
        </w:numPr>
        <w:spacing w:line="276" w:lineRule="auto"/>
        <w:rPr>
          <w:rFonts w:ascii="Avenir Next LT Pro" w:hAnsi="Avenir Next LT Pro"/>
        </w:rPr>
      </w:pPr>
      <w:r w:rsidRPr="009B2647">
        <w:rPr>
          <w:rFonts w:ascii="Avenir Next LT Pro" w:hAnsi="Avenir Next LT Pro"/>
        </w:rPr>
        <w:t xml:space="preserve">Las actuaciones que se ejecuten en virtud del convenio respetarán el principio de «no causar un perjuicio significativo al medio ambiente» (principio do no </w:t>
      </w:r>
      <w:proofErr w:type="spellStart"/>
      <w:r w:rsidRPr="009B2647">
        <w:rPr>
          <w:rFonts w:ascii="Avenir Next LT Pro" w:hAnsi="Avenir Next LT Pro"/>
        </w:rPr>
        <w:t>significant</w:t>
      </w:r>
      <w:proofErr w:type="spellEnd"/>
      <w:r w:rsidRPr="009B2647">
        <w:rPr>
          <w:rFonts w:ascii="Avenir Next LT Pro" w:hAnsi="Avenir Next LT Pro"/>
        </w:rPr>
        <w:t xml:space="preserve"> </w:t>
      </w:r>
      <w:proofErr w:type="spellStart"/>
      <w:r w:rsidRPr="009B2647">
        <w:rPr>
          <w:rFonts w:ascii="Avenir Next LT Pro" w:hAnsi="Avenir Next LT Pro"/>
        </w:rPr>
        <w:t>harm</w:t>
      </w:r>
      <w:proofErr w:type="spellEnd"/>
      <w:r w:rsidRPr="009B2647">
        <w:rPr>
          <w:rFonts w:ascii="Avenir Next LT Pro" w:hAnsi="Avenir Next LT Pro"/>
        </w:rPr>
        <w:t xml:space="preserve"> - DNSH) en cumplimiento con lo dispuesto en el Reglamento (UE) 2021/241 del Parlamento Europeo y del Consejo, de 12 de febrero de 2021, por el que se establece el Mecanismo de Recuperación y Resiliencia, y su normativa de desarrollo, en particular el Reglamento (UE) 2020/852, relativo al establecimiento de un marco para facilitar las inversiones sostenibles y la Guía Técnica de la Comisión Europea (2021/C 58/01) sobre la aplicación de este principio, así como con lo requerido en la Decisión </w:t>
      </w:r>
      <w:r w:rsidRPr="009B2647">
        <w:rPr>
          <w:rFonts w:ascii="Avenir Next LT Pro" w:hAnsi="Avenir Next LT Pro"/>
        </w:rPr>
        <w:lastRenderedPageBreak/>
        <w:t xml:space="preserve">de Ejecución del Consejo relativa a la aprobación </w:t>
      </w:r>
    </w:p>
    <w:p w14:paraId="7C1DEE35" w14:textId="00AC7BB7" w:rsidR="009B2647" w:rsidRDefault="009B2647" w:rsidP="00642BF6">
      <w:pPr>
        <w:pStyle w:val="Prrafodelista"/>
        <w:numPr>
          <w:ilvl w:val="0"/>
          <w:numId w:val="16"/>
        </w:numPr>
        <w:spacing w:line="276" w:lineRule="auto"/>
        <w:rPr>
          <w:rFonts w:ascii="Avenir Next LT Pro" w:hAnsi="Avenir Next LT Pro"/>
        </w:rPr>
      </w:pPr>
      <w:r w:rsidRPr="009B2647">
        <w:rPr>
          <w:rFonts w:ascii="Avenir Next LT Pro" w:hAnsi="Avenir Next LT Pro"/>
        </w:rPr>
        <w:t>de la evaluación del Plan de Recuperación y su documento Anexo.</w:t>
      </w:r>
    </w:p>
    <w:p w14:paraId="4DE8933F" w14:textId="77777777" w:rsidR="009B2647" w:rsidRPr="009B2647" w:rsidRDefault="009B2647" w:rsidP="009B2647">
      <w:pPr>
        <w:pStyle w:val="Prrafodelista"/>
        <w:rPr>
          <w:rFonts w:ascii="Avenir Next LT Pro" w:hAnsi="Avenir Next LT Pro"/>
        </w:rPr>
      </w:pPr>
    </w:p>
    <w:p w14:paraId="7947ADEF" w14:textId="2A72A6EE" w:rsidR="009B2647" w:rsidRPr="009B2647" w:rsidRDefault="009B2647" w:rsidP="00642BF6">
      <w:pPr>
        <w:pStyle w:val="Prrafodelista"/>
        <w:numPr>
          <w:ilvl w:val="0"/>
          <w:numId w:val="16"/>
        </w:numPr>
        <w:spacing w:line="276" w:lineRule="auto"/>
        <w:rPr>
          <w:rFonts w:ascii="Avenir Next LT Pro" w:hAnsi="Avenir Next LT Pro"/>
        </w:rPr>
      </w:pPr>
      <w:r w:rsidRPr="009B2647">
        <w:rPr>
          <w:rFonts w:ascii="Avenir Next LT Pro" w:hAnsi="Avenir Next LT Pro"/>
        </w:rPr>
        <w:t>Que garantizan la mutua proporción de los datos de identificación de aquellos contratistas y subcontratistas que, en cumplimiento de la normativa de contratación pública, reciban fondos con cargo al presente Convenio, en los términos fijados en su cláusula cuarta.</w:t>
      </w:r>
    </w:p>
    <w:p w14:paraId="4F50546D" w14:textId="77777777" w:rsidR="00305BCA" w:rsidRPr="00305BCA" w:rsidRDefault="00305BCA" w:rsidP="00305BCA">
      <w:pPr>
        <w:pStyle w:val="Prrafodelista"/>
        <w:rPr>
          <w:rFonts w:ascii="Avenir Next LT Pro" w:hAnsi="Avenir Next LT Pro"/>
        </w:rPr>
      </w:pPr>
    </w:p>
    <w:p w14:paraId="6A4E55D0" w14:textId="77777777" w:rsidR="00305BCA" w:rsidRDefault="00B347AD" w:rsidP="00642BF6">
      <w:pPr>
        <w:pStyle w:val="Prrafodelista"/>
        <w:numPr>
          <w:ilvl w:val="0"/>
          <w:numId w:val="16"/>
        </w:numPr>
        <w:spacing w:line="276" w:lineRule="auto"/>
        <w:rPr>
          <w:rFonts w:ascii="Avenir Next LT Pro" w:hAnsi="Avenir Next LT Pro"/>
        </w:rPr>
      </w:pPr>
      <w:r w:rsidRPr="00305BCA">
        <w:rPr>
          <w:rFonts w:ascii="Avenir Next LT Pro" w:hAnsi="Avenir Next LT Pro"/>
        </w:rPr>
        <w:t xml:space="preserve">Orden TED/1317/2023, de 29 de noviembre, por la que se aprueban las bases reguladoras de la concesión de subvenciones de la Fundación Biodiversidad, F.S.P., en régimen de concurrencia competitiva, cofinanciadas por el Fondo Social Europeo Plus para impulsar la transición ecológica a través de actuaciones de capacitación dirigidas a personas desempleadas, trabajadoras y emprendedoras. Convocatoria de concesión de subvenciones de la Fundación Biodiversidad, F.S.P., en régimen de concurrencia competitiva, cofinanciadas por el Fondo Social Europeo Plus para impulsar la transición ecológica a través de actuaciones de capacitación dirigidas a personas desempleadas, trabajadoras y emprendedoras. </w:t>
      </w:r>
    </w:p>
    <w:p w14:paraId="5A3EFA2E" w14:textId="77777777" w:rsidR="00305BCA" w:rsidRPr="00305BCA" w:rsidRDefault="00305BCA" w:rsidP="00305BCA">
      <w:pPr>
        <w:pStyle w:val="Prrafodelista"/>
        <w:rPr>
          <w:rFonts w:ascii="Avenir Next LT Pro" w:hAnsi="Avenir Next LT Pro"/>
        </w:rPr>
      </w:pPr>
    </w:p>
    <w:p w14:paraId="7A971396" w14:textId="1571F42A" w:rsidR="009B2647" w:rsidRDefault="00B347AD" w:rsidP="00642BF6">
      <w:pPr>
        <w:pStyle w:val="Prrafodelista"/>
        <w:numPr>
          <w:ilvl w:val="0"/>
          <w:numId w:val="16"/>
        </w:numPr>
        <w:spacing w:line="276" w:lineRule="auto"/>
        <w:rPr>
          <w:rFonts w:ascii="Avenir Next LT Pro" w:hAnsi="Avenir Next LT Pro"/>
        </w:rPr>
      </w:pPr>
      <w:r w:rsidRPr="00305BCA">
        <w:rPr>
          <w:rFonts w:ascii="Avenir Next LT Pro" w:hAnsi="Avenir Next LT Pro"/>
        </w:rPr>
        <w:t xml:space="preserve">Ley 38/2003, de 17 de noviembre, General de Subvenciones. </w:t>
      </w:r>
    </w:p>
    <w:p w14:paraId="5F9CE0C1" w14:textId="77777777" w:rsidR="009B2647" w:rsidRPr="009B2647" w:rsidRDefault="009B2647" w:rsidP="009B2647">
      <w:pPr>
        <w:pStyle w:val="Prrafodelista"/>
        <w:rPr>
          <w:rFonts w:ascii="Avenir Next LT Pro" w:hAnsi="Avenir Next LT Pro"/>
        </w:rPr>
      </w:pPr>
    </w:p>
    <w:p w14:paraId="06B2AC5B" w14:textId="77777777" w:rsidR="009B2647" w:rsidRPr="009B2647" w:rsidRDefault="009B2647" w:rsidP="009B2647">
      <w:pPr>
        <w:widowControl/>
        <w:adjustRightInd w:val="0"/>
        <w:rPr>
          <w:rFonts w:ascii="Calibri" w:eastAsiaTheme="minorHAnsi" w:hAnsi="Calibri" w:cs="Calibri"/>
          <w:color w:val="000000"/>
          <w:sz w:val="24"/>
          <w:szCs w:val="24"/>
        </w:rPr>
      </w:pPr>
    </w:p>
    <w:p w14:paraId="48CF9BE8" w14:textId="15BA9595" w:rsidR="009B2647" w:rsidRPr="006C05F6" w:rsidRDefault="009B2647" w:rsidP="00642BF6">
      <w:pPr>
        <w:widowControl/>
        <w:numPr>
          <w:ilvl w:val="0"/>
          <w:numId w:val="16"/>
        </w:numPr>
        <w:adjustRightInd w:val="0"/>
        <w:rPr>
          <w:rFonts w:ascii="Avenir Next LT Pro" w:hAnsi="Avenir Next LT Pro"/>
        </w:rPr>
      </w:pPr>
      <w:r w:rsidRPr="009B2647">
        <w:rPr>
          <w:rFonts w:ascii="Avenir Next LT Pro" w:hAnsi="Avenir Next LT Pro"/>
        </w:rPr>
        <w:t xml:space="preserve">Ley 19/2013, de 9 de diciembre, de transparencia, acceso a la información pública y buen gobierno. </w:t>
      </w:r>
    </w:p>
    <w:p w14:paraId="013465B5" w14:textId="77777777" w:rsidR="00305BCA" w:rsidRPr="00305BCA" w:rsidRDefault="00305BCA" w:rsidP="00305BCA">
      <w:pPr>
        <w:pStyle w:val="Prrafodelista"/>
        <w:rPr>
          <w:rFonts w:ascii="Avenir Next LT Pro" w:hAnsi="Avenir Next LT Pro"/>
        </w:rPr>
      </w:pPr>
    </w:p>
    <w:p w14:paraId="32D533D0" w14:textId="221C42EC" w:rsidR="00B347AD" w:rsidRPr="00305BCA" w:rsidRDefault="00B347AD" w:rsidP="00642BF6">
      <w:pPr>
        <w:pStyle w:val="Prrafodelista"/>
        <w:numPr>
          <w:ilvl w:val="0"/>
          <w:numId w:val="16"/>
        </w:numPr>
        <w:spacing w:line="276" w:lineRule="auto"/>
        <w:rPr>
          <w:rFonts w:ascii="Avenir Next LT Pro" w:hAnsi="Avenir Next LT Pro"/>
        </w:rPr>
      </w:pPr>
      <w:r w:rsidRPr="00305BCA">
        <w:rPr>
          <w:rFonts w:ascii="Avenir Next LT Pro" w:hAnsi="Avenir Next LT Pro"/>
        </w:rPr>
        <w:t xml:space="preserve">Real Decreto 887/2006, de 21 de julio, por el que se aprueba el Reglamento de la Ley </w:t>
      </w:r>
    </w:p>
    <w:p w14:paraId="44060335" w14:textId="1570D6DB" w:rsidR="00E35897" w:rsidRPr="00F87E78" w:rsidRDefault="00E35897" w:rsidP="001F23CA">
      <w:pPr>
        <w:spacing w:line="276" w:lineRule="auto"/>
        <w:rPr>
          <w:rFonts w:ascii="Avenir Next LT Pro" w:hAnsi="Avenir Next LT Pro"/>
        </w:rPr>
      </w:pPr>
    </w:p>
    <w:p w14:paraId="34F425E7" w14:textId="61199B91" w:rsidR="00C26C7E" w:rsidRPr="00F87E78" w:rsidRDefault="00C26C7E" w:rsidP="00642BF6">
      <w:pPr>
        <w:pStyle w:val="Prrafodelista"/>
        <w:numPr>
          <w:ilvl w:val="0"/>
          <w:numId w:val="5"/>
        </w:numPr>
        <w:spacing w:line="276" w:lineRule="auto"/>
        <w:ind w:left="426" w:hanging="426"/>
        <w:rPr>
          <w:rFonts w:ascii="Avenir Next LT Pro" w:hAnsi="Avenir Next LT Pro"/>
        </w:rPr>
      </w:pPr>
      <w:r w:rsidRPr="00F87E78">
        <w:rPr>
          <w:rFonts w:ascii="Avenir Next LT Pro" w:hAnsi="Avenir Next LT Pro"/>
        </w:rPr>
        <w:t xml:space="preserve">Serán también de aplicación a los adjudicatarios de este servicio aquellas </w:t>
      </w:r>
      <w:r w:rsidR="00BD132D" w:rsidRPr="00F87E78">
        <w:rPr>
          <w:rFonts w:ascii="Avenir Next LT Pro" w:hAnsi="Avenir Next LT Pro"/>
        </w:rPr>
        <w:t xml:space="preserve">obligaciones que se describen en </w:t>
      </w:r>
      <w:r w:rsidR="009D3A1C" w:rsidRPr="00F87E78">
        <w:rPr>
          <w:rFonts w:ascii="Avenir Next LT Pro" w:hAnsi="Avenir Next LT Pro"/>
        </w:rPr>
        <w:t xml:space="preserve">lo relativo a la </w:t>
      </w:r>
      <w:r w:rsidR="009D3A1C" w:rsidRPr="00F87E78">
        <w:rPr>
          <w:rFonts w:ascii="Avenir Next LT Pro" w:hAnsi="Avenir Next LT Pro"/>
          <w:b/>
          <w:bCs/>
        </w:rPr>
        <w:t>subcontratación</w:t>
      </w:r>
      <w:r w:rsidRPr="00F87E78">
        <w:rPr>
          <w:rFonts w:ascii="Avenir Next LT Pro" w:hAnsi="Avenir Next LT Pro"/>
          <w:b/>
          <w:bCs/>
        </w:rPr>
        <w:t xml:space="preserve"> </w:t>
      </w:r>
      <w:r w:rsidR="00BE79D1" w:rsidRPr="00F87E78">
        <w:rPr>
          <w:rFonts w:ascii="Avenir Next LT Pro" w:hAnsi="Avenir Next LT Pro"/>
        </w:rPr>
        <w:t>dentro d</w:t>
      </w:r>
      <w:r w:rsidRPr="00F87E78">
        <w:rPr>
          <w:rFonts w:ascii="Avenir Next LT Pro" w:hAnsi="Avenir Next LT Pro"/>
        </w:rPr>
        <w:t>el convenio que rige este contrato:</w:t>
      </w:r>
      <w:r w:rsidR="00A6198C">
        <w:rPr>
          <w:rFonts w:ascii="Avenir Next LT Pro" w:hAnsi="Avenir Next LT Pro"/>
        </w:rPr>
        <w:t xml:space="preserve"> </w:t>
      </w:r>
    </w:p>
    <w:p w14:paraId="41F135CF" w14:textId="77777777" w:rsidR="002A5F4F" w:rsidRPr="002A5F4F" w:rsidRDefault="002A5F4F" w:rsidP="002A5F4F">
      <w:pPr>
        <w:rPr>
          <w:rFonts w:ascii="Avenir Next LT Pro" w:hAnsi="Avenir Next LT Pro"/>
        </w:rPr>
      </w:pPr>
    </w:p>
    <w:p w14:paraId="6DB7143C" w14:textId="5A3D52DA" w:rsidR="002A5F4F" w:rsidRDefault="002A5F4F" w:rsidP="00642BF6">
      <w:pPr>
        <w:pStyle w:val="Prrafodelista"/>
        <w:widowControl/>
        <w:numPr>
          <w:ilvl w:val="0"/>
          <w:numId w:val="4"/>
        </w:numPr>
        <w:adjustRightInd w:val="0"/>
        <w:rPr>
          <w:rFonts w:ascii="Avenir Next LT Pro" w:hAnsi="Avenir Next LT Pro"/>
        </w:rPr>
      </w:pPr>
      <w:r w:rsidRPr="002A5F4F">
        <w:rPr>
          <w:rFonts w:ascii="Avenir Next LT Pro" w:hAnsi="Avenir Next LT Pro"/>
        </w:rPr>
        <w:t xml:space="preserve"> Convocatoria de subvenciones de la Fundación Biodiversidad F.S.P. en régimen de concurrencia competitiva, para la adquisición o mejora de competencias para la transición ecológica, en el marco del Programa Empleaverde+, cofinanciado por el Fondo Social Europeo Plus en 2024</w:t>
      </w:r>
      <w:r>
        <w:rPr>
          <w:rFonts w:ascii="Avenir Next LT Pro" w:hAnsi="Avenir Next LT Pro"/>
        </w:rPr>
        <w:t xml:space="preserve">. </w:t>
      </w:r>
    </w:p>
    <w:p w14:paraId="0E436D0F" w14:textId="77777777" w:rsidR="002A5F4F" w:rsidRPr="002A5F4F" w:rsidRDefault="002A5F4F" w:rsidP="002A5F4F">
      <w:pPr>
        <w:pStyle w:val="Prrafodelista"/>
        <w:widowControl/>
        <w:adjustRightInd w:val="0"/>
        <w:ind w:left="720" w:firstLine="0"/>
        <w:rPr>
          <w:rFonts w:ascii="Avenir Next LT Pro" w:hAnsi="Avenir Next LT Pro"/>
        </w:rPr>
      </w:pPr>
    </w:p>
    <w:p w14:paraId="3DE487DC" w14:textId="26D78DE6" w:rsidR="00076BB7" w:rsidRDefault="004E49A0" w:rsidP="00642BF6">
      <w:pPr>
        <w:pStyle w:val="Prrafodelista"/>
        <w:widowControl/>
        <w:numPr>
          <w:ilvl w:val="0"/>
          <w:numId w:val="4"/>
        </w:numPr>
        <w:adjustRightInd w:val="0"/>
        <w:rPr>
          <w:rFonts w:ascii="Avenir Next LT Pro" w:hAnsi="Avenir Next LT Pro"/>
        </w:rPr>
      </w:pPr>
      <w:r w:rsidRPr="002A5F4F">
        <w:rPr>
          <w:rFonts w:ascii="Avenir Next LT Pro" w:hAnsi="Avenir Next LT Pro"/>
        </w:rPr>
        <w:t xml:space="preserve">Ley 38/2003, de 17 de noviembre, cuando la naturaleza de la entidad beneficiaria no se encuentre en el ámbito de aplicación de la normativa de contratación pública. </w:t>
      </w:r>
    </w:p>
    <w:p w14:paraId="5333BE32" w14:textId="77777777" w:rsidR="002A5F4F" w:rsidRPr="002A5F4F" w:rsidRDefault="002A5F4F" w:rsidP="002A5F4F">
      <w:pPr>
        <w:pStyle w:val="Prrafodelista"/>
        <w:widowControl/>
        <w:adjustRightInd w:val="0"/>
        <w:ind w:left="720" w:firstLine="0"/>
        <w:rPr>
          <w:rFonts w:ascii="Avenir Next LT Pro" w:hAnsi="Avenir Next LT Pro"/>
        </w:rPr>
      </w:pPr>
    </w:p>
    <w:p w14:paraId="7225C879" w14:textId="4D80D1B1" w:rsidR="00CE21DC" w:rsidRPr="00F87E78" w:rsidRDefault="00514BA6" w:rsidP="00260CA6">
      <w:pPr>
        <w:pStyle w:val="Textoindependiente"/>
        <w:spacing w:before="2"/>
        <w:jc w:val="both"/>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42" behindDoc="1" locked="0" layoutInCell="1" allowOverlap="1" wp14:anchorId="7E385EF3" wp14:editId="539F8F21">
                <wp:simplePos x="0" y="0"/>
                <wp:positionH relativeFrom="margin">
                  <wp:align>right</wp:align>
                </wp:positionH>
                <wp:positionV relativeFrom="paragraph">
                  <wp:posOffset>131445</wp:posOffset>
                </wp:positionV>
                <wp:extent cx="5791200" cy="228600"/>
                <wp:effectExtent l="0" t="0" r="19050" b="19050"/>
                <wp:wrapTopAndBottom/>
                <wp:docPr id="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E465B4" w14:textId="6B21842F" w:rsidR="00ED1657" w:rsidRPr="007B107C" w:rsidRDefault="00ED1657">
                            <w:pPr>
                              <w:spacing w:before="19"/>
                              <w:ind w:left="108"/>
                              <w:rPr>
                                <w:rFonts w:ascii="Avenir Next LT Pro" w:hAnsi="Avenir Next LT Pro"/>
                                <w:b/>
                              </w:rPr>
                            </w:pPr>
                            <w:r>
                              <w:rPr>
                                <w:rFonts w:ascii="Avenir Next LT Pro" w:hAnsi="Avenir Next LT Pro"/>
                                <w:b/>
                              </w:rPr>
                              <w:t>3</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Duración</w:t>
                            </w:r>
                            <w:r w:rsidRPr="007B107C">
                              <w:rPr>
                                <w:rFonts w:ascii="Avenir Next LT Pro" w:hAnsi="Avenir Next LT Pro"/>
                                <w:b/>
                                <w:spacing w:val="-1"/>
                              </w:rPr>
                              <w:t xml:space="preserve"> </w:t>
                            </w:r>
                            <w:r w:rsidRPr="007B107C">
                              <w:rPr>
                                <w:rFonts w:ascii="Avenir Next LT Pro" w:hAnsi="Avenir Next LT Pro"/>
                                <w:b/>
                              </w:rPr>
                              <w:t>del</w:t>
                            </w:r>
                            <w:r w:rsidRPr="007B107C">
                              <w:rPr>
                                <w:rFonts w:ascii="Avenir Next LT Pro" w:hAnsi="Avenir Next LT Pro"/>
                                <w:b/>
                                <w:spacing w:val="-1"/>
                              </w:rPr>
                              <w:t xml:space="preserve"> </w:t>
                            </w:r>
                            <w:r w:rsidRPr="007B107C">
                              <w:rPr>
                                <w:rFonts w:ascii="Avenir Next LT Pro" w:hAnsi="Avenir Next LT Pro"/>
                                <w:b/>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85EF3" id="Text Box 12" o:spid="_x0000_s1028" type="#_x0000_t202" style="position:absolute;left:0;text-align:left;margin-left:404.8pt;margin-top:10.35pt;width:456pt;height:18pt;z-index:-25165823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" filled="f" strokeweight=".48pt">
                <v:textbox inset="0,0,0,0">
                  <w:txbxContent>
                    <w:p w14:paraId="16E465B4" w14:textId="6B21842F" w:rsidR="00ED1657" w:rsidRPr="007B107C" w:rsidRDefault="00ED1657">
                      <w:pPr>
                        <w:spacing w:before="19"/>
                        <w:ind w:left="108"/>
                        <w:rPr>
                          <w:rFonts w:ascii="Avenir Next LT Pro" w:hAnsi="Avenir Next LT Pro"/>
                          <w:b/>
                        </w:rPr>
                      </w:pPr>
                      <w:r>
                        <w:rPr>
                          <w:rFonts w:ascii="Avenir Next LT Pro" w:hAnsi="Avenir Next LT Pro"/>
                          <w:b/>
                        </w:rPr>
                        <w:t>3</w:t>
                      </w:r>
                      <w:r w:rsidRPr="007B107C">
                        <w:rPr>
                          <w:rFonts w:ascii="Avenir Next LT Pro" w:hAnsi="Avenir Next LT Pro"/>
                          <w:b/>
                        </w:rPr>
                        <w:t>.-</w:t>
                      </w:r>
                      <w:r w:rsidRPr="007B107C">
                        <w:rPr>
                          <w:rFonts w:ascii="Avenir Next LT Pro" w:hAnsi="Avenir Next LT Pro"/>
                          <w:b/>
                          <w:spacing w:val="-3"/>
                        </w:rPr>
                        <w:t xml:space="preserve"> </w:t>
                      </w:r>
                      <w:r w:rsidRPr="007B107C">
                        <w:rPr>
                          <w:rFonts w:ascii="Avenir Next LT Pro" w:hAnsi="Avenir Next LT Pro"/>
                          <w:b/>
                        </w:rPr>
                        <w:t>Duración</w:t>
                      </w:r>
                      <w:r w:rsidRPr="007B107C">
                        <w:rPr>
                          <w:rFonts w:ascii="Avenir Next LT Pro" w:hAnsi="Avenir Next LT Pro"/>
                          <w:b/>
                          <w:spacing w:val="-1"/>
                        </w:rPr>
                        <w:t xml:space="preserve"> </w:t>
                      </w:r>
                      <w:r w:rsidRPr="007B107C">
                        <w:rPr>
                          <w:rFonts w:ascii="Avenir Next LT Pro" w:hAnsi="Avenir Next LT Pro"/>
                          <w:b/>
                        </w:rPr>
                        <w:t>del</w:t>
                      </w:r>
                      <w:r w:rsidRPr="007B107C">
                        <w:rPr>
                          <w:rFonts w:ascii="Avenir Next LT Pro" w:hAnsi="Avenir Next LT Pro"/>
                          <w:b/>
                          <w:spacing w:val="-1"/>
                        </w:rPr>
                        <w:t xml:space="preserve"> </w:t>
                      </w:r>
                      <w:r w:rsidRPr="007B107C">
                        <w:rPr>
                          <w:rFonts w:ascii="Avenir Next LT Pro" w:hAnsi="Avenir Next LT Pro"/>
                          <w:b/>
                        </w:rPr>
                        <w:t>contrato</w:t>
                      </w:r>
                    </w:p>
                  </w:txbxContent>
                </v:textbox>
                <w10:wrap type="topAndBottom" anchorx="margin"/>
              </v:shape>
            </w:pict>
          </mc:Fallback>
        </mc:AlternateContent>
      </w:r>
    </w:p>
    <w:p w14:paraId="6E72117E" w14:textId="77777777" w:rsidR="00131044" w:rsidRPr="00F87E78" w:rsidRDefault="00131044" w:rsidP="00260CA6">
      <w:pPr>
        <w:spacing w:line="276" w:lineRule="auto"/>
        <w:jc w:val="both"/>
        <w:rPr>
          <w:rFonts w:ascii="Avenir Next LT Pro" w:hAnsi="Avenir Next LT Pro"/>
        </w:rPr>
      </w:pPr>
    </w:p>
    <w:p w14:paraId="4D22C249" w14:textId="1FFDBDCC" w:rsidR="00260CA6" w:rsidRDefault="00C40CAB" w:rsidP="00260CA6">
      <w:pPr>
        <w:spacing w:line="276" w:lineRule="auto"/>
        <w:jc w:val="both"/>
        <w:rPr>
          <w:rFonts w:ascii="Avenir Next LT Pro" w:hAnsi="Avenir Next LT Pro"/>
        </w:rPr>
      </w:pPr>
      <w:r w:rsidRPr="001909F1">
        <w:rPr>
          <w:rFonts w:ascii="Avenir Next LT Pro" w:hAnsi="Avenir Next LT Pro"/>
        </w:rPr>
        <w:t>El plazo de ejecución</w:t>
      </w:r>
      <w:r w:rsidR="005843FA">
        <w:rPr>
          <w:rFonts w:ascii="Avenir Next LT Pro" w:hAnsi="Avenir Next LT Pro"/>
        </w:rPr>
        <w:t xml:space="preserve"> </w:t>
      </w:r>
      <w:r w:rsidR="005843FA" w:rsidRPr="0088444F">
        <w:rPr>
          <w:rFonts w:ascii="Avenir Next LT Pro" w:hAnsi="Avenir Next LT Pro"/>
        </w:rPr>
        <w:t>general</w:t>
      </w:r>
      <w:r w:rsidRPr="0088444F">
        <w:rPr>
          <w:rFonts w:ascii="Avenir Next LT Pro" w:hAnsi="Avenir Next LT Pro"/>
        </w:rPr>
        <w:t xml:space="preserve"> </w:t>
      </w:r>
      <w:r w:rsidR="00091CBD" w:rsidRPr="0088444F">
        <w:rPr>
          <w:rFonts w:ascii="Avenir Next LT Pro" w:hAnsi="Avenir Next LT Pro"/>
        </w:rPr>
        <w:t>ser</w:t>
      </w:r>
      <w:r w:rsidRPr="0088444F">
        <w:rPr>
          <w:rFonts w:ascii="Avenir Next LT Pro" w:hAnsi="Avenir Next LT Pro"/>
        </w:rPr>
        <w:t xml:space="preserve">á </w:t>
      </w:r>
      <w:r w:rsidR="00123CC1" w:rsidRPr="0088444F">
        <w:rPr>
          <w:rFonts w:ascii="Avenir Next LT Pro" w:hAnsi="Avenir Next LT Pro"/>
        </w:rPr>
        <w:t>hasta el 22 de enero de 2027</w:t>
      </w:r>
      <w:r w:rsidR="005843FA" w:rsidRPr="0088444F">
        <w:rPr>
          <w:rFonts w:ascii="Avenir Next LT Pro" w:hAnsi="Avenir Next LT Pro"/>
        </w:rPr>
        <w:t xml:space="preserve">, con la temporalidad descrita </w:t>
      </w:r>
      <w:r w:rsidR="00ED6705">
        <w:rPr>
          <w:rFonts w:ascii="Avenir Next LT Pro" w:hAnsi="Avenir Next LT Pro"/>
        </w:rPr>
        <w:t xml:space="preserve">en el pliego técnico </w:t>
      </w:r>
      <w:r w:rsidR="005843FA" w:rsidRPr="0088444F">
        <w:rPr>
          <w:rFonts w:ascii="Avenir Next LT Pro" w:hAnsi="Avenir Next LT Pro"/>
        </w:rPr>
        <w:t>en cada lote</w:t>
      </w:r>
      <w:r w:rsidR="00123CC1" w:rsidRPr="0088444F">
        <w:rPr>
          <w:rFonts w:ascii="Avenir Next LT Pro" w:hAnsi="Avenir Next LT Pro"/>
        </w:rPr>
        <w:t>.</w:t>
      </w:r>
      <w:r w:rsidR="00123CC1">
        <w:rPr>
          <w:rFonts w:ascii="Avenir Next LT Pro" w:hAnsi="Avenir Next LT Pro"/>
        </w:rPr>
        <w:t xml:space="preserve"> </w:t>
      </w:r>
    </w:p>
    <w:p w14:paraId="6C071DB5" w14:textId="6FAD7DD0" w:rsidR="00634AB8" w:rsidRPr="001853E0" w:rsidRDefault="004326CD" w:rsidP="00260CA6">
      <w:pPr>
        <w:spacing w:line="276" w:lineRule="auto"/>
        <w:jc w:val="both"/>
        <w:rPr>
          <w:rFonts w:ascii="Avenir Next LT Pro" w:hAnsi="Avenir Next LT Pro"/>
        </w:rPr>
      </w:pPr>
      <w:r w:rsidRPr="004E1DA5">
        <w:rPr>
          <w:rFonts w:ascii="Avenir Next LT Pro" w:hAnsi="Avenir Next LT Pro"/>
        </w:rPr>
        <w:t>Inserta Innovación tendrá la capacidad de resolver el contrato en caso de que no se cumpl</w:t>
      </w:r>
      <w:r w:rsidR="003A6E10" w:rsidRPr="004E1DA5">
        <w:rPr>
          <w:rFonts w:ascii="Avenir Next LT Pro" w:hAnsi="Avenir Next LT Pro"/>
        </w:rPr>
        <w:t>a el objeto</w:t>
      </w:r>
      <w:r w:rsidRPr="004E1DA5">
        <w:rPr>
          <w:rFonts w:ascii="Avenir Next LT Pro" w:hAnsi="Avenir Next LT Pro"/>
        </w:rPr>
        <w:t xml:space="preserve"> del contrato o exista </w:t>
      </w:r>
      <w:r w:rsidR="00287D97" w:rsidRPr="004E1DA5">
        <w:rPr>
          <w:rFonts w:ascii="Avenir Next LT Pro" w:hAnsi="Avenir Next LT Pro"/>
        </w:rPr>
        <w:t>cualquier incumplimiento de las normas reguladoras de aplicación</w:t>
      </w:r>
      <w:r w:rsidR="003A6E10" w:rsidRPr="004E1DA5">
        <w:rPr>
          <w:rFonts w:ascii="Avenir Next LT Pro" w:hAnsi="Avenir Next LT Pro"/>
        </w:rPr>
        <w:t xml:space="preserve"> descritas en el apartado 2 de este PLIEGO DE CONDICIONES ADMINISTRATIVAS. </w:t>
      </w:r>
    </w:p>
    <w:p w14:paraId="70DDBF00" w14:textId="77777777" w:rsidR="00CE21DC" w:rsidRPr="00F87E78" w:rsidRDefault="00260CA6" w:rsidP="00260CA6">
      <w:pPr>
        <w:pStyle w:val="Textoindependiente"/>
        <w:spacing w:before="1"/>
        <w:jc w:val="both"/>
        <w:rPr>
          <w:rFonts w:ascii="Avenir Next LT Pro" w:hAnsi="Avenir Next LT Pro"/>
          <w:sz w:val="14"/>
        </w:rPr>
      </w:pPr>
      <w:r w:rsidRPr="00DC2739">
        <w:rPr>
          <w:rFonts w:ascii="Avenir Next LT Pro" w:hAnsi="Avenir Next LT Pro"/>
          <w:noProof/>
          <w:lang w:eastAsia="es-ES"/>
        </w:rPr>
        <w:lastRenderedPageBreak/>
        <mc:AlternateContent>
          <mc:Choice Requires="wps">
            <w:drawing>
              <wp:anchor distT="0" distB="0" distL="0" distR="0" simplePos="0" relativeHeight="251658243" behindDoc="1" locked="0" layoutInCell="1" allowOverlap="1" wp14:anchorId="2B42D2C3" wp14:editId="3D9C3A4A">
                <wp:simplePos x="0" y="0"/>
                <wp:positionH relativeFrom="margin">
                  <wp:align>right</wp:align>
                </wp:positionH>
                <wp:positionV relativeFrom="paragraph">
                  <wp:posOffset>150495</wp:posOffset>
                </wp:positionV>
                <wp:extent cx="5798820" cy="198120"/>
                <wp:effectExtent l="0" t="0" r="11430" b="11430"/>
                <wp:wrapTopAndBottom/>
                <wp:docPr id="4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981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E79E587" w14:textId="44641A25" w:rsidR="00ED1657" w:rsidRPr="007B107C" w:rsidRDefault="00ED1657">
                            <w:pPr>
                              <w:spacing w:before="19"/>
                              <w:ind w:left="108"/>
                              <w:rPr>
                                <w:rFonts w:ascii="Avenir Next LT Pro" w:hAnsi="Avenir Next LT Pro"/>
                                <w:b/>
                              </w:rPr>
                            </w:pPr>
                            <w:r w:rsidRPr="001853E0">
                              <w:rPr>
                                <w:rFonts w:ascii="Avenir Next LT Pro" w:hAnsi="Avenir Next LT Pro"/>
                                <w:b/>
                              </w:rPr>
                              <w:t>4.-</w:t>
                            </w:r>
                            <w:r w:rsidRPr="001853E0">
                              <w:rPr>
                                <w:rFonts w:ascii="Avenir Next LT Pro" w:hAnsi="Avenir Next LT Pro"/>
                                <w:b/>
                                <w:spacing w:val="-2"/>
                              </w:rPr>
                              <w:t xml:space="preserve"> </w:t>
                            </w:r>
                            <w:r w:rsidR="00CC50A5" w:rsidRPr="004E1DA5">
                              <w:rPr>
                                <w:rFonts w:ascii="Avenir Next LT Pro" w:hAnsi="Avenir Next LT Pro"/>
                                <w:b/>
                              </w:rPr>
                              <w:t>Presupuesto máximo de licitación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2D2C3" id="Text Box 11" o:spid="_x0000_s1029" type="#_x0000_t202" style="position:absolute;left:0;text-align:left;margin-left:405.4pt;margin-top:11.85pt;width:456.6pt;height:15.6pt;z-index:-25165823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" filled="f" strokeweight=".48pt">
                <v:textbox inset="0,0,0,0">
                  <w:txbxContent>
                    <w:p w14:paraId="4E79E587" w14:textId="44641A25" w:rsidR="00ED1657" w:rsidRPr="007B107C" w:rsidRDefault="00ED1657">
                      <w:pPr>
                        <w:spacing w:before="19"/>
                        <w:ind w:left="108"/>
                        <w:rPr>
                          <w:rFonts w:ascii="Avenir Next LT Pro" w:hAnsi="Avenir Next LT Pro"/>
                          <w:b/>
                        </w:rPr>
                      </w:pPr>
                      <w:r w:rsidRPr="001853E0">
                        <w:rPr>
                          <w:rFonts w:ascii="Avenir Next LT Pro" w:hAnsi="Avenir Next LT Pro"/>
                          <w:b/>
                        </w:rPr>
                        <w:t>4.-</w:t>
                      </w:r>
                      <w:r w:rsidRPr="001853E0">
                        <w:rPr>
                          <w:rFonts w:ascii="Avenir Next LT Pro" w:hAnsi="Avenir Next LT Pro"/>
                          <w:b/>
                          <w:spacing w:val="-2"/>
                        </w:rPr>
                        <w:t xml:space="preserve"> </w:t>
                      </w:r>
                      <w:r w:rsidR="00CC50A5" w:rsidRPr="004E1DA5">
                        <w:rPr>
                          <w:rFonts w:ascii="Avenir Next LT Pro" w:hAnsi="Avenir Next LT Pro"/>
                          <w:b/>
                        </w:rPr>
                        <w:t>Presupuesto máximo de licitación</w:t>
                      </w:r>
                    </w:p>
                  </w:txbxContent>
                </v:textbox>
                <w10:wrap type="topAndBottom" anchorx="margin"/>
              </v:shape>
            </w:pict>
          </mc:Fallback>
        </mc:AlternateContent>
      </w:r>
    </w:p>
    <w:p w14:paraId="05F5448F" w14:textId="77777777" w:rsidR="00260CA6" w:rsidRPr="00F87E78" w:rsidRDefault="00260CA6" w:rsidP="00260CA6">
      <w:pPr>
        <w:spacing w:line="276" w:lineRule="auto"/>
        <w:jc w:val="both"/>
        <w:rPr>
          <w:rFonts w:ascii="Avenir Next LT Pro" w:hAnsi="Avenir Next LT Pro"/>
          <w:spacing w:val="-1"/>
        </w:rPr>
      </w:pPr>
    </w:p>
    <w:p w14:paraId="6B2BF876" w14:textId="67B09841" w:rsidR="00975811" w:rsidRDefault="00AD0C81" w:rsidP="00AD0C81">
      <w:pPr>
        <w:adjustRightInd w:val="0"/>
        <w:jc w:val="both"/>
        <w:rPr>
          <w:rFonts w:ascii="Avenir Next LT Pro" w:hAnsi="Avenir Next LT Pro"/>
        </w:rPr>
      </w:pPr>
      <w:r w:rsidRPr="002A5F4F">
        <w:rPr>
          <w:rFonts w:ascii="Avenir Next LT Pro" w:hAnsi="Avenir Next LT Pro"/>
        </w:rPr>
        <w:t>El presupuesto que Inserta Innovación destinará a estos servicios será de</w:t>
      </w:r>
      <w:r w:rsidR="0029409C" w:rsidRPr="002A5F4F">
        <w:rPr>
          <w:rFonts w:ascii="Avenir Next LT Pro" w:hAnsi="Avenir Next LT Pro"/>
        </w:rPr>
        <w:t xml:space="preserve"> </w:t>
      </w:r>
      <w:r w:rsidR="00525329" w:rsidRPr="002A5F4F">
        <w:rPr>
          <w:rFonts w:ascii="Avenir Next LT Pro" w:hAnsi="Avenir Next LT Pro"/>
        </w:rPr>
        <w:t>2</w:t>
      </w:r>
      <w:r w:rsidR="00551D8F">
        <w:rPr>
          <w:rFonts w:ascii="Avenir Next LT Pro" w:hAnsi="Avenir Next LT Pro"/>
        </w:rPr>
        <w:t>21</w:t>
      </w:r>
      <w:r w:rsidR="00464500" w:rsidRPr="002A5F4F">
        <w:rPr>
          <w:rFonts w:ascii="Avenir Next LT Pro" w:hAnsi="Avenir Next LT Pro"/>
        </w:rPr>
        <w:t>.</w:t>
      </w:r>
      <w:r w:rsidR="00551D8F">
        <w:rPr>
          <w:rFonts w:ascii="Avenir Next LT Pro" w:hAnsi="Avenir Next LT Pro"/>
        </w:rPr>
        <w:t>5</w:t>
      </w:r>
      <w:r w:rsidR="001721D8" w:rsidRPr="002A5F4F">
        <w:rPr>
          <w:rFonts w:ascii="Avenir Next LT Pro" w:hAnsi="Avenir Next LT Pro"/>
        </w:rPr>
        <w:t>00</w:t>
      </w:r>
      <w:r w:rsidR="002C41B4" w:rsidRPr="002A5F4F">
        <w:rPr>
          <w:rFonts w:ascii="Avenir Next LT Pro" w:hAnsi="Avenir Next LT Pro"/>
        </w:rPr>
        <w:t>,</w:t>
      </w:r>
      <w:r w:rsidR="001721D8" w:rsidRPr="002A5F4F">
        <w:rPr>
          <w:rFonts w:ascii="Avenir Next LT Pro" w:hAnsi="Avenir Next LT Pro"/>
        </w:rPr>
        <w:t>0</w:t>
      </w:r>
      <w:r w:rsidR="002C41B4" w:rsidRPr="002A5F4F">
        <w:rPr>
          <w:rFonts w:ascii="Avenir Next LT Pro" w:hAnsi="Avenir Next LT Pro"/>
        </w:rPr>
        <w:t>0</w:t>
      </w:r>
      <w:r w:rsidR="00464500" w:rsidRPr="002A5F4F">
        <w:rPr>
          <w:rFonts w:ascii="Avenir Next LT Pro" w:hAnsi="Avenir Next LT Pro"/>
        </w:rPr>
        <w:t>€</w:t>
      </w:r>
      <w:r w:rsidR="002170DB" w:rsidRPr="002A5F4F">
        <w:rPr>
          <w:rFonts w:ascii="Avenir Next LT Pro" w:hAnsi="Avenir Next LT Pro"/>
        </w:rPr>
        <w:t xml:space="preserve">, </w:t>
      </w:r>
      <w:r w:rsidR="002C41B4" w:rsidRPr="002A5F4F">
        <w:rPr>
          <w:rFonts w:ascii="Avenir Next LT Pro" w:hAnsi="Avenir Next LT Pro"/>
        </w:rPr>
        <w:t xml:space="preserve">DOSCIENTOS </w:t>
      </w:r>
      <w:r w:rsidR="001F6154">
        <w:rPr>
          <w:rFonts w:ascii="Avenir Next LT Pro" w:hAnsi="Avenir Next LT Pro"/>
        </w:rPr>
        <w:t>VEINTIU</w:t>
      </w:r>
      <w:r w:rsidR="00685D3A">
        <w:rPr>
          <w:rFonts w:ascii="Avenir Next LT Pro" w:hAnsi="Avenir Next LT Pro"/>
        </w:rPr>
        <w:t>N</w:t>
      </w:r>
      <w:r w:rsidR="001F6154">
        <w:rPr>
          <w:rFonts w:ascii="Avenir Next LT Pro" w:hAnsi="Avenir Next LT Pro"/>
        </w:rPr>
        <w:t xml:space="preserve"> </w:t>
      </w:r>
      <w:r w:rsidR="003374FA" w:rsidRPr="002A5F4F">
        <w:rPr>
          <w:rFonts w:ascii="Avenir Next LT Pro" w:hAnsi="Avenir Next LT Pro"/>
        </w:rPr>
        <w:t>MIL</w:t>
      </w:r>
      <w:r w:rsidR="001721D8" w:rsidRPr="002A5F4F">
        <w:rPr>
          <w:rFonts w:ascii="Avenir Next LT Pro" w:hAnsi="Avenir Next LT Pro"/>
        </w:rPr>
        <w:t xml:space="preserve"> </w:t>
      </w:r>
      <w:r w:rsidR="001F6154">
        <w:rPr>
          <w:rFonts w:ascii="Avenir Next LT Pro" w:hAnsi="Avenir Next LT Pro"/>
        </w:rPr>
        <w:t xml:space="preserve">QUINIENTOS </w:t>
      </w:r>
      <w:r w:rsidR="003F39AE" w:rsidRPr="002A5F4F">
        <w:rPr>
          <w:rFonts w:ascii="Avenir Next LT Pro" w:hAnsi="Avenir Next LT Pro"/>
        </w:rPr>
        <w:t>(</w:t>
      </w:r>
      <w:r w:rsidR="00B8441C" w:rsidRPr="002A5F4F">
        <w:rPr>
          <w:rFonts w:ascii="Avenir Next LT Pro" w:hAnsi="Avenir Next LT Pro"/>
        </w:rPr>
        <w:t>IVA no</w:t>
      </w:r>
      <w:r w:rsidR="003F39AE" w:rsidRPr="002A5F4F">
        <w:rPr>
          <w:rFonts w:ascii="Avenir Next LT Pro" w:hAnsi="Avenir Next LT Pro"/>
        </w:rPr>
        <w:t xml:space="preserve"> incluido)</w:t>
      </w:r>
      <w:r w:rsidR="00551D8F">
        <w:rPr>
          <w:rFonts w:ascii="Avenir Next LT Pro" w:hAnsi="Avenir Next LT Pro"/>
        </w:rPr>
        <w:t xml:space="preserve"> con el siguiente desglose:</w:t>
      </w:r>
    </w:p>
    <w:p w14:paraId="3DA5BD10" w14:textId="77777777" w:rsidR="0000234D" w:rsidRDefault="0000234D" w:rsidP="00AD0C81">
      <w:pPr>
        <w:adjustRightInd w:val="0"/>
        <w:jc w:val="both"/>
        <w:rPr>
          <w:rFonts w:ascii="Avenir Next LT Pro" w:hAnsi="Avenir Next LT Pro"/>
        </w:rPr>
      </w:pPr>
    </w:p>
    <w:p w14:paraId="0FDE04BE" w14:textId="6FC8F886" w:rsidR="0000234D" w:rsidRPr="00A8370F" w:rsidRDefault="0000234D" w:rsidP="00642BF6">
      <w:pPr>
        <w:pStyle w:val="Prrafodelista"/>
        <w:numPr>
          <w:ilvl w:val="0"/>
          <w:numId w:val="5"/>
        </w:numPr>
        <w:adjustRightInd w:val="0"/>
        <w:rPr>
          <w:rFonts w:ascii="Avenir Next LT Pro" w:hAnsi="Avenir Next LT Pro"/>
        </w:rPr>
      </w:pPr>
      <w:r w:rsidRPr="00A8370F">
        <w:rPr>
          <w:rFonts w:ascii="Avenir Next LT Pro" w:hAnsi="Avenir Next LT Pro"/>
        </w:rPr>
        <w:t>Lote 1: Acción formativa “Jardinería, arbolado y envolventes vegetales:  85.500,00€</w:t>
      </w:r>
    </w:p>
    <w:p w14:paraId="5368B448" w14:textId="0BF3319B" w:rsidR="0000234D" w:rsidRPr="00A8370F" w:rsidRDefault="0000234D" w:rsidP="00642BF6">
      <w:pPr>
        <w:pStyle w:val="Prrafodelista"/>
        <w:numPr>
          <w:ilvl w:val="0"/>
          <w:numId w:val="5"/>
        </w:numPr>
        <w:adjustRightInd w:val="0"/>
        <w:rPr>
          <w:rFonts w:ascii="Avenir Next LT Pro" w:hAnsi="Avenir Next LT Pro"/>
        </w:rPr>
      </w:pPr>
      <w:r w:rsidRPr="00A8370F">
        <w:rPr>
          <w:rFonts w:ascii="Avenir Next LT Pro" w:hAnsi="Avenir Next LT Pro"/>
        </w:rPr>
        <w:t>Lote 2: Acción formativa “Asesor/a Energético:</w:t>
      </w:r>
      <w:r w:rsidR="00A8370F" w:rsidRPr="00A8370F">
        <w:rPr>
          <w:rFonts w:ascii="Avenir Next LT Pro" w:hAnsi="Avenir Next LT Pro"/>
        </w:rPr>
        <w:t xml:space="preserve">  </w:t>
      </w:r>
      <w:r w:rsidRPr="00A8370F">
        <w:rPr>
          <w:rFonts w:ascii="Avenir Next LT Pro" w:hAnsi="Avenir Next LT Pro"/>
        </w:rPr>
        <w:t>110.700,00€</w:t>
      </w:r>
    </w:p>
    <w:p w14:paraId="7A7067E7" w14:textId="71C1A868" w:rsidR="0000234D" w:rsidRPr="00A8370F" w:rsidRDefault="0000234D" w:rsidP="00642BF6">
      <w:pPr>
        <w:pStyle w:val="Prrafodelista"/>
        <w:numPr>
          <w:ilvl w:val="0"/>
          <w:numId w:val="5"/>
        </w:numPr>
        <w:adjustRightInd w:val="0"/>
        <w:rPr>
          <w:rFonts w:ascii="Avenir Next LT Pro" w:hAnsi="Avenir Next LT Pro"/>
        </w:rPr>
      </w:pPr>
      <w:r w:rsidRPr="00A8370F">
        <w:rPr>
          <w:rFonts w:ascii="Avenir Next LT Pro" w:hAnsi="Avenir Next LT Pro"/>
        </w:rPr>
        <w:t>Lote 3: Acción formativa “Emprendimiento sostenible: herramientas para la transición hacia la economía circular:</w:t>
      </w:r>
      <w:r w:rsidR="00A8370F" w:rsidRPr="00A8370F">
        <w:rPr>
          <w:rFonts w:ascii="Avenir Next LT Pro" w:hAnsi="Avenir Next LT Pro"/>
        </w:rPr>
        <w:t xml:space="preserve"> </w:t>
      </w:r>
      <w:r w:rsidRPr="00A8370F">
        <w:rPr>
          <w:rFonts w:ascii="Avenir Next LT Pro" w:hAnsi="Avenir Next LT Pro"/>
        </w:rPr>
        <w:t>25.300,00</w:t>
      </w:r>
      <w:r w:rsidR="00A8370F" w:rsidRPr="00A8370F">
        <w:rPr>
          <w:rFonts w:ascii="Avenir Next LT Pro" w:hAnsi="Avenir Next LT Pro"/>
        </w:rPr>
        <w:t>€</w:t>
      </w:r>
    </w:p>
    <w:p w14:paraId="7A660C3B" w14:textId="77777777" w:rsidR="00551D8F" w:rsidRDefault="00551D8F" w:rsidP="00AD0C81">
      <w:pPr>
        <w:adjustRightInd w:val="0"/>
        <w:jc w:val="both"/>
        <w:rPr>
          <w:rFonts w:ascii="Avenir Next LT Pro" w:hAnsi="Avenir Next LT Pro"/>
        </w:rPr>
      </w:pPr>
    </w:p>
    <w:p w14:paraId="0F73EC89" w14:textId="506BD081" w:rsidR="00975811" w:rsidRDefault="006D1753" w:rsidP="00AD0C81">
      <w:pPr>
        <w:adjustRightInd w:val="0"/>
        <w:jc w:val="both"/>
        <w:rPr>
          <w:rFonts w:ascii="Avenir Next LT Pro" w:hAnsi="Avenir Next LT Pro"/>
        </w:rPr>
      </w:pPr>
      <w:r w:rsidRPr="00DB79F8">
        <w:rPr>
          <w:rFonts w:ascii="Avenir Next LT Pro" w:hAnsi="Avenir Next LT Pro"/>
        </w:rPr>
        <w:t>Si bien la valoración se efectuará sobre el montante global, deberá presentare la oferta desglosando los importes d</w:t>
      </w:r>
      <w:r w:rsidR="00DB79F8">
        <w:rPr>
          <w:rFonts w:ascii="Avenir Next LT Pro" w:hAnsi="Avenir Next LT Pro"/>
        </w:rPr>
        <w:t xml:space="preserve">e las actividades y materiales descritos a continuación: </w:t>
      </w:r>
    </w:p>
    <w:p w14:paraId="0E858C32" w14:textId="24A3F61E" w:rsidR="007A5679" w:rsidRPr="007A5679" w:rsidRDefault="007A5679" w:rsidP="00642BF6">
      <w:pPr>
        <w:pStyle w:val="Prrafodelista"/>
        <w:numPr>
          <w:ilvl w:val="0"/>
          <w:numId w:val="18"/>
        </w:numPr>
        <w:adjustRightInd w:val="0"/>
        <w:rPr>
          <w:rFonts w:ascii="Avenir Next LT Pro" w:hAnsi="Avenir Next LT Pro"/>
        </w:rPr>
      </w:pPr>
      <w:r w:rsidRPr="007A5679">
        <w:rPr>
          <w:rFonts w:ascii="Avenir Next LT Pro" w:hAnsi="Avenir Next LT Pro"/>
        </w:rPr>
        <w:t>Desarrollo y preparación de las acciones formativas</w:t>
      </w:r>
      <w:r w:rsidR="00517237">
        <w:rPr>
          <w:rFonts w:ascii="Avenir Next LT Pro" w:hAnsi="Avenir Next LT Pro"/>
        </w:rPr>
        <w:t>.</w:t>
      </w:r>
    </w:p>
    <w:p w14:paraId="16D5E8EC" w14:textId="27557396" w:rsidR="00517237" w:rsidRDefault="008364C3" w:rsidP="00642BF6">
      <w:pPr>
        <w:pStyle w:val="Prrafodelista"/>
        <w:numPr>
          <w:ilvl w:val="0"/>
          <w:numId w:val="18"/>
        </w:numPr>
        <w:adjustRightInd w:val="0"/>
        <w:rPr>
          <w:rFonts w:ascii="Avenir Next LT Pro" w:hAnsi="Avenir Next LT Pro"/>
        </w:rPr>
      </w:pPr>
      <w:r w:rsidRPr="007A5679">
        <w:rPr>
          <w:rFonts w:ascii="Avenir Next LT Pro" w:hAnsi="Avenir Next LT Pro"/>
        </w:rPr>
        <w:t>Impart</w:t>
      </w:r>
      <w:r w:rsidR="007A5679" w:rsidRPr="007A5679">
        <w:rPr>
          <w:rFonts w:ascii="Avenir Next LT Pro" w:hAnsi="Avenir Next LT Pro"/>
        </w:rPr>
        <w:t>ición</w:t>
      </w:r>
      <w:r w:rsidR="00517237">
        <w:rPr>
          <w:rFonts w:ascii="Avenir Next LT Pro" w:hAnsi="Avenir Next LT Pro"/>
        </w:rPr>
        <w:t>.</w:t>
      </w:r>
      <w:r w:rsidR="001F555E">
        <w:rPr>
          <w:rFonts w:ascii="Avenir Next LT Pro" w:hAnsi="Avenir Next LT Pro"/>
        </w:rPr>
        <w:t xml:space="preserve"> </w:t>
      </w:r>
    </w:p>
    <w:p w14:paraId="44739612" w14:textId="69771F1B" w:rsidR="007A5679" w:rsidRDefault="00B300B5" w:rsidP="00642BF6">
      <w:pPr>
        <w:pStyle w:val="Prrafodelista"/>
        <w:numPr>
          <w:ilvl w:val="0"/>
          <w:numId w:val="18"/>
        </w:numPr>
        <w:adjustRightInd w:val="0"/>
        <w:rPr>
          <w:rFonts w:ascii="Avenir Next LT Pro" w:hAnsi="Avenir Next LT Pro"/>
        </w:rPr>
      </w:pPr>
      <w:r>
        <w:rPr>
          <w:rFonts w:ascii="Avenir Next LT Pro" w:hAnsi="Avenir Next LT Pro"/>
        </w:rPr>
        <w:t>B</w:t>
      </w:r>
      <w:r w:rsidR="008364C3" w:rsidRPr="007A5679">
        <w:rPr>
          <w:rFonts w:ascii="Avenir Next LT Pro" w:hAnsi="Avenir Next LT Pro"/>
        </w:rPr>
        <w:t>úsqueda y localización de aulas para las sesiones presenciales, tanto teóricas como prácticas.</w:t>
      </w:r>
    </w:p>
    <w:p w14:paraId="369751E7" w14:textId="4A128B37" w:rsidR="00477F3E" w:rsidRDefault="008364C3" w:rsidP="00642BF6">
      <w:pPr>
        <w:pStyle w:val="Prrafodelista"/>
        <w:numPr>
          <w:ilvl w:val="0"/>
          <w:numId w:val="18"/>
        </w:numPr>
        <w:adjustRightInd w:val="0"/>
        <w:rPr>
          <w:rFonts w:ascii="Avenir Next LT Pro" w:hAnsi="Avenir Next LT Pro"/>
        </w:rPr>
      </w:pPr>
      <w:r w:rsidRPr="007A5679">
        <w:rPr>
          <w:rFonts w:ascii="Avenir Next LT Pro" w:hAnsi="Avenir Next LT Pro"/>
        </w:rPr>
        <w:t>Servicio de gestión y dinamización de formación.</w:t>
      </w:r>
    </w:p>
    <w:p w14:paraId="010DAE77" w14:textId="044AC022" w:rsidR="00BB29CE" w:rsidRPr="007A5679" w:rsidRDefault="00BB29CE" w:rsidP="00642BF6">
      <w:pPr>
        <w:pStyle w:val="Prrafodelista"/>
        <w:numPr>
          <w:ilvl w:val="0"/>
          <w:numId w:val="18"/>
        </w:numPr>
        <w:adjustRightInd w:val="0"/>
        <w:rPr>
          <w:rFonts w:ascii="Avenir Next LT Pro" w:hAnsi="Avenir Next LT Pro"/>
        </w:rPr>
      </w:pPr>
      <w:r>
        <w:rPr>
          <w:rFonts w:ascii="Avenir Next LT Pro" w:hAnsi="Avenir Next LT Pro"/>
        </w:rPr>
        <w:t>Otros servicios</w:t>
      </w:r>
    </w:p>
    <w:p w14:paraId="618ED463" w14:textId="1E3AFA57" w:rsidR="003374FA" w:rsidRPr="00DB79F8" w:rsidRDefault="00DB79F8" w:rsidP="003374FA">
      <w:pPr>
        <w:spacing w:beforeLines="60" w:before="144" w:afterLines="60" w:after="144" w:line="276" w:lineRule="auto"/>
        <w:jc w:val="both"/>
        <w:rPr>
          <w:rFonts w:ascii="Avenir Next LT Pro" w:hAnsi="Avenir Next LT Pro"/>
        </w:rPr>
      </w:pPr>
      <w:r w:rsidRPr="00DB79F8">
        <w:rPr>
          <w:rFonts w:ascii="Avenir Next LT Pro" w:hAnsi="Avenir Next LT Pro"/>
        </w:rPr>
        <w:t>L</w:t>
      </w:r>
      <w:r w:rsidR="003374FA" w:rsidRPr="00DB79F8">
        <w:rPr>
          <w:rFonts w:ascii="Avenir Next LT Pro" w:hAnsi="Avenir Next LT Pro"/>
        </w:rPr>
        <w:t>as principales actividades para realizar por el proveedor, así como por los perfiles de docentes expertos/as y coordinadores son:</w:t>
      </w:r>
    </w:p>
    <w:p w14:paraId="6B10D377" w14:textId="77777777" w:rsidR="003374FA" w:rsidRPr="00DB79F8" w:rsidRDefault="003374FA" w:rsidP="00642BF6">
      <w:pPr>
        <w:pStyle w:val="Prrafodelista"/>
        <w:widowControl/>
        <w:numPr>
          <w:ilvl w:val="0"/>
          <w:numId w:val="14"/>
        </w:numPr>
        <w:autoSpaceDE/>
        <w:autoSpaceDN/>
        <w:spacing w:beforeLines="60" w:before="144" w:afterLines="60" w:after="144" w:line="276" w:lineRule="auto"/>
        <w:ind w:left="709"/>
        <w:rPr>
          <w:rFonts w:ascii="Avenir Next LT Pro" w:hAnsi="Avenir Next LT Pro"/>
        </w:rPr>
      </w:pPr>
      <w:r w:rsidRPr="00DB79F8">
        <w:rPr>
          <w:rFonts w:ascii="Avenir Next LT Pro" w:hAnsi="Avenir Next LT Pro"/>
        </w:rPr>
        <w:t>Desarrollo, preparación e impartición de las acciones formativas</w:t>
      </w:r>
    </w:p>
    <w:p w14:paraId="7F8D7490" w14:textId="77777777" w:rsidR="003374FA" w:rsidRPr="00DB79F8" w:rsidRDefault="003374FA" w:rsidP="00642BF6">
      <w:pPr>
        <w:widowControl/>
        <w:numPr>
          <w:ilvl w:val="0"/>
          <w:numId w:val="14"/>
        </w:numPr>
        <w:autoSpaceDE/>
        <w:autoSpaceDN/>
        <w:spacing w:beforeLines="60" w:before="144" w:afterLines="60" w:after="144" w:line="276" w:lineRule="auto"/>
        <w:ind w:left="709"/>
        <w:jc w:val="both"/>
        <w:rPr>
          <w:rFonts w:ascii="Avenir Next LT Pro" w:hAnsi="Avenir Next LT Pro"/>
        </w:rPr>
      </w:pPr>
      <w:r w:rsidRPr="00DB79F8">
        <w:rPr>
          <w:rFonts w:ascii="Avenir Next LT Pro" w:hAnsi="Avenir Next LT Pro"/>
        </w:rPr>
        <w:t>Optimización de los recursos humanos, técnicos y materiales destinados al proyecto.</w:t>
      </w:r>
    </w:p>
    <w:p w14:paraId="70BDADB9" w14:textId="77777777" w:rsidR="003374FA" w:rsidRPr="00DB79F8" w:rsidRDefault="003374FA" w:rsidP="00642BF6">
      <w:pPr>
        <w:widowControl/>
        <w:numPr>
          <w:ilvl w:val="0"/>
          <w:numId w:val="14"/>
        </w:numPr>
        <w:autoSpaceDE/>
        <w:autoSpaceDN/>
        <w:spacing w:beforeLines="60" w:before="144" w:afterLines="60" w:after="144" w:line="276" w:lineRule="auto"/>
        <w:ind w:left="709"/>
        <w:jc w:val="both"/>
        <w:rPr>
          <w:rFonts w:ascii="Avenir Next LT Pro" w:hAnsi="Avenir Next LT Pro"/>
        </w:rPr>
      </w:pPr>
      <w:r w:rsidRPr="00DB79F8">
        <w:rPr>
          <w:rFonts w:ascii="Avenir Next LT Pro" w:hAnsi="Avenir Next LT Pro"/>
        </w:rPr>
        <w:t xml:space="preserve">Poner en marcha una metodología didáctica acorde flexible al contenido y a las necesidades del alumnado, y según se determine en el proyecto para cada acción formativa. </w:t>
      </w:r>
    </w:p>
    <w:p w14:paraId="37BE8453" w14:textId="77777777" w:rsidR="003374FA" w:rsidRPr="00DB79F8" w:rsidRDefault="003374FA" w:rsidP="00642BF6">
      <w:pPr>
        <w:widowControl/>
        <w:numPr>
          <w:ilvl w:val="0"/>
          <w:numId w:val="14"/>
        </w:numPr>
        <w:autoSpaceDE/>
        <w:autoSpaceDN/>
        <w:spacing w:beforeLines="60" w:before="144" w:afterLines="60" w:after="144" w:line="276" w:lineRule="auto"/>
        <w:ind w:left="709"/>
        <w:jc w:val="both"/>
        <w:rPr>
          <w:rFonts w:ascii="Avenir Next LT Pro" w:hAnsi="Avenir Next LT Pro"/>
        </w:rPr>
      </w:pPr>
      <w:r w:rsidRPr="00DB79F8">
        <w:rPr>
          <w:rFonts w:ascii="Avenir Next LT Pro" w:hAnsi="Avenir Next LT Pro"/>
        </w:rPr>
        <w:t>Se garantizará la accesibilidad de todos los contenidos mediante el aprendizaje inclusivo y el diseño universal para el aprendizaje (DUA), aplicando a los diferentes ámbitos del proyecto: accesibilidad web, docencia, recursos didácticos y apoyos requeridos atendiendo a los diferentes tipos de discapacidad. En el caso de los materiales didácticos y contenidos proporcionados por el proveedor, deberán ser accesible y de calidad adaptado a las acciones formativas. Esta información se amplía en el siguiente punto de este pliego.</w:t>
      </w:r>
    </w:p>
    <w:p w14:paraId="22E73035" w14:textId="77777777" w:rsidR="003374FA" w:rsidRPr="00DB79F8" w:rsidRDefault="003374FA" w:rsidP="00642BF6">
      <w:pPr>
        <w:widowControl/>
        <w:numPr>
          <w:ilvl w:val="0"/>
          <w:numId w:val="13"/>
        </w:numPr>
        <w:autoSpaceDE/>
        <w:autoSpaceDN/>
        <w:spacing w:beforeLines="60" w:before="144" w:afterLines="60" w:after="144" w:line="276" w:lineRule="auto"/>
        <w:ind w:left="709"/>
        <w:jc w:val="both"/>
        <w:rPr>
          <w:rFonts w:ascii="Avenir Next LT Pro" w:hAnsi="Avenir Next LT Pro"/>
        </w:rPr>
      </w:pPr>
      <w:r w:rsidRPr="00DB79F8">
        <w:rPr>
          <w:rFonts w:ascii="Avenir Next LT Pro" w:hAnsi="Avenir Next LT Pro"/>
        </w:rPr>
        <w:t>Impartición del contenido de las acciones formativas presenciales y a distancia por personal docente experto.</w:t>
      </w:r>
    </w:p>
    <w:p w14:paraId="1A3122BE" w14:textId="77777777" w:rsidR="003374FA" w:rsidRPr="00DB79F8" w:rsidRDefault="003374FA" w:rsidP="00642BF6">
      <w:pPr>
        <w:widowControl/>
        <w:numPr>
          <w:ilvl w:val="0"/>
          <w:numId w:val="12"/>
        </w:numPr>
        <w:autoSpaceDE/>
        <w:autoSpaceDN/>
        <w:spacing w:beforeLines="60" w:before="144" w:afterLines="60" w:after="144" w:line="276" w:lineRule="auto"/>
        <w:ind w:left="709"/>
        <w:jc w:val="both"/>
        <w:rPr>
          <w:rFonts w:ascii="Avenir Next LT Pro" w:hAnsi="Avenir Next LT Pro"/>
        </w:rPr>
      </w:pPr>
      <w:r w:rsidRPr="00DB79F8">
        <w:rPr>
          <w:rFonts w:ascii="Avenir Next LT Pro" w:hAnsi="Avenir Next LT Pro"/>
        </w:rPr>
        <w:t>Servicio de tutorías definido en las acciones correspondientes.</w:t>
      </w:r>
    </w:p>
    <w:p w14:paraId="6A0EA36B" w14:textId="77777777" w:rsidR="003374FA" w:rsidRPr="00DB79F8" w:rsidRDefault="003374FA" w:rsidP="00642BF6">
      <w:pPr>
        <w:widowControl/>
        <w:numPr>
          <w:ilvl w:val="0"/>
          <w:numId w:val="12"/>
        </w:numPr>
        <w:autoSpaceDE/>
        <w:autoSpaceDN/>
        <w:spacing w:beforeLines="60" w:before="144" w:afterLines="60" w:after="144" w:line="276" w:lineRule="auto"/>
        <w:ind w:left="709"/>
        <w:jc w:val="both"/>
        <w:rPr>
          <w:rFonts w:ascii="Avenir Next LT Pro" w:hAnsi="Avenir Next LT Pro"/>
        </w:rPr>
      </w:pPr>
      <w:r w:rsidRPr="00DB79F8">
        <w:rPr>
          <w:rFonts w:ascii="Avenir Next LT Pro" w:hAnsi="Avenir Next LT Pro"/>
        </w:rPr>
        <w:t>Elaboración del calendario, y cumplimiento de los hitos e indicadores en él propuestos.</w:t>
      </w:r>
    </w:p>
    <w:p w14:paraId="4EA03C40" w14:textId="77777777" w:rsidR="003374FA" w:rsidRPr="00DB79F8" w:rsidRDefault="003374FA" w:rsidP="00642BF6">
      <w:pPr>
        <w:widowControl/>
        <w:numPr>
          <w:ilvl w:val="0"/>
          <w:numId w:val="12"/>
        </w:numPr>
        <w:autoSpaceDE/>
        <w:autoSpaceDN/>
        <w:spacing w:beforeLines="60" w:before="144" w:afterLines="60" w:after="144" w:line="276" w:lineRule="auto"/>
        <w:ind w:left="709"/>
        <w:jc w:val="both"/>
        <w:rPr>
          <w:rFonts w:ascii="Avenir Next LT Pro" w:hAnsi="Avenir Next LT Pro"/>
        </w:rPr>
      </w:pPr>
      <w:r w:rsidRPr="00DB79F8">
        <w:rPr>
          <w:rFonts w:ascii="Avenir Next LT Pro" w:hAnsi="Avenir Next LT Pro"/>
        </w:rPr>
        <w:t>Realización de las adaptaciones curriculares oportunas y de la prestación de refuerzo necesaria a cada nivel de alumnado.</w:t>
      </w:r>
    </w:p>
    <w:p w14:paraId="7434512B" w14:textId="77777777" w:rsidR="003374FA" w:rsidRPr="00DB79F8" w:rsidRDefault="003374FA" w:rsidP="00642BF6">
      <w:pPr>
        <w:widowControl/>
        <w:numPr>
          <w:ilvl w:val="0"/>
          <w:numId w:val="12"/>
        </w:numPr>
        <w:autoSpaceDE/>
        <w:autoSpaceDN/>
        <w:spacing w:beforeLines="60" w:before="144" w:afterLines="60" w:after="144" w:line="276" w:lineRule="auto"/>
        <w:ind w:left="709"/>
        <w:jc w:val="both"/>
        <w:rPr>
          <w:rFonts w:ascii="Avenir Next LT Pro" w:hAnsi="Avenir Next LT Pro"/>
        </w:rPr>
      </w:pPr>
      <w:r w:rsidRPr="00DB79F8">
        <w:rPr>
          <w:rFonts w:ascii="Avenir Next LT Pro" w:hAnsi="Avenir Next LT Pro"/>
        </w:rPr>
        <w:t xml:space="preserve">Evaluación continua y evaluación final al término de cada una de las acciones formativas, definiendo a los alumnos/as que titulan y/o promocionan. </w:t>
      </w:r>
    </w:p>
    <w:p w14:paraId="161ACA5F" w14:textId="77777777" w:rsidR="003374FA" w:rsidRDefault="003374FA" w:rsidP="00642BF6">
      <w:pPr>
        <w:widowControl/>
        <w:numPr>
          <w:ilvl w:val="0"/>
          <w:numId w:val="12"/>
        </w:numPr>
        <w:autoSpaceDE/>
        <w:autoSpaceDN/>
        <w:spacing w:beforeLines="60" w:before="144" w:afterLines="60" w:after="144" w:line="276" w:lineRule="auto"/>
        <w:ind w:left="709"/>
        <w:jc w:val="both"/>
        <w:rPr>
          <w:rFonts w:ascii="Avenir Next LT Pro" w:hAnsi="Avenir Next LT Pro"/>
        </w:rPr>
      </w:pPr>
      <w:r w:rsidRPr="00DB79F8">
        <w:rPr>
          <w:rFonts w:ascii="Avenir Next LT Pro" w:hAnsi="Avenir Next LT Pro"/>
        </w:rPr>
        <w:lastRenderedPageBreak/>
        <w:t>Reporte de los resultados obtenidos durante el proceso y apoyo en la identificación de riesgos.</w:t>
      </w:r>
    </w:p>
    <w:p w14:paraId="73DBD263" w14:textId="77777777" w:rsidR="002A5F4F" w:rsidRPr="002A5F4F" w:rsidRDefault="002A5F4F" w:rsidP="002A5F4F">
      <w:pPr>
        <w:widowControl/>
        <w:autoSpaceDE/>
        <w:autoSpaceDN/>
        <w:spacing w:beforeLines="60" w:before="144" w:afterLines="60" w:after="144" w:line="276" w:lineRule="auto"/>
        <w:rPr>
          <w:rFonts w:ascii="Avenir Next LT Pro" w:hAnsi="Avenir Next LT Pro"/>
        </w:rPr>
      </w:pPr>
      <w:r w:rsidRPr="002A5F4F">
        <w:rPr>
          <w:rFonts w:ascii="Avenir Next LT Pro" w:hAnsi="Avenir Next LT Pro"/>
        </w:rPr>
        <w:t xml:space="preserve">Todas estas actuaciones serán ajustadas por el adjudicatario para atender adecuadamente la modalidad en la que la formación se esté impartiendo. </w:t>
      </w:r>
    </w:p>
    <w:p w14:paraId="255DECCB" w14:textId="77777777" w:rsidR="003374FA" w:rsidRPr="008114AE" w:rsidRDefault="003374FA" w:rsidP="003374FA">
      <w:pPr>
        <w:spacing w:beforeLines="60" w:before="144" w:afterLines="60" w:after="144" w:line="276" w:lineRule="auto"/>
        <w:rPr>
          <w:rFonts w:ascii="Aptos" w:hAnsi="Aptos"/>
          <w:b/>
          <w:bCs/>
        </w:rPr>
      </w:pPr>
      <w:r w:rsidRPr="008114AE">
        <w:rPr>
          <w:rFonts w:ascii="Aptos" w:hAnsi="Aptos"/>
          <w:b/>
          <w:bCs/>
        </w:rPr>
        <w:t>Materiales didácticos (creación, actualización y cesión de derechos)</w:t>
      </w:r>
    </w:p>
    <w:p w14:paraId="1F51FBF8" w14:textId="77777777" w:rsidR="003374FA" w:rsidRPr="00DB79F8" w:rsidRDefault="003374FA" w:rsidP="00642BF6">
      <w:pPr>
        <w:pStyle w:val="Prrafodelista"/>
        <w:widowControl/>
        <w:numPr>
          <w:ilvl w:val="0"/>
          <w:numId w:val="15"/>
        </w:numPr>
        <w:autoSpaceDE/>
        <w:autoSpaceDN/>
        <w:spacing w:beforeLines="60" w:before="144" w:afterLines="60" w:after="144" w:line="276" w:lineRule="auto"/>
        <w:rPr>
          <w:rFonts w:ascii="Avenir Next LT Pro" w:hAnsi="Avenir Next LT Pro"/>
          <w:b/>
          <w:bCs/>
        </w:rPr>
      </w:pPr>
      <w:r w:rsidRPr="00DB79F8">
        <w:rPr>
          <w:rFonts w:ascii="Avenir Next LT Pro" w:hAnsi="Avenir Next LT Pro"/>
          <w:b/>
          <w:bCs/>
        </w:rPr>
        <w:t>Aspectos relevantes</w:t>
      </w:r>
    </w:p>
    <w:p w14:paraId="273C12DE" w14:textId="77777777" w:rsidR="003374FA" w:rsidRPr="00DB79F8" w:rsidRDefault="003374FA" w:rsidP="003374FA">
      <w:pPr>
        <w:spacing w:beforeLines="60" w:before="144" w:afterLines="60" w:after="144" w:line="276" w:lineRule="auto"/>
        <w:jc w:val="both"/>
        <w:rPr>
          <w:rFonts w:ascii="Avenir Next LT Pro" w:hAnsi="Avenir Next LT Pro"/>
        </w:rPr>
      </w:pPr>
      <w:r w:rsidRPr="00DB79F8">
        <w:rPr>
          <w:rFonts w:ascii="Avenir Next LT Pro" w:hAnsi="Avenir Next LT Pro"/>
        </w:rPr>
        <w:t>En el caso de aportarlos por parte del proveedor, los materiales didácticos han de ser una obra original en el ámbito del proyecto de formación para Inserta Innovación, los cuales pueden ejercer dominio y plena disponibilidad, pudiendo disponer de los derechos patrimoniales sin ningún tipo de limitación o gravamen.</w:t>
      </w:r>
    </w:p>
    <w:p w14:paraId="46AC83D9" w14:textId="77777777" w:rsidR="003374FA" w:rsidRPr="00DB79F8" w:rsidRDefault="003374FA" w:rsidP="003374FA">
      <w:pPr>
        <w:spacing w:beforeLines="60" w:before="144" w:afterLines="60" w:after="144" w:line="276" w:lineRule="auto"/>
        <w:jc w:val="both"/>
        <w:rPr>
          <w:rFonts w:ascii="Avenir Next LT Pro" w:hAnsi="Avenir Next LT Pro"/>
        </w:rPr>
      </w:pPr>
      <w:r w:rsidRPr="00DB79F8">
        <w:rPr>
          <w:rFonts w:ascii="Avenir Next LT Pro" w:hAnsi="Avenir Next LT Pro"/>
        </w:rPr>
        <w:t xml:space="preserve">Se cede el derecho de reproducción, distribución, comunicación pública y transformación de dichos materiales, en el marco del proyecto. El contenido ha de ajustarse a la normativa al respecto vigente en la actualidad por lo que debe ser permanente revisado y modificado si corresponde. </w:t>
      </w:r>
    </w:p>
    <w:p w14:paraId="634AF452" w14:textId="77777777" w:rsidR="003374FA" w:rsidRPr="00DB79F8" w:rsidRDefault="003374FA" w:rsidP="003374FA">
      <w:pPr>
        <w:spacing w:beforeLines="60" w:before="144" w:afterLines="60" w:after="144" w:line="276" w:lineRule="auto"/>
        <w:jc w:val="both"/>
        <w:rPr>
          <w:rFonts w:ascii="Avenir Next LT Pro" w:hAnsi="Avenir Next LT Pro"/>
        </w:rPr>
      </w:pPr>
      <w:r w:rsidRPr="00DB79F8">
        <w:rPr>
          <w:rFonts w:ascii="Avenir Next LT Pro" w:hAnsi="Avenir Next LT Pro"/>
        </w:rPr>
        <w:t xml:space="preserve">La cesión descrita se ciñe a la duración del contrato proyecto de formación para Inserta Innovación y sus posibles prórrogas, en el ámbito nacional. </w:t>
      </w:r>
    </w:p>
    <w:p w14:paraId="4D8BDB7C" w14:textId="77777777" w:rsidR="003374FA" w:rsidRPr="00DB79F8" w:rsidRDefault="003374FA" w:rsidP="003374FA">
      <w:pPr>
        <w:spacing w:beforeLines="60" w:before="144" w:afterLines="60" w:after="144" w:line="276" w:lineRule="auto"/>
        <w:jc w:val="both"/>
        <w:rPr>
          <w:rFonts w:ascii="Avenir Next LT Pro" w:hAnsi="Avenir Next LT Pro"/>
        </w:rPr>
      </w:pPr>
      <w:r w:rsidRPr="00DB79F8">
        <w:rPr>
          <w:rFonts w:ascii="Avenir Next LT Pro" w:hAnsi="Avenir Next LT Pro"/>
        </w:rPr>
        <w:t>El adjudicatario entregará el contenido elaborado. Dichas entregas de material serán supervisadas por las partes con el fin de analizar si se adecuan a los términos descritos en el contrato.</w:t>
      </w:r>
    </w:p>
    <w:p w14:paraId="096FFAE4" w14:textId="77777777" w:rsidR="003374FA" w:rsidRPr="00DB79F8" w:rsidRDefault="003374FA" w:rsidP="00642BF6">
      <w:pPr>
        <w:pStyle w:val="Prrafodelista"/>
        <w:widowControl/>
        <w:numPr>
          <w:ilvl w:val="0"/>
          <w:numId w:val="15"/>
        </w:numPr>
        <w:autoSpaceDE/>
        <w:autoSpaceDN/>
        <w:spacing w:beforeLines="60" w:before="144" w:afterLines="60" w:after="144" w:line="276" w:lineRule="auto"/>
        <w:rPr>
          <w:rFonts w:ascii="Avenir Next LT Pro" w:hAnsi="Avenir Next LT Pro"/>
          <w:b/>
          <w:bCs/>
        </w:rPr>
      </w:pPr>
      <w:r w:rsidRPr="00DB79F8">
        <w:rPr>
          <w:rFonts w:ascii="Avenir Next LT Pro" w:hAnsi="Avenir Next LT Pro"/>
          <w:b/>
          <w:bCs/>
        </w:rPr>
        <w:t>Actualizaciones de los contenidos</w:t>
      </w:r>
    </w:p>
    <w:p w14:paraId="27F8C450" w14:textId="77777777" w:rsidR="003374FA" w:rsidRPr="00DB79F8" w:rsidRDefault="003374FA" w:rsidP="003374FA">
      <w:pPr>
        <w:spacing w:beforeLines="60" w:before="144" w:afterLines="60" w:after="144" w:line="276" w:lineRule="auto"/>
        <w:jc w:val="both"/>
        <w:rPr>
          <w:rFonts w:ascii="Avenir Next LT Pro" w:hAnsi="Avenir Next LT Pro"/>
        </w:rPr>
      </w:pPr>
      <w:r w:rsidRPr="00DB79F8">
        <w:rPr>
          <w:rFonts w:ascii="Avenir Next LT Pro" w:hAnsi="Avenir Next LT Pro"/>
        </w:rPr>
        <w:t xml:space="preserve">El contenido elaborado por el adjudicatario deberá responder fielmente a la propuesta de contenidos aceptada y el contenido deberá ajustarse en todo momento a la estructura remitida para la correcta impartición de cada acción formativa y edición, así como a cualquier modificación de ésta durante la vigencia del presente contrato. </w:t>
      </w:r>
    </w:p>
    <w:p w14:paraId="0D8FEF7B" w14:textId="77777777" w:rsidR="003374FA" w:rsidRPr="00DB79F8" w:rsidRDefault="003374FA" w:rsidP="003374FA">
      <w:pPr>
        <w:spacing w:beforeLines="60" w:before="144" w:afterLines="60" w:after="144" w:line="276" w:lineRule="auto"/>
        <w:jc w:val="both"/>
        <w:rPr>
          <w:rFonts w:ascii="Avenir Next LT Pro" w:hAnsi="Avenir Next LT Pro"/>
        </w:rPr>
      </w:pPr>
      <w:r w:rsidRPr="00DB79F8">
        <w:rPr>
          <w:rFonts w:ascii="Avenir Next LT Pro" w:hAnsi="Avenir Next LT Pro"/>
        </w:rPr>
        <w:t>En cualquier caso, el adjudicatario se compromete a la actualización del contenido formativo final hasta su validación en caso de que alguna tecnología o normativa cambiase y fuera motivo de que el contenido se considera obsoleto o incompleto.</w:t>
      </w:r>
    </w:p>
    <w:p w14:paraId="199BC627" w14:textId="3F0D48E1" w:rsidR="00CE21DC" w:rsidRPr="00F87E78" w:rsidRDefault="00C40CAB" w:rsidP="00260CA6">
      <w:pPr>
        <w:spacing w:line="276" w:lineRule="auto"/>
        <w:jc w:val="both"/>
        <w:rPr>
          <w:rFonts w:ascii="Avenir Next LT Pro" w:hAnsi="Avenir Next LT Pro"/>
        </w:rPr>
      </w:pPr>
      <w:r w:rsidRPr="00F87E78">
        <w:rPr>
          <w:rFonts w:ascii="Avenir Next LT Pro" w:hAnsi="Avenir Next LT Pro"/>
        </w:rPr>
        <w:t xml:space="preserve">Este presupuesto incluye la totalidad de los gastos que origine la realización del servicio, sin que sea imputable a </w:t>
      </w:r>
      <w:r w:rsidR="007B107C" w:rsidRPr="00F87E78">
        <w:rPr>
          <w:rFonts w:ascii="Avenir Next LT Pro" w:hAnsi="Avenir Next LT Pro"/>
        </w:rPr>
        <w:t>Inserta Innovación</w:t>
      </w:r>
      <w:r w:rsidRPr="00F87E78">
        <w:rPr>
          <w:rFonts w:ascii="Avenir Next LT Pro" w:hAnsi="Avenir Next LT Pro"/>
        </w:rPr>
        <w:t xml:space="preserve"> ningún coste adicional derivado de conceptos que resulten necesarios para la ejecución de los trabajos (asistencia a Comités de Evaluación, viajes, etc.).</w:t>
      </w:r>
    </w:p>
    <w:p w14:paraId="79528EB3" w14:textId="77777777" w:rsidR="002F2FE5" w:rsidRPr="00F87E78" w:rsidRDefault="002F2FE5" w:rsidP="00260CA6">
      <w:pPr>
        <w:spacing w:line="276" w:lineRule="auto"/>
        <w:jc w:val="both"/>
        <w:rPr>
          <w:rFonts w:ascii="Avenir Next LT Pro" w:hAnsi="Avenir Next LT Pro"/>
        </w:rPr>
      </w:pPr>
    </w:p>
    <w:p w14:paraId="50A7DF51" w14:textId="5213D258" w:rsidR="00260CA6" w:rsidRPr="00F87E78" w:rsidRDefault="00514BA6" w:rsidP="00691CD9">
      <w:pPr>
        <w:pStyle w:val="Textoindependiente"/>
        <w:spacing w:before="3"/>
        <w:jc w:val="both"/>
        <w:rPr>
          <w:rFonts w:ascii="Avenir Next LT Pro" w:hAnsi="Avenir Next LT Pro"/>
        </w:rPr>
      </w:pPr>
      <w:r w:rsidRPr="00F87E78">
        <w:rPr>
          <w:rFonts w:ascii="Avenir Next LT Pro" w:hAnsi="Avenir Next LT Pro"/>
          <w:noProof/>
          <w:lang w:eastAsia="es-ES"/>
        </w:rPr>
        <mc:AlternateContent>
          <mc:Choice Requires="wps">
            <w:drawing>
              <wp:anchor distT="0" distB="0" distL="0" distR="0" simplePos="0" relativeHeight="251658244" behindDoc="1" locked="0" layoutInCell="1" allowOverlap="1" wp14:anchorId="54392DEE" wp14:editId="3FDD4CF6">
                <wp:simplePos x="0" y="0"/>
                <wp:positionH relativeFrom="margin">
                  <wp:posOffset>21590</wp:posOffset>
                </wp:positionH>
                <wp:positionV relativeFrom="paragraph">
                  <wp:posOffset>147955</wp:posOffset>
                </wp:positionV>
                <wp:extent cx="5775325" cy="212090"/>
                <wp:effectExtent l="0" t="0" r="15875" b="16510"/>
                <wp:wrapTopAndBottom/>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2120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1F5805" w14:textId="600C88C2" w:rsidR="00ED1657" w:rsidRPr="005F6D7A" w:rsidRDefault="00ED1657" w:rsidP="005465C7">
                            <w:pPr>
                              <w:spacing w:before="19"/>
                              <w:ind w:left="108" w:firstLine="34"/>
                              <w:rPr>
                                <w:rFonts w:ascii="Avenir Next LT Pro" w:hAnsi="Avenir Next LT Pro"/>
                                <w:b/>
                              </w:rPr>
                            </w:pPr>
                            <w:r>
                              <w:rPr>
                                <w:rFonts w:ascii="Avenir Next LT Pro" w:hAnsi="Avenir Next LT Pro"/>
                                <w:b/>
                              </w:rPr>
                              <w:t>5</w:t>
                            </w:r>
                            <w:r w:rsidRPr="005F6D7A">
                              <w:rPr>
                                <w:rFonts w:ascii="Avenir Next LT Pro" w:hAnsi="Avenir Next LT Pro"/>
                                <w:b/>
                              </w:rPr>
                              <w:t>.-</w:t>
                            </w:r>
                            <w:r w:rsidRPr="005F6D7A">
                              <w:rPr>
                                <w:rFonts w:ascii="Avenir Next LT Pro" w:hAnsi="Avenir Next LT Pro"/>
                                <w:b/>
                                <w:spacing w:val="-3"/>
                              </w:rPr>
                              <w:t xml:space="preserve"> </w:t>
                            </w:r>
                            <w:r w:rsidRPr="005F6D7A">
                              <w:rPr>
                                <w:rFonts w:ascii="Avenir Next LT Pro" w:hAnsi="Avenir Next LT Pro"/>
                                <w:b/>
                              </w:rPr>
                              <w:t>Requisitos</w:t>
                            </w:r>
                            <w:r w:rsidRPr="005F6D7A">
                              <w:rPr>
                                <w:rFonts w:ascii="Avenir Next LT Pro" w:hAnsi="Avenir Next LT Pro"/>
                                <w:b/>
                                <w:spacing w:val="-2"/>
                              </w:rPr>
                              <w:t xml:space="preserve"> </w:t>
                            </w:r>
                            <w:r w:rsidRPr="005F6D7A">
                              <w:rPr>
                                <w:rFonts w:ascii="Avenir Next LT Pro" w:hAnsi="Avenir Next LT Pro"/>
                                <w:b/>
                              </w:rPr>
                              <w:t>de</w:t>
                            </w:r>
                            <w:r w:rsidRPr="005F6D7A">
                              <w:rPr>
                                <w:rFonts w:ascii="Avenir Next LT Pro" w:hAnsi="Avenir Next LT Pro"/>
                                <w:b/>
                                <w:spacing w:val="-4"/>
                              </w:rPr>
                              <w:t xml:space="preserve"> </w:t>
                            </w:r>
                            <w:r w:rsidRPr="005F6D7A">
                              <w:rPr>
                                <w:rFonts w:ascii="Avenir Next LT Pro" w:hAnsi="Avenir Next LT Pro"/>
                                <w:b/>
                              </w:rPr>
                              <w:t>los</w:t>
                            </w:r>
                            <w:r w:rsidRPr="005F6D7A">
                              <w:rPr>
                                <w:rFonts w:ascii="Avenir Next LT Pro" w:hAnsi="Avenir Next LT Pro"/>
                                <w:b/>
                                <w:spacing w:val="-2"/>
                              </w:rPr>
                              <w:t xml:space="preserve"> </w:t>
                            </w:r>
                            <w:r w:rsidRPr="005F6D7A">
                              <w:rPr>
                                <w:rFonts w:ascii="Avenir Next LT Pro" w:hAnsi="Avenir Next LT Pro"/>
                                <w:b/>
                              </w:rPr>
                              <w:t>licitadores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92DEE" id="Text Box 9" o:spid="_x0000_s1030" type="#_x0000_t202" style="position:absolute;left:0;text-align:left;margin-left:1.7pt;margin-top:11.65pt;width:454.75pt;height:16.7pt;z-index:-2516582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" filled="f" strokeweight=".48pt">
                <v:textbox inset="0,0,0,0">
                  <w:txbxContent>
                    <w:p w14:paraId="351F5805" w14:textId="600C88C2" w:rsidR="00ED1657" w:rsidRPr="005F6D7A" w:rsidRDefault="00ED1657" w:rsidP="005465C7">
                      <w:pPr>
                        <w:spacing w:before="19"/>
                        <w:ind w:left="108" w:firstLine="34"/>
                        <w:rPr>
                          <w:rFonts w:ascii="Avenir Next LT Pro" w:hAnsi="Avenir Next LT Pro"/>
                          <w:b/>
                        </w:rPr>
                      </w:pPr>
                      <w:r>
                        <w:rPr>
                          <w:rFonts w:ascii="Avenir Next LT Pro" w:hAnsi="Avenir Next LT Pro"/>
                          <w:b/>
                        </w:rPr>
                        <w:t>5</w:t>
                      </w:r>
                      <w:r w:rsidRPr="005F6D7A">
                        <w:rPr>
                          <w:rFonts w:ascii="Avenir Next LT Pro" w:hAnsi="Avenir Next LT Pro"/>
                          <w:b/>
                        </w:rPr>
                        <w:t>.-</w:t>
                      </w:r>
                      <w:r w:rsidRPr="005F6D7A">
                        <w:rPr>
                          <w:rFonts w:ascii="Avenir Next LT Pro" w:hAnsi="Avenir Next LT Pro"/>
                          <w:b/>
                          <w:spacing w:val="-3"/>
                        </w:rPr>
                        <w:t xml:space="preserve"> </w:t>
                      </w:r>
                      <w:r w:rsidRPr="005F6D7A">
                        <w:rPr>
                          <w:rFonts w:ascii="Avenir Next LT Pro" w:hAnsi="Avenir Next LT Pro"/>
                          <w:b/>
                        </w:rPr>
                        <w:t>Requisitos</w:t>
                      </w:r>
                      <w:r w:rsidRPr="005F6D7A">
                        <w:rPr>
                          <w:rFonts w:ascii="Avenir Next LT Pro" w:hAnsi="Avenir Next LT Pro"/>
                          <w:b/>
                          <w:spacing w:val="-2"/>
                        </w:rPr>
                        <w:t xml:space="preserve"> </w:t>
                      </w:r>
                      <w:r w:rsidRPr="005F6D7A">
                        <w:rPr>
                          <w:rFonts w:ascii="Avenir Next LT Pro" w:hAnsi="Avenir Next LT Pro"/>
                          <w:b/>
                        </w:rPr>
                        <w:t>de</w:t>
                      </w:r>
                      <w:r w:rsidRPr="005F6D7A">
                        <w:rPr>
                          <w:rFonts w:ascii="Avenir Next LT Pro" w:hAnsi="Avenir Next LT Pro"/>
                          <w:b/>
                          <w:spacing w:val="-4"/>
                        </w:rPr>
                        <w:t xml:space="preserve"> </w:t>
                      </w:r>
                      <w:r w:rsidRPr="005F6D7A">
                        <w:rPr>
                          <w:rFonts w:ascii="Avenir Next LT Pro" w:hAnsi="Avenir Next LT Pro"/>
                          <w:b/>
                        </w:rPr>
                        <w:t>los</w:t>
                      </w:r>
                      <w:r w:rsidRPr="005F6D7A">
                        <w:rPr>
                          <w:rFonts w:ascii="Avenir Next LT Pro" w:hAnsi="Avenir Next LT Pro"/>
                          <w:b/>
                          <w:spacing w:val="-2"/>
                        </w:rPr>
                        <w:t xml:space="preserve"> </w:t>
                      </w:r>
                      <w:r w:rsidRPr="005F6D7A">
                        <w:rPr>
                          <w:rFonts w:ascii="Avenir Next LT Pro" w:hAnsi="Avenir Next LT Pro"/>
                          <w:b/>
                        </w:rPr>
                        <w:t>licitadores</w:t>
                      </w:r>
                    </w:p>
                  </w:txbxContent>
                </v:textbox>
                <w10:wrap type="topAndBottom" anchorx="margin"/>
              </v:shape>
            </w:pict>
          </mc:Fallback>
        </mc:AlternateContent>
      </w:r>
    </w:p>
    <w:p w14:paraId="532F0F06" w14:textId="384D5AEE" w:rsidR="00CE21DC" w:rsidRPr="00F87E78" w:rsidRDefault="00C40CAB" w:rsidP="00260CA6">
      <w:pPr>
        <w:spacing w:line="276" w:lineRule="auto"/>
        <w:jc w:val="both"/>
        <w:rPr>
          <w:rFonts w:ascii="Avenir Next LT Pro" w:hAnsi="Avenir Next LT Pro" w:cs="Arial"/>
        </w:rPr>
      </w:pPr>
      <w:r w:rsidRPr="00F87E78">
        <w:rPr>
          <w:rFonts w:ascii="Avenir Next LT Pro" w:hAnsi="Avenir Next LT Pro" w:cs="Arial"/>
        </w:rPr>
        <w:t xml:space="preserve">Las personas físicas o jurídicas españolas o extranjeras que se encuentren interesadas en contratar con </w:t>
      </w:r>
      <w:r w:rsidR="005F6D7A" w:rsidRPr="00F87E78">
        <w:rPr>
          <w:rFonts w:ascii="Avenir Next LT Pro" w:hAnsi="Avenir Next LT Pro" w:cs="Arial"/>
        </w:rPr>
        <w:t>Inserta Innovación</w:t>
      </w:r>
      <w:r w:rsidRPr="00F87E78">
        <w:rPr>
          <w:rFonts w:ascii="Avenir Next LT Pro" w:hAnsi="Avenir Next LT Pro" w:cs="Arial"/>
        </w:rPr>
        <w:t xml:space="preserve"> las prestaciones objeto del contrato deberán acreditar que tienen plena capacidad de obrar; que disponen de una organización con elementos p</w:t>
      </w:r>
      <w:r w:rsidR="00E406EE" w:rsidRPr="00F87E78">
        <w:rPr>
          <w:rFonts w:ascii="Avenir Next LT Pro" w:hAnsi="Avenir Next LT Pro" w:cs="Arial"/>
        </w:rPr>
        <w:t>rofesionales</w:t>
      </w:r>
      <w:r w:rsidRPr="00F87E78">
        <w:rPr>
          <w:rFonts w:ascii="Avenir Next LT Pro" w:hAnsi="Avenir Next LT Pro" w:cs="Arial"/>
        </w:rPr>
        <w:t xml:space="preserve"> y materiales suficientes para la debida ejecución del mismo; que cuentan con la solvencia económica, financiera y técnica necesaria, así como con una acreditada </w:t>
      </w:r>
      <w:r w:rsidRPr="00F87E78">
        <w:rPr>
          <w:rFonts w:ascii="Avenir Next LT Pro" w:hAnsi="Avenir Next LT Pro" w:cs="Arial"/>
        </w:rPr>
        <w:lastRenderedPageBreak/>
        <w:t>experiencia y reconocimiento en el sector a que se refiere el contrato, y que finalmente se encuentran al corriente de sus obligaciones fiscales y con la Seguridad Social, contando asimismo con cuantas licencias, permisos y autorizaciones resulten preceptivas para la contratación interesada.</w:t>
      </w:r>
    </w:p>
    <w:p w14:paraId="4FE5F405" w14:textId="77777777" w:rsidR="00C56755" w:rsidRPr="00F87E78" w:rsidRDefault="00C56755" w:rsidP="00C56755">
      <w:pPr>
        <w:spacing w:line="276" w:lineRule="auto"/>
        <w:rPr>
          <w:rFonts w:ascii="Avenir Next LT Pro" w:hAnsi="Avenir Next LT Pro" w:cs="Arial"/>
        </w:rPr>
      </w:pPr>
      <w:r w:rsidRPr="00F87E78">
        <w:rPr>
          <w:rFonts w:ascii="Avenir Next LT Pro" w:hAnsi="Avenir Next LT Pro" w:cs="Arial"/>
        </w:rPr>
        <w:t>Para acreditar todos estos extremos, en los apartados siguientes se describe la documentación preceptiva que deberán presentar los licitadores.</w:t>
      </w:r>
    </w:p>
    <w:p w14:paraId="652A8B47" w14:textId="67E87C5C" w:rsidR="000124CE" w:rsidRPr="00F87E78" w:rsidRDefault="000124CE" w:rsidP="00A177D2">
      <w:pPr>
        <w:pStyle w:val="Prrafodelista"/>
        <w:tabs>
          <w:tab w:val="left" w:pos="687"/>
        </w:tabs>
        <w:spacing w:before="1" w:line="276" w:lineRule="auto"/>
        <w:ind w:left="360" w:right="339" w:firstLine="0"/>
        <w:rPr>
          <w:rFonts w:ascii="Avenir Next LT Pro" w:hAnsi="Avenir Next LT Pro" w:cs="Arial"/>
          <w:b/>
        </w:rPr>
      </w:pPr>
    </w:p>
    <w:p w14:paraId="186E7F67" w14:textId="47CA998E" w:rsidR="00CE21DC" w:rsidRPr="00F87E78" w:rsidRDefault="00514BA6" w:rsidP="00260CA6">
      <w:pPr>
        <w:pStyle w:val="Textoindependiente"/>
        <w:spacing w:before="3"/>
        <w:jc w:val="both"/>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45" behindDoc="1" locked="0" layoutInCell="1" allowOverlap="1" wp14:anchorId="181A73E8" wp14:editId="49DD583B">
                <wp:simplePos x="0" y="0"/>
                <wp:positionH relativeFrom="page">
                  <wp:posOffset>1009015</wp:posOffset>
                </wp:positionH>
                <wp:positionV relativeFrom="paragraph">
                  <wp:posOffset>132715</wp:posOffset>
                </wp:positionV>
                <wp:extent cx="5544185" cy="215265"/>
                <wp:effectExtent l="0" t="0" r="0" b="0"/>
                <wp:wrapTopAndBottom/>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7AB60C" w14:textId="7D6CFE9C" w:rsidR="00ED1657" w:rsidRPr="00320314" w:rsidRDefault="00ED1657">
                            <w:pPr>
                              <w:spacing w:before="19"/>
                              <w:ind w:left="108"/>
                              <w:rPr>
                                <w:rFonts w:ascii="Avenir Next LT Pro" w:hAnsi="Avenir Next LT Pro"/>
                                <w:b/>
                                <w:spacing w:val="-2"/>
                              </w:rPr>
                            </w:pPr>
                            <w:r>
                              <w:rPr>
                                <w:rFonts w:ascii="Avenir Next LT Pro" w:hAnsi="Avenir Next LT Pro"/>
                                <w:b/>
                                <w:spacing w:val="-2"/>
                              </w:rPr>
                              <w:t>6</w:t>
                            </w:r>
                            <w:r w:rsidRPr="00320314">
                              <w:rPr>
                                <w:rFonts w:ascii="Avenir Next LT Pro" w:hAnsi="Avenir Next LT Pro"/>
                                <w:b/>
                                <w:spacing w:val="-2"/>
                              </w:rPr>
                              <w:t xml:space="preserve">.- </w:t>
                            </w:r>
                            <w:r w:rsidR="00B863F8" w:rsidRPr="00320314">
                              <w:rPr>
                                <w:rFonts w:ascii="Avenir Next LT Pro" w:hAnsi="Avenir Next LT Pro"/>
                                <w:b/>
                                <w:spacing w:val="-2"/>
                              </w:rPr>
                              <w:t>Presentación de propuestas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A73E8" id="Text Box 8" o:spid="_x0000_s1031" type="#_x0000_t202" style="position:absolute;left:0;text-align:left;margin-left:79.45pt;margin-top:10.45pt;width:436.55pt;height:16.9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" filled="f" strokeweight=".48pt">
                <v:textbox inset="0,0,0,0">
                  <w:txbxContent>
                    <w:p w14:paraId="747AB60C" w14:textId="7D6CFE9C" w:rsidR="00ED1657" w:rsidRPr="00320314" w:rsidRDefault="00ED1657">
                      <w:pPr>
                        <w:spacing w:before="19"/>
                        <w:ind w:left="108"/>
                        <w:rPr>
                          <w:rFonts w:ascii="Avenir Next LT Pro" w:hAnsi="Avenir Next LT Pro"/>
                          <w:b/>
                          <w:spacing w:val="-2"/>
                        </w:rPr>
                      </w:pPr>
                      <w:r>
                        <w:rPr>
                          <w:rFonts w:ascii="Avenir Next LT Pro" w:hAnsi="Avenir Next LT Pro"/>
                          <w:b/>
                          <w:spacing w:val="-2"/>
                        </w:rPr>
                        <w:t>6</w:t>
                      </w:r>
                      <w:r w:rsidRPr="00320314">
                        <w:rPr>
                          <w:rFonts w:ascii="Avenir Next LT Pro" w:hAnsi="Avenir Next LT Pro"/>
                          <w:b/>
                          <w:spacing w:val="-2"/>
                        </w:rPr>
                        <w:t xml:space="preserve">.- </w:t>
                      </w:r>
                      <w:r w:rsidR="00B863F8" w:rsidRPr="00320314">
                        <w:rPr>
                          <w:rFonts w:ascii="Avenir Next LT Pro" w:hAnsi="Avenir Next LT Pro"/>
                          <w:b/>
                          <w:spacing w:val="-2"/>
                        </w:rPr>
                        <w:t>Presentación de propuestas</w:t>
                      </w:r>
                    </w:p>
                  </w:txbxContent>
                </v:textbox>
                <w10:wrap type="topAndBottom" anchorx="page"/>
              </v:shape>
            </w:pict>
          </mc:Fallback>
        </mc:AlternateContent>
      </w:r>
    </w:p>
    <w:p w14:paraId="6AB2D19A" w14:textId="77777777" w:rsidR="002D30A3" w:rsidRDefault="002D30A3" w:rsidP="008E7971">
      <w:pPr>
        <w:spacing w:line="276" w:lineRule="auto"/>
        <w:jc w:val="both"/>
        <w:rPr>
          <w:rFonts w:ascii="Avenir Next LT Pro" w:hAnsi="Avenir Next LT Pro" w:cs="Arial"/>
        </w:rPr>
      </w:pPr>
    </w:p>
    <w:p w14:paraId="77A9EDD7" w14:textId="10A024DC" w:rsidR="008E7971" w:rsidRPr="004E1DA5" w:rsidRDefault="008E7971" w:rsidP="008E7971">
      <w:pPr>
        <w:spacing w:line="276" w:lineRule="auto"/>
        <w:jc w:val="both"/>
        <w:rPr>
          <w:rFonts w:ascii="Avenir Next LT Pro" w:hAnsi="Avenir Next LT Pro" w:cs="Arial"/>
        </w:rPr>
      </w:pPr>
      <w:r w:rsidRPr="00F87E78">
        <w:rPr>
          <w:rFonts w:ascii="Avenir Next LT Pro" w:hAnsi="Avenir Next LT Pro" w:cs="Arial"/>
        </w:rPr>
        <w:t>El sistema de adjudicación del contrato será mediante convocatoria pública con concurrencia competitiva mediante anuncio a través de nuestra página web (</w:t>
      </w:r>
      <w:r w:rsidR="00060BE4" w:rsidRPr="005545E0">
        <w:rPr>
          <w:rFonts w:ascii="Avenir Next LT Pro" w:hAnsi="Avenir Next LT Pro" w:cs="Arial"/>
        </w:rPr>
        <w:t>https://asociacioninsertainnovacion.es/</w:t>
      </w:r>
      <w:r w:rsidRPr="00462087">
        <w:rPr>
          <w:rFonts w:ascii="Avenir Next LT Pro" w:hAnsi="Avenir Next LT Pro" w:cs="Arial"/>
        </w:rPr>
        <w:t>).</w:t>
      </w:r>
      <w:r w:rsidRPr="00F87E78">
        <w:rPr>
          <w:rFonts w:ascii="Avenir Next LT Pro" w:hAnsi="Avenir Next LT Pro" w:cs="Arial"/>
        </w:rPr>
        <w:t xml:space="preserve"> En esta página se encuentra a </w:t>
      </w:r>
      <w:r w:rsidRPr="000E0826">
        <w:rPr>
          <w:rFonts w:ascii="Avenir Next LT Pro" w:hAnsi="Avenir Next LT Pro" w:cs="Arial"/>
        </w:rPr>
        <w:t>disposición de los licitadores interesados t</w:t>
      </w:r>
      <w:r w:rsidRPr="004E1DA5">
        <w:rPr>
          <w:rFonts w:ascii="Avenir Next LT Pro" w:hAnsi="Avenir Next LT Pro" w:cs="Arial"/>
        </w:rPr>
        <w:t xml:space="preserve">anto el Pliego de Condiciones Administrativas como el Pliego de Condiciones Técnicas y el resto de </w:t>
      </w:r>
      <w:proofErr w:type="gramStart"/>
      <w:r w:rsidRPr="004E1DA5">
        <w:rPr>
          <w:rFonts w:ascii="Avenir Next LT Pro" w:hAnsi="Avenir Next LT Pro" w:cs="Arial"/>
        </w:rPr>
        <w:t>anexos</w:t>
      </w:r>
      <w:proofErr w:type="gramEnd"/>
      <w:r w:rsidRPr="004E1DA5">
        <w:rPr>
          <w:rFonts w:ascii="Avenir Next LT Pro" w:hAnsi="Avenir Next LT Pro" w:cs="Arial"/>
        </w:rPr>
        <w:t xml:space="preserve"> asociados a esta licitación.</w:t>
      </w:r>
    </w:p>
    <w:p w14:paraId="4D1652A8" w14:textId="77777777" w:rsidR="008E7971" w:rsidRPr="004E1DA5" w:rsidRDefault="008E7971" w:rsidP="008E7971">
      <w:pPr>
        <w:spacing w:line="276" w:lineRule="auto"/>
        <w:jc w:val="both"/>
        <w:rPr>
          <w:rFonts w:ascii="Avenir Next LT Pro" w:hAnsi="Avenir Next LT Pro" w:cs="Arial"/>
        </w:rPr>
      </w:pPr>
    </w:p>
    <w:p w14:paraId="6C6DD31E" w14:textId="2B599CBD" w:rsidR="008E7971" w:rsidRPr="000E0826" w:rsidRDefault="008E7971" w:rsidP="008E7971">
      <w:pPr>
        <w:spacing w:line="276" w:lineRule="auto"/>
        <w:jc w:val="both"/>
        <w:rPr>
          <w:rFonts w:ascii="Avenir Next LT Pro" w:hAnsi="Avenir Next LT Pro" w:cs="Arial"/>
        </w:rPr>
      </w:pPr>
      <w:r w:rsidRPr="004E1DA5">
        <w:rPr>
          <w:rFonts w:ascii="Avenir Next LT Pro" w:hAnsi="Avenir Next LT Pro" w:cs="Arial"/>
        </w:rPr>
        <w:t>En una primera fase</w:t>
      </w:r>
      <w:r w:rsidRPr="000E0826">
        <w:rPr>
          <w:rFonts w:ascii="Avenir Next LT Pro" w:hAnsi="Avenir Next LT Pro" w:cs="Arial"/>
        </w:rPr>
        <w:t xml:space="preserve">, </w:t>
      </w:r>
      <w:r w:rsidRPr="004E1DA5">
        <w:rPr>
          <w:rFonts w:ascii="Avenir Next LT Pro" w:hAnsi="Avenir Next LT Pro" w:cs="Arial"/>
        </w:rPr>
        <w:t>todos los licitadores interesados</w:t>
      </w:r>
      <w:r w:rsidRPr="000E0826">
        <w:rPr>
          <w:rFonts w:ascii="Avenir Next LT Pro" w:hAnsi="Avenir Next LT Pro" w:cs="Arial"/>
        </w:rPr>
        <w:t xml:space="preserve"> deberán presentar</w:t>
      </w:r>
      <w:r w:rsidR="00873B30">
        <w:rPr>
          <w:rFonts w:ascii="Avenir Next LT Pro" w:hAnsi="Avenir Next LT Pro" w:cs="Arial"/>
        </w:rPr>
        <w:t>,</w:t>
      </w:r>
      <w:r w:rsidR="00DC0B01">
        <w:rPr>
          <w:rFonts w:ascii="Avenir Next LT Pro" w:hAnsi="Avenir Next LT Pro" w:cs="Arial"/>
        </w:rPr>
        <w:t xml:space="preserve"> por cada lote</w:t>
      </w:r>
      <w:r w:rsidR="00873B30">
        <w:rPr>
          <w:rFonts w:ascii="Avenir Next LT Pro" w:hAnsi="Avenir Next LT Pro" w:cs="Arial"/>
        </w:rPr>
        <w:t>,</w:t>
      </w:r>
      <w:r w:rsidRPr="000E0826">
        <w:rPr>
          <w:rFonts w:ascii="Avenir Next LT Pro" w:hAnsi="Avenir Next LT Pro" w:cs="Arial"/>
        </w:rPr>
        <w:t xml:space="preserve"> tres (3) correos electrónicos </w:t>
      </w:r>
      <w:r w:rsidRPr="004E1DA5">
        <w:rPr>
          <w:rFonts w:ascii="Avenir Next LT Pro" w:hAnsi="Avenir Next LT Pro" w:cs="Arial"/>
        </w:rPr>
        <w:t>completamente</w:t>
      </w:r>
      <w:r w:rsidRPr="000E0826">
        <w:rPr>
          <w:rFonts w:ascii="Avenir Next LT Pro" w:hAnsi="Avenir Next LT Pro" w:cs="Arial"/>
        </w:rPr>
        <w:t xml:space="preserve"> independientes entre sí</w:t>
      </w:r>
      <w:r w:rsidR="009278BC">
        <w:rPr>
          <w:rFonts w:ascii="Avenir Next LT Pro" w:hAnsi="Avenir Next LT Pro" w:cs="Arial"/>
        </w:rPr>
        <w:t>, identificando claramente el lote al que se presente, e</w:t>
      </w:r>
      <w:r w:rsidRPr="000E0826">
        <w:rPr>
          <w:rFonts w:ascii="Avenir Next LT Pro" w:hAnsi="Avenir Next LT Pro" w:cs="Arial"/>
        </w:rPr>
        <w:t xml:space="preserve"> incluyendo los documentos/información respectivos correspondiente a </w:t>
      </w:r>
      <w:r w:rsidR="005545E0">
        <w:rPr>
          <w:rFonts w:ascii="Avenir Next LT Pro" w:hAnsi="Avenir Next LT Pro" w:cs="Arial"/>
        </w:rPr>
        <w:t>la d</w:t>
      </w:r>
      <w:r w:rsidR="005545E0" w:rsidRPr="005545E0">
        <w:rPr>
          <w:rFonts w:ascii="Avenir Next LT Pro" w:hAnsi="Avenir Next LT Pro" w:cs="Arial"/>
        </w:rPr>
        <w:t xml:space="preserve">ocumentación jurídico-administrativa </w:t>
      </w:r>
      <w:r w:rsidRPr="000E0826">
        <w:rPr>
          <w:rFonts w:ascii="Avenir Next LT Pro" w:hAnsi="Avenir Next LT Pro" w:cs="Arial"/>
        </w:rPr>
        <w:t>(</w:t>
      </w:r>
      <w:r w:rsidRPr="000E0826">
        <w:rPr>
          <w:rFonts w:ascii="Avenir Next LT Pro" w:hAnsi="Avenir Next LT Pro" w:cs="Arial"/>
          <w:b/>
        </w:rPr>
        <w:t xml:space="preserve">documentación </w:t>
      </w:r>
      <w:r w:rsidRPr="004E1DA5">
        <w:rPr>
          <w:rFonts w:ascii="Avenir Next LT Pro" w:hAnsi="Avenir Next LT Pro" w:cs="Arial"/>
          <w:b/>
        </w:rPr>
        <w:t>A</w:t>
      </w:r>
      <w:r w:rsidRPr="000E0826">
        <w:rPr>
          <w:rFonts w:ascii="Avenir Next LT Pro" w:hAnsi="Avenir Next LT Pro" w:cs="Arial"/>
        </w:rPr>
        <w:t>), la propuesta técnica (</w:t>
      </w:r>
      <w:r w:rsidRPr="000E0826">
        <w:rPr>
          <w:rFonts w:ascii="Avenir Next LT Pro" w:hAnsi="Avenir Next LT Pro" w:cs="Arial"/>
          <w:b/>
        </w:rPr>
        <w:t>documentación B</w:t>
      </w:r>
      <w:r w:rsidRPr="000E0826">
        <w:rPr>
          <w:rFonts w:ascii="Avenir Next LT Pro" w:hAnsi="Avenir Next LT Pro" w:cs="Arial"/>
        </w:rPr>
        <w:t>) y la propuesta económica y documentación no sujeta a juicio de valor (</w:t>
      </w:r>
      <w:r w:rsidRPr="000E0826">
        <w:rPr>
          <w:rFonts w:ascii="Avenir Next LT Pro" w:hAnsi="Avenir Next LT Pro" w:cs="Arial"/>
          <w:b/>
        </w:rPr>
        <w:t>documentación C</w:t>
      </w:r>
      <w:r w:rsidRPr="000E0826">
        <w:rPr>
          <w:rFonts w:ascii="Avenir Next LT Pro" w:hAnsi="Avenir Next LT Pro" w:cs="Arial"/>
        </w:rPr>
        <w:t>), de forma que se garantice la independencia de su contenido:</w:t>
      </w:r>
    </w:p>
    <w:p w14:paraId="4C4908CE" w14:textId="77777777" w:rsidR="008E7971" w:rsidRPr="000E0826" w:rsidRDefault="008E7971" w:rsidP="008E7971">
      <w:pPr>
        <w:spacing w:line="276" w:lineRule="auto"/>
        <w:jc w:val="both"/>
        <w:rPr>
          <w:rFonts w:ascii="Avenir Next LT Pro" w:hAnsi="Avenir Next LT Pro" w:cs="Arial"/>
        </w:rPr>
      </w:pPr>
    </w:p>
    <w:p w14:paraId="6E2F3B2E" w14:textId="01B6DC45" w:rsidR="0015472F" w:rsidRPr="0015472F" w:rsidRDefault="008E7971" w:rsidP="00642BF6">
      <w:pPr>
        <w:pStyle w:val="Prrafodelista"/>
        <w:numPr>
          <w:ilvl w:val="0"/>
          <w:numId w:val="5"/>
        </w:numPr>
        <w:rPr>
          <w:rFonts w:ascii="Avenir Next LT Pro" w:hAnsi="Avenir Next LT Pro" w:cs="Arial"/>
        </w:rPr>
      </w:pPr>
      <w:r w:rsidRPr="0015472F">
        <w:rPr>
          <w:rFonts w:ascii="Avenir Next LT Pro" w:hAnsi="Avenir Next LT Pro" w:cs="Arial"/>
        </w:rPr>
        <w:t xml:space="preserve">En el </w:t>
      </w:r>
      <w:r w:rsidRPr="0015472F">
        <w:rPr>
          <w:rFonts w:ascii="Avenir Next LT Pro" w:hAnsi="Avenir Next LT Pro" w:cs="Arial"/>
          <w:b/>
        </w:rPr>
        <w:t>correo A</w:t>
      </w:r>
      <w:r w:rsidRPr="0015472F">
        <w:rPr>
          <w:rFonts w:ascii="Avenir Next LT Pro" w:hAnsi="Avenir Next LT Pro" w:cs="Arial"/>
        </w:rPr>
        <w:t xml:space="preserve">, </w:t>
      </w:r>
      <w:r w:rsidR="0015472F" w:rsidRPr="0015472F">
        <w:rPr>
          <w:rFonts w:ascii="Avenir Next LT Pro" w:hAnsi="Avenir Next LT Pro" w:cs="Arial"/>
        </w:rPr>
        <w:t>en el que se adjuntará la documentación descrita más adelante, indicando en el asunto del correo el Código del concurso + “Documentación A” y en el cuerpo del correo, de nuevo, el código del concurso, el objeto de la licitación, el nombre del licitador, persona de contacto y la relación de la documentación que se adjunta.</w:t>
      </w:r>
    </w:p>
    <w:p w14:paraId="2287A4A5" w14:textId="24FE3F3C" w:rsidR="0015472F" w:rsidRPr="0015472F" w:rsidRDefault="0015472F" w:rsidP="0015472F">
      <w:pPr>
        <w:spacing w:line="276" w:lineRule="auto"/>
        <w:rPr>
          <w:rFonts w:ascii="Avenir Next LT Pro" w:hAnsi="Avenir Next LT Pro" w:cs="Arial"/>
        </w:rPr>
      </w:pPr>
    </w:p>
    <w:p w14:paraId="7D465A65" w14:textId="77777777" w:rsidR="0015472F" w:rsidRPr="00F87E78" w:rsidRDefault="0015472F" w:rsidP="0015472F">
      <w:pPr>
        <w:jc w:val="both"/>
        <w:rPr>
          <w:rFonts w:ascii="Avenir Next LT Pro" w:hAnsi="Avenir Next LT Pro" w:cs="Arial"/>
        </w:rPr>
      </w:pPr>
      <w:r w:rsidRPr="004E1DA5">
        <w:rPr>
          <w:rFonts w:ascii="Avenir Next LT Pro" w:hAnsi="Avenir Next LT Pro" w:cs="Arial"/>
        </w:rPr>
        <w:t xml:space="preserve">Todos los documentos deberán ser </w:t>
      </w:r>
      <w:r w:rsidRPr="004E1DA5">
        <w:rPr>
          <w:rFonts w:ascii="Avenir Next LT Pro" w:hAnsi="Avenir Next LT Pro" w:cs="Arial"/>
          <w:b/>
          <w:bCs/>
        </w:rPr>
        <w:t>copia digital de los originales</w:t>
      </w:r>
      <w:r w:rsidRPr="004E1DA5">
        <w:rPr>
          <w:rFonts w:ascii="Avenir Next LT Pro" w:hAnsi="Avenir Next LT Pro" w:cs="Arial"/>
        </w:rPr>
        <w:t xml:space="preserve"> y estar debidamente ordenados o agrupados según la tipología indicada a continuación. Inserta Innovación se reserva el derecho a solicitar los originales correspondientes en cualquier momento de la licitación.</w:t>
      </w:r>
    </w:p>
    <w:p w14:paraId="0F06D0B3" w14:textId="77777777" w:rsidR="0015472F" w:rsidRPr="00F87E78" w:rsidRDefault="0015472F" w:rsidP="0015472F">
      <w:pPr>
        <w:adjustRightInd w:val="0"/>
        <w:jc w:val="both"/>
        <w:rPr>
          <w:rFonts w:ascii="Avenir Next LT Pro" w:hAnsi="Avenir Next LT Pro" w:cs="Arial"/>
        </w:rPr>
      </w:pPr>
    </w:p>
    <w:p w14:paraId="22351A85" w14:textId="5DD57BAB" w:rsidR="0015472F" w:rsidRPr="0015472F" w:rsidRDefault="0015472F" w:rsidP="0015472F">
      <w:pPr>
        <w:spacing w:line="276" w:lineRule="auto"/>
        <w:rPr>
          <w:rFonts w:ascii="Avenir Next LT Pro" w:hAnsi="Avenir Next LT Pro" w:cs="Arial"/>
        </w:rPr>
      </w:pPr>
      <w:proofErr w:type="gramStart"/>
      <w:r w:rsidRPr="0015472F">
        <w:rPr>
          <w:rFonts w:ascii="Avenir Next LT Pro" w:hAnsi="Avenir Next LT Pro" w:cs="Arial"/>
        </w:rPr>
        <w:t>La documentación a presentar</w:t>
      </w:r>
      <w:proofErr w:type="gramEnd"/>
      <w:r w:rsidRPr="0015472F">
        <w:rPr>
          <w:rFonts w:ascii="Avenir Next LT Pro" w:hAnsi="Avenir Next LT Pro" w:cs="Arial"/>
        </w:rPr>
        <w:t xml:space="preserve"> es:</w:t>
      </w:r>
    </w:p>
    <w:p w14:paraId="28E397AF" w14:textId="3159B64B" w:rsidR="008E7971" w:rsidRPr="0015472F" w:rsidRDefault="0015472F" w:rsidP="00642BF6">
      <w:pPr>
        <w:pStyle w:val="Prrafodelista"/>
        <w:numPr>
          <w:ilvl w:val="0"/>
          <w:numId w:val="8"/>
        </w:numPr>
        <w:tabs>
          <w:tab w:val="left" w:pos="825"/>
          <w:tab w:val="left" w:pos="827"/>
        </w:tabs>
        <w:spacing w:before="200"/>
        <w:rPr>
          <w:rFonts w:ascii="Avenir Next LT Pro" w:hAnsi="Avenir Next LT Pro" w:cs="Arial"/>
          <w:b/>
        </w:rPr>
      </w:pPr>
      <w:r w:rsidRPr="0015472F">
        <w:rPr>
          <w:rFonts w:ascii="Avenir Next LT Pro" w:hAnsi="Avenir Next LT Pro" w:cs="Arial"/>
          <w:b/>
        </w:rPr>
        <w:t>D</w:t>
      </w:r>
      <w:r w:rsidR="008E7971" w:rsidRPr="004E1DA5">
        <w:rPr>
          <w:rFonts w:ascii="Avenir Next LT Pro" w:hAnsi="Avenir Next LT Pro" w:cs="Arial"/>
          <w:b/>
        </w:rPr>
        <w:t>eclaraciones responsables</w:t>
      </w:r>
      <w:r w:rsidR="008E7971" w:rsidRPr="0015472F">
        <w:rPr>
          <w:rFonts w:ascii="Avenir Next LT Pro" w:hAnsi="Avenir Next LT Pro" w:cs="Arial"/>
          <w:b/>
        </w:rPr>
        <w:t xml:space="preserve"> especificadas a continuación</w:t>
      </w:r>
      <w:r>
        <w:rPr>
          <w:rFonts w:ascii="Avenir Next LT Pro" w:hAnsi="Avenir Next LT Pro" w:cs="Arial"/>
          <w:b/>
        </w:rPr>
        <w:t>.</w:t>
      </w:r>
    </w:p>
    <w:p w14:paraId="0F3ECAD4" w14:textId="77777777" w:rsidR="008E7971" w:rsidRPr="00F87E78" w:rsidRDefault="008E7971" w:rsidP="00642BF6">
      <w:pPr>
        <w:pStyle w:val="Prrafodelista"/>
        <w:numPr>
          <w:ilvl w:val="0"/>
          <w:numId w:val="6"/>
        </w:numPr>
        <w:spacing w:line="276" w:lineRule="auto"/>
        <w:ind w:left="1440"/>
        <w:rPr>
          <w:rFonts w:ascii="Avenir Next LT Pro" w:hAnsi="Avenir Next LT Pro" w:cs="Arial"/>
        </w:rPr>
      </w:pPr>
      <w:r w:rsidRPr="00F87E78">
        <w:rPr>
          <w:rFonts w:ascii="Avenir Next LT Pro" w:hAnsi="Avenir Next LT Pro" w:cs="Arial"/>
        </w:rPr>
        <w:t>ANEXOS II, o II (bis) en el caso de UTES,</w:t>
      </w:r>
    </w:p>
    <w:p w14:paraId="1411A43F" w14:textId="36E984D7" w:rsidR="00CE6441" w:rsidRPr="00B92344" w:rsidRDefault="008E7971" w:rsidP="00642BF6">
      <w:pPr>
        <w:pStyle w:val="Prrafodelista"/>
        <w:numPr>
          <w:ilvl w:val="0"/>
          <w:numId w:val="6"/>
        </w:numPr>
        <w:spacing w:line="276" w:lineRule="auto"/>
        <w:ind w:left="1440"/>
        <w:rPr>
          <w:rFonts w:ascii="Avenir Next LT Pro" w:hAnsi="Avenir Next LT Pro" w:cs="Arial"/>
        </w:rPr>
      </w:pPr>
      <w:r w:rsidRPr="00B92344">
        <w:rPr>
          <w:rFonts w:ascii="Avenir Next LT Pro" w:hAnsi="Avenir Next LT Pro" w:cs="Arial"/>
        </w:rPr>
        <w:t>ANEXO III.A. o III.B en el caso de empresas de menos o más de 50 trabajadores, según corresponda.</w:t>
      </w:r>
    </w:p>
    <w:p w14:paraId="14BD6478" w14:textId="77777777" w:rsidR="008E7971" w:rsidRDefault="008E7971" w:rsidP="008E7971">
      <w:pPr>
        <w:spacing w:line="276" w:lineRule="auto"/>
        <w:rPr>
          <w:rFonts w:ascii="Avenir Next LT Pro" w:hAnsi="Avenir Next LT Pro" w:cs="Arial"/>
        </w:rPr>
      </w:pPr>
    </w:p>
    <w:p w14:paraId="6F1C943D" w14:textId="77777777" w:rsidR="0015472F" w:rsidRPr="00F87E78" w:rsidRDefault="0015472F" w:rsidP="00642BF6">
      <w:pPr>
        <w:pStyle w:val="Prrafodelista"/>
        <w:numPr>
          <w:ilvl w:val="0"/>
          <w:numId w:val="8"/>
        </w:numPr>
        <w:tabs>
          <w:tab w:val="left" w:pos="825"/>
          <w:tab w:val="left" w:pos="827"/>
        </w:tabs>
        <w:spacing w:before="200"/>
        <w:rPr>
          <w:rFonts w:ascii="Avenir Next LT Pro" w:hAnsi="Avenir Next LT Pro" w:cs="Arial"/>
          <w:b/>
        </w:rPr>
      </w:pPr>
      <w:r w:rsidRPr="00F87E78">
        <w:rPr>
          <w:rFonts w:ascii="Avenir Next LT Pro" w:hAnsi="Avenir Next LT Pro" w:cs="Arial"/>
          <w:b/>
        </w:rPr>
        <w:t>Documentos</w:t>
      </w:r>
      <w:r w:rsidRPr="00F87E78">
        <w:rPr>
          <w:rFonts w:ascii="Avenir Next LT Pro" w:hAnsi="Avenir Next LT Pro" w:cs="Arial"/>
          <w:b/>
          <w:spacing w:val="-2"/>
        </w:rPr>
        <w:t xml:space="preserve"> </w:t>
      </w:r>
      <w:r w:rsidRPr="00F87E78">
        <w:rPr>
          <w:rFonts w:ascii="Avenir Next LT Pro" w:hAnsi="Avenir Next LT Pro" w:cs="Arial"/>
          <w:b/>
        </w:rPr>
        <w:t>acreditativos de la capacidad jurídica y de obrar del licitador:</w:t>
      </w:r>
    </w:p>
    <w:p w14:paraId="366FE25E" w14:textId="77777777" w:rsidR="0015472F" w:rsidRPr="00F87E78" w:rsidRDefault="0015472F" w:rsidP="0015472F">
      <w:pPr>
        <w:pStyle w:val="Textoindependiente"/>
        <w:spacing w:before="10"/>
        <w:jc w:val="both"/>
        <w:rPr>
          <w:rFonts w:ascii="Avenir Next LT Pro" w:hAnsi="Avenir Next LT Pro" w:cs="Arial"/>
          <w:sz w:val="20"/>
        </w:rPr>
      </w:pPr>
    </w:p>
    <w:p w14:paraId="7D4C13E0" w14:textId="77777777" w:rsidR="0015472F" w:rsidRPr="00F87E78" w:rsidRDefault="0015472F" w:rsidP="00642BF6">
      <w:pPr>
        <w:pStyle w:val="Prrafodelista"/>
        <w:numPr>
          <w:ilvl w:val="1"/>
          <w:numId w:val="2"/>
        </w:numPr>
        <w:spacing w:line="276" w:lineRule="auto"/>
        <w:ind w:left="993" w:hanging="284"/>
        <w:rPr>
          <w:rFonts w:ascii="Avenir Next LT Pro" w:hAnsi="Avenir Next LT Pro" w:cs="Arial"/>
        </w:rPr>
      </w:pPr>
      <w:r w:rsidRPr="00F87E78">
        <w:rPr>
          <w:rFonts w:ascii="Avenir Next LT Pro" w:hAnsi="Avenir Next LT Pro" w:cs="Arial"/>
        </w:rPr>
        <w:t xml:space="preserve">Si la </w:t>
      </w:r>
      <w:r w:rsidRPr="00F87E78">
        <w:rPr>
          <w:rFonts w:ascii="Avenir Next LT Pro" w:hAnsi="Avenir Next LT Pro" w:cs="Arial"/>
          <w:u w:val="single"/>
        </w:rPr>
        <w:t>empresa fuere persona jurídica</w:t>
      </w:r>
      <w:r w:rsidRPr="00F87E78">
        <w:rPr>
          <w:rFonts w:ascii="Avenir Next LT Pro" w:hAnsi="Avenir Next LT Pro" w:cs="Arial"/>
        </w:rPr>
        <w:t>, deberá presentar:</w:t>
      </w:r>
    </w:p>
    <w:p w14:paraId="1AF9C73D" w14:textId="77777777" w:rsidR="0015472F" w:rsidRPr="000E0826" w:rsidRDefault="0015472F" w:rsidP="00642BF6">
      <w:pPr>
        <w:pStyle w:val="Prrafodelista"/>
        <w:numPr>
          <w:ilvl w:val="0"/>
          <w:numId w:val="9"/>
        </w:numPr>
        <w:spacing w:line="276" w:lineRule="auto"/>
        <w:rPr>
          <w:rFonts w:ascii="Avenir Next LT Pro" w:hAnsi="Avenir Next LT Pro" w:cs="Arial"/>
        </w:rPr>
      </w:pPr>
      <w:r w:rsidRPr="00F87E78">
        <w:rPr>
          <w:rFonts w:ascii="Avenir Next LT Pro" w:hAnsi="Avenir Next LT Pro" w:cs="Arial"/>
          <w:b/>
        </w:rPr>
        <w:t xml:space="preserve">copia o testimonio notarial de la escritura de constitución y de </w:t>
      </w:r>
      <w:r w:rsidRPr="00F87E78">
        <w:rPr>
          <w:rFonts w:ascii="Avenir Next LT Pro" w:hAnsi="Avenir Next LT Pro" w:cs="Arial"/>
          <w:b/>
        </w:rPr>
        <w:lastRenderedPageBreak/>
        <w:t>modificación</w:t>
      </w:r>
      <w:r w:rsidRPr="00F87E78">
        <w:rPr>
          <w:rFonts w:ascii="Avenir Next LT Pro" w:hAnsi="Avenir Next LT Pro" w:cs="Arial"/>
        </w:rPr>
        <w:t xml:space="preserve">, en su caso, inscritas en el/los registro(s) oficial(es), que corresponda(n), cuando este requisito fuera </w:t>
      </w:r>
      <w:r w:rsidRPr="000E0826">
        <w:rPr>
          <w:rFonts w:ascii="Avenir Next LT Pro" w:hAnsi="Avenir Next LT Pro" w:cs="Arial"/>
        </w:rPr>
        <w:t xml:space="preserve">obligatorio. </w:t>
      </w:r>
      <w:r w:rsidRPr="004E1DA5">
        <w:rPr>
          <w:rFonts w:ascii="Avenir Next LT Pro" w:hAnsi="Avenir Next LT Pro" w:cs="Arial"/>
          <w:lang w:val="es-ES_tradnl"/>
        </w:rPr>
        <w:t xml:space="preserve">Si no lo fuere, </w:t>
      </w:r>
      <w:r w:rsidRPr="004E1DA5">
        <w:rPr>
          <w:rFonts w:ascii="Avenir Next LT Pro" w:hAnsi="Avenir Next LT Pro" w:cs="Arial"/>
          <w:b/>
          <w:lang w:val="es-ES_tradnl"/>
        </w:rPr>
        <w:t>la escritura o documento de constitución, estatutos o acto fundacional</w:t>
      </w:r>
      <w:r w:rsidRPr="004E1DA5">
        <w:rPr>
          <w:rFonts w:ascii="Avenir Next LT Pro" w:hAnsi="Avenir Next LT Pro" w:cs="Arial"/>
          <w:lang w:val="es-ES_tradnl"/>
        </w:rPr>
        <w:t xml:space="preserve"> en el que consten las normas por las que se regule su actividad e inscritos, en su caso, en el correspondiente Registro Oficial.</w:t>
      </w:r>
    </w:p>
    <w:p w14:paraId="7B5D300B" w14:textId="77777777" w:rsidR="0015472F" w:rsidRPr="004E1DA5" w:rsidRDefault="0015472F" w:rsidP="00642BF6">
      <w:pPr>
        <w:pStyle w:val="Prrafodelista"/>
        <w:numPr>
          <w:ilvl w:val="0"/>
          <w:numId w:val="9"/>
        </w:numPr>
        <w:spacing w:line="276" w:lineRule="auto"/>
        <w:rPr>
          <w:rFonts w:ascii="Avenir Next LT Pro" w:hAnsi="Avenir Next LT Pro" w:cs="Arial"/>
        </w:rPr>
      </w:pPr>
      <w:r w:rsidRPr="004E1DA5">
        <w:rPr>
          <w:rFonts w:ascii="Avenir Next LT Pro" w:hAnsi="Avenir Next LT Pro" w:cs="Arial"/>
          <w:lang w:val="es-ES_tradnl"/>
        </w:rPr>
        <w:t xml:space="preserve">En el caso de entidades que por sus características jurídicas o la naturaleza de los servicios que prestan </w:t>
      </w:r>
      <w:r w:rsidRPr="004E1DA5">
        <w:rPr>
          <w:rFonts w:ascii="Avenir Next LT Pro" w:hAnsi="Avenir Next LT Pro" w:cs="Arial"/>
          <w:b/>
          <w:lang w:val="es-ES_tradnl"/>
        </w:rPr>
        <w:t>no sea obligatoria su constitución mediante escritura o no estén sujetas a inscripción en los Registros de Fundaciones, Asociaciones, Mercantil</w:t>
      </w:r>
      <w:r w:rsidRPr="004E1DA5">
        <w:rPr>
          <w:rFonts w:ascii="Avenir Next LT Pro" w:hAnsi="Avenir Next LT Pro" w:cs="Arial"/>
          <w:lang w:val="es-ES_tradnl"/>
        </w:rPr>
        <w:t xml:space="preserve">… </w:t>
      </w:r>
      <w:proofErr w:type="spellStart"/>
      <w:r w:rsidRPr="004E1DA5">
        <w:rPr>
          <w:rFonts w:ascii="Avenir Next LT Pro" w:hAnsi="Avenir Next LT Pro" w:cs="Arial"/>
          <w:lang w:val="es-ES_tradnl"/>
        </w:rPr>
        <w:t>etc</w:t>
      </w:r>
      <w:proofErr w:type="spellEnd"/>
      <w:r w:rsidRPr="004E1DA5">
        <w:rPr>
          <w:rFonts w:ascii="Avenir Next LT Pro" w:hAnsi="Avenir Next LT Pro" w:cs="Arial"/>
          <w:lang w:val="es-ES_tradnl"/>
        </w:rPr>
        <w:t xml:space="preserve">, deberán presentar documento o certificado acreditativo, en el que se expliquen estas circunstancias especiales y se detalle la normativa en que se sustenta. </w:t>
      </w:r>
    </w:p>
    <w:p w14:paraId="410921BD" w14:textId="77777777" w:rsidR="0015472F" w:rsidRPr="004E1DA5" w:rsidRDefault="0015472F" w:rsidP="00642BF6">
      <w:pPr>
        <w:pStyle w:val="Prrafodelista"/>
        <w:numPr>
          <w:ilvl w:val="0"/>
          <w:numId w:val="9"/>
        </w:numPr>
        <w:spacing w:before="120" w:after="120" w:line="276" w:lineRule="auto"/>
        <w:rPr>
          <w:rFonts w:ascii="Avenir Next LT Pro" w:hAnsi="Avenir Next LT Pro" w:cs="Arial"/>
        </w:rPr>
      </w:pPr>
      <w:r w:rsidRPr="004E1DA5">
        <w:rPr>
          <w:rFonts w:ascii="Avenir Next LT Pro" w:hAnsi="Avenir Next LT Pro" w:cs="Arial"/>
          <w:lang w:val="es-ES_tradnl"/>
        </w:rPr>
        <w:t xml:space="preserve">Igualmente, deberá facilitarte copia del </w:t>
      </w:r>
      <w:r w:rsidRPr="004E1DA5">
        <w:rPr>
          <w:rFonts w:ascii="Avenir Next LT Pro" w:hAnsi="Avenir Next LT Pro" w:cs="Arial"/>
          <w:b/>
          <w:lang w:val="es-ES_tradnl"/>
        </w:rPr>
        <w:t xml:space="preserve">Número de Identificación Fiscal </w:t>
      </w:r>
      <w:r w:rsidRPr="004E1DA5">
        <w:rPr>
          <w:rFonts w:ascii="Avenir Next LT Pro" w:hAnsi="Avenir Next LT Pro" w:cs="Arial"/>
          <w:lang w:val="es-ES_tradnl"/>
        </w:rPr>
        <w:t>(NIF)</w:t>
      </w:r>
    </w:p>
    <w:p w14:paraId="1660205C" w14:textId="77777777" w:rsidR="0015472F" w:rsidRPr="004E1DA5" w:rsidRDefault="0015472F" w:rsidP="00642BF6">
      <w:pPr>
        <w:pStyle w:val="Prrafodelista"/>
        <w:numPr>
          <w:ilvl w:val="0"/>
          <w:numId w:val="9"/>
        </w:numPr>
        <w:spacing w:before="120" w:after="120" w:line="276" w:lineRule="auto"/>
        <w:rPr>
          <w:rFonts w:ascii="Avenir Next LT Pro" w:hAnsi="Avenir Next LT Pro" w:cs="Arial"/>
        </w:rPr>
      </w:pPr>
      <w:r w:rsidRPr="004E1DA5">
        <w:rPr>
          <w:rFonts w:ascii="Avenir Next LT Pro" w:hAnsi="Avenir Next LT Pro" w:cs="Arial"/>
        </w:rPr>
        <w:t>También se presentará</w:t>
      </w:r>
      <w:r w:rsidRPr="004E1DA5">
        <w:rPr>
          <w:rFonts w:ascii="Avenir Next LT Pro" w:hAnsi="Avenir Next LT Pro" w:cs="Arial"/>
          <w:b/>
        </w:rPr>
        <w:t xml:space="preserve"> copia de alta en el Impuesto sobre Actividades Económicas</w:t>
      </w:r>
      <w:r w:rsidRPr="004E1DA5">
        <w:rPr>
          <w:rFonts w:ascii="Avenir Next LT Pro" w:hAnsi="Avenir Next LT Pro" w:cs="Arial"/>
        </w:rPr>
        <w:t xml:space="preserve"> en el epígrafe correspondiente al objeto del contrato, </w:t>
      </w:r>
      <w:r w:rsidRPr="004E1DA5">
        <w:rPr>
          <w:rFonts w:ascii="Avenir Next LT Pro" w:hAnsi="Avenir Next LT Pro" w:cs="Arial"/>
          <w:b/>
        </w:rPr>
        <w:t>o el último recibo completado con una declaración responsable de no haberse dado de baja en la matrícula</w:t>
      </w:r>
      <w:r w:rsidRPr="004E1DA5">
        <w:rPr>
          <w:rFonts w:ascii="Avenir Next LT Pro" w:hAnsi="Avenir Next LT Pro" w:cs="Arial"/>
        </w:rPr>
        <w:t xml:space="preserve"> del citado impuesto </w:t>
      </w:r>
      <w:r w:rsidRPr="004E1DA5">
        <w:rPr>
          <w:rFonts w:ascii="Avenir Next LT Pro" w:hAnsi="Avenir Next LT Pro" w:cs="Arial"/>
          <w:b/>
        </w:rPr>
        <w:t>o declaración responsable indicando la causa de exención</w:t>
      </w:r>
      <w:r w:rsidRPr="004E1DA5">
        <w:rPr>
          <w:rFonts w:ascii="Avenir Next LT Pro" w:hAnsi="Avenir Next LT Pro" w:cs="Arial"/>
        </w:rPr>
        <w:t>.</w:t>
      </w:r>
    </w:p>
    <w:p w14:paraId="00C634F4" w14:textId="77777777" w:rsidR="0015472F" w:rsidRPr="000E0826" w:rsidRDefault="0015472F" w:rsidP="0015472F">
      <w:pPr>
        <w:pStyle w:val="Prrafodelista"/>
        <w:spacing w:line="276" w:lineRule="auto"/>
        <w:ind w:left="1713" w:firstLine="0"/>
        <w:rPr>
          <w:rFonts w:ascii="Avenir Next LT Pro" w:hAnsi="Avenir Next LT Pro" w:cs="Arial"/>
        </w:rPr>
      </w:pPr>
    </w:p>
    <w:p w14:paraId="4EEA2BB6" w14:textId="77777777" w:rsidR="0015472F" w:rsidRPr="000E0826" w:rsidRDefault="0015472F" w:rsidP="00642BF6">
      <w:pPr>
        <w:pStyle w:val="Prrafodelista"/>
        <w:numPr>
          <w:ilvl w:val="1"/>
          <w:numId w:val="2"/>
        </w:numPr>
        <w:spacing w:line="276" w:lineRule="auto"/>
        <w:ind w:left="993" w:hanging="284"/>
        <w:rPr>
          <w:rFonts w:ascii="Avenir Next LT Pro" w:hAnsi="Avenir Next LT Pro" w:cs="Arial"/>
        </w:rPr>
      </w:pPr>
      <w:r w:rsidRPr="000E0826">
        <w:rPr>
          <w:rFonts w:ascii="Avenir Next LT Pro" w:hAnsi="Avenir Next LT Pro" w:cs="Arial"/>
        </w:rPr>
        <w:t xml:space="preserve">Para los </w:t>
      </w:r>
      <w:r w:rsidRPr="000E0826">
        <w:rPr>
          <w:rFonts w:ascii="Avenir Next LT Pro" w:hAnsi="Avenir Next LT Pro" w:cs="Arial"/>
          <w:u w:val="single"/>
        </w:rPr>
        <w:t>empresarios individuales:</w:t>
      </w:r>
    </w:p>
    <w:p w14:paraId="5CE218A5" w14:textId="77777777" w:rsidR="0015472F" w:rsidRPr="000E0826" w:rsidRDefault="0015472F" w:rsidP="00642BF6">
      <w:pPr>
        <w:pStyle w:val="Prrafodelista"/>
        <w:numPr>
          <w:ilvl w:val="1"/>
          <w:numId w:val="10"/>
        </w:numPr>
        <w:spacing w:line="276" w:lineRule="auto"/>
        <w:ind w:left="1701"/>
        <w:rPr>
          <w:rFonts w:ascii="Avenir Next LT Pro" w:hAnsi="Avenir Next LT Pro" w:cs="Arial"/>
        </w:rPr>
      </w:pPr>
      <w:r w:rsidRPr="000E0826">
        <w:rPr>
          <w:rFonts w:ascii="Avenir Next LT Pro" w:hAnsi="Avenir Next LT Pro" w:cs="Arial"/>
        </w:rPr>
        <w:t xml:space="preserve">Será obligatoria </w:t>
      </w:r>
      <w:r w:rsidRPr="000E0826">
        <w:rPr>
          <w:rFonts w:ascii="Avenir Next LT Pro" w:hAnsi="Avenir Next LT Pro" w:cs="Arial"/>
          <w:b/>
          <w:lang w:val="es-ES_tradnl"/>
        </w:rPr>
        <w:t xml:space="preserve">copia del Documento Nacional de Identidad actualizado </w:t>
      </w:r>
      <w:r w:rsidRPr="000E0826">
        <w:rPr>
          <w:rFonts w:ascii="Avenir Next LT Pro" w:hAnsi="Avenir Next LT Pro" w:cs="Arial"/>
          <w:lang w:val="es-ES_tradnl"/>
        </w:rPr>
        <w:t>o del que, en su caso, lo sustituya reglamentariamente</w:t>
      </w:r>
      <w:r w:rsidRPr="000E0826">
        <w:rPr>
          <w:rFonts w:ascii="Avenir Next LT Pro" w:hAnsi="Avenir Next LT Pro" w:cs="Arial"/>
        </w:rPr>
        <w:t xml:space="preserve">, </w:t>
      </w:r>
      <w:r w:rsidRPr="004E1DA5">
        <w:rPr>
          <w:rFonts w:ascii="Avenir Next LT Pro" w:hAnsi="Avenir Next LT Pro" w:cs="Arial"/>
          <w:lang w:val="es-ES_tradnl"/>
        </w:rPr>
        <w:t xml:space="preserve">así como el </w:t>
      </w:r>
      <w:r w:rsidRPr="004E1DA5">
        <w:rPr>
          <w:rFonts w:ascii="Avenir Next LT Pro" w:hAnsi="Avenir Next LT Pro" w:cs="Arial"/>
          <w:b/>
          <w:lang w:val="es-ES_tradnl"/>
        </w:rPr>
        <w:t>Número de Identificación Fiscal.</w:t>
      </w:r>
    </w:p>
    <w:p w14:paraId="68D84A21" w14:textId="77777777" w:rsidR="0015472F" w:rsidRPr="004E1DA5" w:rsidRDefault="0015472F" w:rsidP="00642BF6">
      <w:pPr>
        <w:pStyle w:val="Prrafodelista"/>
        <w:numPr>
          <w:ilvl w:val="0"/>
          <w:numId w:val="11"/>
        </w:numPr>
        <w:tabs>
          <w:tab w:val="num" w:pos="709"/>
        </w:tabs>
        <w:spacing w:before="120" w:after="120"/>
        <w:rPr>
          <w:rFonts w:ascii="Avenir Next LT Pro" w:hAnsi="Avenir Next LT Pro" w:cs="Arial"/>
        </w:rPr>
      </w:pPr>
      <w:r w:rsidRPr="004E1DA5">
        <w:rPr>
          <w:rFonts w:ascii="Avenir Next LT Pro" w:hAnsi="Avenir Next LT Pro" w:cs="Arial"/>
        </w:rPr>
        <w:t>También se presentará</w:t>
      </w:r>
      <w:r w:rsidRPr="004E1DA5">
        <w:rPr>
          <w:rFonts w:ascii="Avenir Next LT Pro" w:hAnsi="Avenir Next LT Pro" w:cs="Arial"/>
          <w:b/>
        </w:rPr>
        <w:t xml:space="preserve"> copia de alta en el Impuesto sobre Actividades Económicas</w:t>
      </w:r>
      <w:r w:rsidRPr="004E1DA5">
        <w:rPr>
          <w:rFonts w:ascii="Avenir Next LT Pro" w:hAnsi="Avenir Next LT Pro" w:cs="Arial"/>
        </w:rPr>
        <w:t xml:space="preserve"> en el epígrafe correspondiente al objeto del contrato, </w:t>
      </w:r>
      <w:r w:rsidRPr="004E1DA5">
        <w:rPr>
          <w:rFonts w:ascii="Avenir Next LT Pro" w:hAnsi="Avenir Next LT Pro" w:cs="Arial"/>
          <w:b/>
        </w:rPr>
        <w:t>o el último recibo completado con una declaración responsable de no haberse dado de baja en la matrícula</w:t>
      </w:r>
      <w:r w:rsidRPr="004E1DA5">
        <w:rPr>
          <w:rFonts w:ascii="Avenir Next LT Pro" w:hAnsi="Avenir Next LT Pro" w:cs="Arial"/>
        </w:rPr>
        <w:t xml:space="preserve"> del citado impuesto </w:t>
      </w:r>
      <w:r w:rsidRPr="004E1DA5">
        <w:rPr>
          <w:rFonts w:ascii="Avenir Next LT Pro" w:hAnsi="Avenir Next LT Pro" w:cs="Arial"/>
          <w:b/>
        </w:rPr>
        <w:t>o declaración responsable indicando la causa de exención</w:t>
      </w:r>
      <w:r w:rsidRPr="004E1DA5">
        <w:rPr>
          <w:rFonts w:ascii="Avenir Next LT Pro" w:hAnsi="Avenir Next LT Pro" w:cs="Arial"/>
        </w:rPr>
        <w:t xml:space="preserve">. </w:t>
      </w:r>
    </w:p>
    <w:p w14:paraId="4CA0CC2C" w14:textId="77777777" w:rsidR="0015472F" w:rsidRPr="004E1DA5" w:rsidRDefault="0015472F" w:rsidP="00642BF6">
      <w:pPr>
        <w:pStyle w:val="Prrafodelista"/>
        <w:numPr>
          <w:ilvl w:val="0"/>
          <w:numId w:val="11"/>
        </w:numPr>
        <w:tabs>
          <w:tab w:val="num" w:pos="709"/>
        </w:tabs>
        <w:spacing w:before="120" w:after="120"/>
        <w:rPr>
          <w:rFonts w:ascii="Avenir Next LT Pro" w:hAnsi="Avenir Next LT Pro" w:cs="Arial"/>
        </w:rPr>
      </w:pPr>
      <w:r w:rsidRPr="004E1DA5">
        <w:rPr>
          <w:rFonts w:ascii="Avenir Next LT Pro" w:hAnsi="Avenir Next LT Pro" w:cs="Arial"/>
        </w:rPr>
        <w:t xml:space="preserve">A su vez, presentará copia del documento de </w:t>
      </w:r>
      <w:r w:rsidRPr="004E1DA5">
        <w:rPr>
          <w:rFonts w:ascii="Avenir Next LT Pro" w:hAnsi="Avenir Next LT Pro" w:cs="Arial"/>
          <w:b/>
        </w:rPr>
        <w:t>alta en el</w:t>
      </w:r>
      <w:r w:rsidRPr="004E1DA5">
        <w:rPr>
          <w:rFonts w:ascii="Avenir Next LT Pro" w:hAnsi="Avenir Next LT Pro" w:cs="Arial"/>
        </w:rPr>
        <w:t xml:space="preserve"> </w:t>
      </w:r>
      <w:r w:rsidRPr="004E1DA5">
        <w:rPr>
          <w:rFonts w:ascii="Avenir Next LT Pro" w:hAnsi="Avenir Next LT Pro" w:cs="Arial"/>
          <w:b/>
          <w:bCs/>
          <w:sz w:val="21"/>
          <w:szCs w:val="21"/>
          <w:shd w:val="clear" w:color="auto" w:fill="FFFFFF"/>
        </w:rPr>
        <w:t>Registro</w:t>
      </w:r>
      <w:r w:rsidRPr="004E1DA5">
        <w:rPr>
          <w:rFonts w:ascii="Avenir Next LT Pro" w:hAnsi="Avenir Next LT Pro" w:cs="Arial"/>
          <w:b/>
          <w:sz w:val="21"/>
          <w:szCs w:val="21"/>
          <w:shd w:val="clear" w:color="auto" w:fill="FFFFFF"/>
        </w:rPr>
        <w:t> </w:t>
      </w:r>
      <w:r w:rsidRPr="004E1DA5">
        <w:rPr>
          <w:rFonts w:ascii="Avenir Next LT Pro" w:hAnsi="Avenir Next LT Pro" w:cs="Arial"/>
          <w:b/>
        </w:rPr>
        <w:t xml:space="preserve">de Trabajadores Autónomos que corresponda; </w:t>
      </w:r>
      <w:r w:rsidRPr="004E1DA5">
        <w:rPr>
          <w:rFonts w:ascii="Avenir Next LT Pro" w:hAnsi="Avenir Next LT Pro" w:cs="Arial"/>
        </w:rPr>
        <w:t xml:space="preserve">así como el </w:t>
      </w:r>
      <w:r w:rsidRPr="004E1DA5">
        <w:rPr>
          <w:rFonts w:ascii="Avenir Next LT Pro" w:hAnsi="Avenir Next LT Pro" w:cs="Arial"/>
          <w:b/>
        </w:rPr>
        <w:t>último recibo de estar al corriente de pago</w:t>
      </w:r>
      <w:r w:rsidRPr="004E1DA5">
        <w:rPr>
          <w:rFonts w:ascii="Avenir Next LT Pro" w:hAnsi="Avenir Next LT Pro" w:cs="Arial"/>
        </w:rPr>
        <w:t xml:space="preserve"> en la seguridad social como trabajador por cuenta propia.</w:t>
      </w:r>
    </w:p>
    <w:p w14:paraId="4FC59B4F" w14:textId="77777777" w:rsidR="0015472F" w:rsidRPr="004E1DA5" w:rsidRDefault="0015472F" w:rsidP="0015472F">
      <w:pPr>
        <w:tabs>
          <w:tab w:val="num" w:pos="709"/>
        </w:tabs>
        <w:spacing w:before="120" w:after="120"/>
        <w:rPr>
          <w:rFonts w:ascii="Avenir Next LT Pro" w:hAnsi="Avenir Next LT Pro" w:cs="Arial"/>
        </w:rPr>
      </w:pPr>
    </w:p>
    <w:p w14:paraId="6AE4120B" w14:textId="77777777" w:rsidR="0015472F" w:rsidRPr="004E1DA5" w:rsidRDefault="0015472F" w:rsidP="00642BF6">
      <w:pPr>
        <w:pStyle w:val="Prrafodelista"/>
        <w:numPr>
          <w:ilvl w:val="1"/>
          <w:numId w:val="2"/>
        </w:numPr>
        <w:ind w:left="993" w:hanging="284"/>
        <w:rPr>
          <w:rFonts w:ascii="Avenir Next LT Pro" w:hAnsi="Avenir Next LT Pro" w:cs="Arial"/>
        </w:rPr>
      </w:pPr>
      <w:r w:rsidRPr="004E1DA5">
        <w:rPr>
          <w:rFonts w:ascii="Avenir Next LT Pro" w:hAnsi="Avenir Next LT Pro" w:cs="Arial"/>
        </w:rPr>
        <w:t xml:space="preserve">Constitución de </w:t>
      </w:r>
      <w:r w:rsidRPr="004E1DA5">
        <w:rPr>
          <w:rFonts w:ascii="Avenir Next LT Pro" w:hAnsi="Avenir Next LT Pro" w:cs="Arial"/>
          <w:u w:val="single"/>
        </w:rPr>
        <w:t>Unión Temporal de Empresas</w:t>
      </w:r>
      <w:r w:rsidRPr="004E1DA5">
        <w:rPr>
          <w:rFonts w:ascii="Avenir Next LT Pro" w:hAnsi="Avenir Next LT Pro" w:cs="Arial"/>
        </w:rPr>
        <w:t xml:space="preserve"> (UTE) </w:t>
      </w:r>
    </w:p>
    <w:p w14:paraId="56673D4B" w14:textId="77777777" w:rsidR="0015472F" w:rsidRPr="004E1DA5" w:rsidRDefault="0015472F" w:rsidP="0015472F">
      <w:pPr>
        <w:pStyle w:val="Prrafodelista"/>
        <w:ind w:left="1440" w:hanging="22"/>
        <w:rPr>
          <w:rFonts w:ascii="Avenir Next LT Pro" w:hAnsi="Avenir Next LT Pro" w:cs="Arial"/>
        </w:rPr>
      </w:pPr>
      <w:r w:rsidRPr="004E1DA5">
        <w:rPr>
          <w:rFonts w:ascii="Avenir Next LT Pro" w:hAnsi="Avenir Next LT Pro" w:cs="Arial"/>
        </w:rPr>
        <w:t>En este caso, todos y cada uno de los empresarios que la constituyen deberán presentar los documentos exigidos en este apartado en lo que a documentación acreditativa se refiere, teniendo en cuenta que, respecto a la determinación de la solvencia económica y financiera, y técnica y profesional de la Unión Temporal y a sus efectos, cada uno de los empresarios que la componen deberá acreditar su capacidad y solvencia técnica y económica conforme a lo establecido en el presente Pliego.</w:t>
      </w:r>
    </w:p>
    <w:p w14:paraId="51A74B40" w14:textId="77777777" w:rsidR="0015472F" w:rsidRPr="004E1DA5" w:rsidRDefault="0015472F" w:rsidP="0015472F">
      <w:pPr>
        <w:spacing w:before="120" w:after="120"/>
        <w:ind w:left="1440"/>
        <w:jc w:val="both"/>
        <w:rPr>
          <w:rFonts w:ascii="Avenir Next LT Pro" w:hAnsi="Avenir Next LT Pro" w:cs="Arial"/>
        </w:rPr>
      </w:pPr>
      <w:r w:rsidRPr="004E1DA5">
        <w:rPr>
          <w:rFonts w:ascii="Avenir Next LT Pro" w:hAnsi="Avenir Next LT Pro" w:cs="Arial"/>
        </w:rPr>
        <w:t xml:space="preserve">La determinación de la solvencia de la </w:t>
      </w:r>
      <w:proofErr w:type="gramStart"/>
      <w:r w:rsidRPr="004E1DA5">
        <w:rPr>
          <w:rFonts w:ascii="Avenir Next LT Pro" w:hAnsi="Avenir Next LT Pro" w:cs="Arial"/>
        </w:rPr>
        <w:t>UTE,</w:t>
      </w:r>
      <w:proofErr w:type="gramEnd"/>
      <w:r w:rsidRPr="004E1DA5">
        <w:rPr>
          <w:rFonts w:ascii="Avenir Next LT Pro" w:hAnsi="Avenir Next LT Pro" w:cs="Arial"/>
        </w:rPr>
        <w:t xml:space="preserve"> se realizará en función del acumulado resultante acreditado por los integrantes de la misma, siempre y cuando ninguna de las empresas que la constituyen esté incursa en </w:t>
      </w:r>
      <w:r w:rsidRPr="004E1DA5">
        <w:rPr>
          <w:rFonts w:ascii="Avenir Next LT Pro" w:hAnsi="Avenir Next LT Pro" w:cs="Arial"/>
        </w:rPr>
        <w:lastRenderedPageBreak/>
        <w:t xml:space="preserve">circunstancias que la incapaciten para contratar con Inserta, recogidas en el modelo de declaración jurada de no estar incurso en ninguna de las circunstancias que incapacitan para contratar (Anexo II (Bis)).    </w:t>
      </w:r>
    </w:p>
    <w:p w14:paraId="19FEAA66" w14:textId="77777777" w:rsidR="0015472F" w:rsidRPr="000E0826" w:rsidRDefault="0015472F" w:rsidP="0015472F">
      <w:pPr>
        <w:spacing w:before="120" w:after="120"/>
        <w:ind w:left="1440"/>
        <w:jc w:val="both"/>
        <w:rPr>
          <w:rFonts w:ascii="Avenir Next LT Pro" w:hAnsi="Avenir Next LT Pro" w:cs="Arial"/>
        </w:rPr>
      </w:pPr>
      <w:r w:rsidRPr="004E1DA5">
        <w:rPr>
          <w:rFonts w:ascii="Avenir Next LT Pro" w:hAnsi="Avenir Next LT Pro" w:cs="Arial"/>
        </w:rPr>
        <w:t>El plazo para la constitución de la UTE previo a la formalización del contrato será de un máximo de 15 días.</w:t>
      </w:r>
    </w:p>
    <w:p w14:paraId="59DBBDDB" w14:textId="77777777" w:rsidR="0015472F" w:rsidRPr="000E0826" w:rsidRDefault="0015472F" w:rsidP="0015472F">
      <w:pPr>
        <w:spacing w:line="276" w:lineRule="auto"/>
        <w:rPr>
          <w:rFonts w:ascii="Avenir Next LT Pro" w:hAnsi="Avenir Next LT Pro" w:cs="Arial"/>
        </w:rPr>
      </w:pPr>
    </w:p>
    <w:p w14:paraId="5E0F5A3E" w14:textId="77777777" w:rsidR="0015472F" w:rsidRPr="004E1DA5" w:rsidRDefault="0015472F" w:rsidP="00642BF6">
      <w:pPr>
        <w:pStyle w:val="Prrafodelista"/>
        <w:numPr>
          <w:ilvl w:val="0"/>
          <w:numId w:val="10"/>
        </w:numPr>
        <w:spacing w:line="276" w:lineRule="auto"/>
        <w:ind w:left="1134" w:hanging="425"/>
        <w:rPr>
          <w:rFonts w:ascii="Avenir Next LT Pro" w:hAnsi="Avenir Next LT Pro" w:cs="Arial"/>
        </w:rPr>
      </w:pPr>
      <w:r w:rsidRPr="000E0826">
        <w:rPr>
          <w:rFonts w:ascii="Avenir Next LT Pro" w:hAnsi="Avenir Next LT Pro" w:cs="Arial"/>
        </w:rPr>
        <w:t xml:space="preserve">Cuando se trate de </w:t>
      </w:r>
      <w:r w:rsidRPr="000E0826">
        <w:rPr>
          <w:rFonts w:ascii="Avenir Next LT Pro" w:hAnsi="Avenir Next LT Pro" w:cs="Arial"/>
          <w:u w:val="single"/>
        </w:rPr>
        <w:t>empresarios no españoles de Estados miembros de la Unión Europea o signatarios del Acuerdo sobre el Espacio Económico Europeo</w:t>
      </w:r>
      <w:r w:rsidRPr="000E0826">
        <w:rPr>
          <w:rFonts w:ascii="Avenir Next LT Pro" w:hAnsi="Avenir Next LT Pro" w:cs="Arial"/>
        </w:rPr>
        <w:t xml:space="preserve">, la capacidad de obrar se acreditará mediante su inscripción en un registro profesional o comercial, cuando este requisito sea exigido por la legislación del Estado respectivo, </w:t>
      </w:r>
      <w:r w:rsidRPr="004E1DA5">
        <w:rPr>
          <w:rFonts w:ascii="Avenir Next LT Pro" w:hAnsi="Avenir Next LT Pro" w:cs="Arial"/>
          <w:b/>
          <w:lang w:val="es-ES_tradnl"/>
        </w:rPr>
        <w:t>o la presentación de las certificaciones que se indican en el Anexo I del Real Decreto 1098/2001, de 12 de octubre</w:t>
      </w:r>
      <w:r w:rsidRPr="004E1DA5">
        <w:rPr>
          <w:rFonts w:ascii="Avenir Next LT Pro" w:hAnsi="Avenir Next LT Pro" w:cs="Arial"/>
          <w:lang w:val="es-ES_tradnl"/>
        </w:rPr>
        <w:t>, por el que se aprueba el Reglamento General de la Ley de Contratos de las Administraciones Públicas, para los contratos de servicios.</w:t>
      </w:r>
    </w:p>
    <w:p w14:paraId="0E05D4A4" w14:textId="77777777" w:rsidR="0015472F" w:rsidRPr="00F87E78" w:rsidRDefault="0015472F" w:rsidP="00642BF6">
      <w:pPr>
        <w:pStyle w:val="Prrafodelista"/>
        <w:numPr>
          <w:ilvl w:val="0"/>
          <w:numId w:val="8"/>
        </w:numPr>
        <w:tabs>
          <w:tab w:val="left" w:pos="825"/>
          <w:tab w:val="left" w:pos="827"/>
        </w:tabs>
        <w:spacing w:before="200"/>
        <w:rPr>
          <w:rFonts w:ascii="Avenir Next LT Pro" w:hAnsi="Avenir Next LT Pro" w:cs="Arial"/>
          <w:b/>
        </w:rPr>
      </w:pPr>
      <w:r w:rsidRPr="00F87E78">
        <w:rPr>
          <w:rFonts w:ascii="Avenir Next LT Pro" w:hAnsi="Avenir Next LT Pro" w:cs="Arial"/>
          <w:b/>
        </w:rPr>
        <w:t>Documentos</w:t>
      </w:r>
      <w:r w:rsidRPr="00F87E78">
        <w:rPr>
          <w:rFonts w:ascii="Avenir Next LT Pro" w:hAnsi="Avenir Next LT Pro" w:cs="Arial"/>
          <w:b/>
          <w:spacing w:val="-2"/>
        </w:rPr>
        <w:t xml:space="preserve"> </w:t>
      </w:r>
      <w:r w:rsidRPr="00F87E78">
        <w:rPr>
          <w:rFonts w:ascii="Avenir Next LT Pro" w:hAnsi="Avenir Next LT Pro" w:cs="Arial"/>
          <w:b/>
        </w:rPr>
        <w:t>acreditativos</w:t>
      </w:r>
      <w:r w:rsidRPr="00F87E78">
        <w:rPr>
          <w:rFonts w:ascii="Avenir Next LT Pro" w:hAnsi="Avenir Next LT Pro" w:cs="Arial"/>
          <w:b/>
          <w:spacing w:val="-1"/>
        </w:rPr>
        <w:t xml:space="preserve"> </w:t>
      </w:r>
      <w:r w:rsidRPr="00F87E78">
        <w:rPr>
          <w:rFonts w:ascii="Avenir Next LT Pro" w:hAnsi="Avenir Next LT Pro" w:cs="Arial"/>
          <w:b/>
        </w:rPr>
        <w:t>de</w:t>
      </w:r>
      <w:r w:rsidRPr="00F87E78">
        <w:rPr>
          <w:rFonts w:ascii="Avenir Next LT Pro" w:hAnsi="Avenir Next LT Pro" w:cs="Arial"/>
          <w:b/>
          <w:spacing w:val="-2"/>
        </w:rPr>
        <w:t xml:space="preserve"> </w:t>
      </w:r>
      <w:r w:rsidRPr="00F87E78">
        <w:rPr>
          <w:rFonts w:ascii="Avenir Next LT Pro" w:hAnsi="Avenir Next LT Pro" w:cs="Arial"/>
          <w:b/>
        </w:rPr>
        <w:t>la</w:t>
      </w:r>
      <w:r w:rsidRPr="00F87E78">
        <w:rPr>
          <w:rFonts w:ascii="Avenir Next LT Pro" w:hAnsi="Avenir Next LT Pro" w:cs="Arial"/>
          <w:b/>
          <w:spacing w:val="-1"/>
        </w:rPr>
        <w:t xml:space="preserve"> </w:t>
      </w:r>
      <w:r w:rsidRPr="00F87E78">
        <w:rPr>
          <w:rFonts w:ascii="Avenir Next LT Pro" w:hAnsi="Avenir Next LT Pro" w:cs="Arial"/>
          <w:b/>
        </w:rPr>
        <w:t>representación:</w:t>
      </w:r>
    </w:p>
    <w:p w14:paraId="10BB626F" w14:textId="77777777" w:rsidR="0015472F" w:rsidRPr="00F87E78" w:rsidRDefault="0015472F" w:rsidP="0015472F">
      <w:pPr>
        <w:pStyle w:val="Textoindependiente"/>
        <w:spacing w:before="7"/>
        <w:jc w:val="both"/>
        <w:rPr>
          <w:rFonts w:ascii="Avenir Next LT Pro" w:hAnsi="Avenir Next LT Pro" w:cs="Arial"/>
          <w:sz w:val="20"/>
        </w:rPr>
      </w:pPr>
    </w:p>
    <w:p w14:paraId="7FBC0168" w14:textId="77777777" w:rsidR="0015472F" w:rsidRPr="00F87E78" w:rsidRDefault="0015472F" w:rsidP="00642BF6">
      <w:pPr>
        <w:pStyle w:val="Prrafodelista"/>
        <w:numPr>
          <w:ilvl w:val="0"/>
          <w:numId w:val="2"/>
        </w:numPr>
        <w:spacing w:line="276" w:lineRule="auto"/>
        <w:rPr>
          <w:rFonts w:ascii="Avenir Next LT Pro" w:hAnsi="Avenir Next LT Pro" w:cs="Arial"/>
        </w:rPr>
      </w:pPr>
      <w:r w:rsidRPr="00F87E78">
        <w:rPr>
          <w:rFonts w:ascii="Avenir Next LT Pro" w:hAnsi="Avenir Next LT Pro" w:cs="Arial"/>
        </w:rPr>
        <w:t xml:space="preserve">Documento notarial que acredite la </w:t>
      </w:r>
      <w:r w:rsidRPr="00F87E78">
        <w:rPr>
          <w:rFonts w:ascii="Avenir Next LT Pro" w:hAnsi="Avenir Next LT Pro" w:cs="Arial"/>
          <w:b/>
        </w:rPr>
        <w:t>representación legal</w:t>
      </w:r>
      <w:r w:rsidRPr="00F87E78">
        <w:rPr>
          <w:rFonts w:ascii="Avenir Next LT Pro" w:hAnsi="Avenir Next LT Pro" w:cs="Arial"/>
        </w:rPr>
        <w:t xml:space="preserve"> de la sociedad, empresa o entidad.</w:t>
      </w:r>
    </w:p>
    <w:p w14:paraId="6A8EDEC0" w14:textId="77777777" w:rsidR="0015472F" w:rsidRPr="00F87E78" w:rsidRDefault="0015472F" w:rsidP="00642BF6">
      <w:pPr>
        <w:pStyle w:val="Prrafodelista"/>
        <w:numPr>
          <w:ilvl w:val="0"/>
          <w:numId w:val="2"/>
        </w:numPr>
        <w:spacing w:line="276" w:lineRule="auto"/>
        <w:rPr>
          <w:rFonts w:ascii="Avenir Next LT Pro" w:hAnsi="Avenir Next LT Pro" w:cs="Arial"/>
        </w:rPr>
      </w:pPr>
      <w:r w:rsidRPr="00F87E78">
        <w:rPr>
          <w:rFonts w:ascii="Avenir Next LT Pro" w:hAnsi="Avenir Next LT Pro" w:cs="Arial"/>
        </w:rPr>
        <w:t>La/s persona/s con poder bastante a efectos de representación deberá acompañar</w:t>
      </w:r>
      <w:r w:rsidRPr="00462087">
        <w:rPr>
          <w:rFonts w:ascii="Avenir Next LT Pro" w:hAnsi="Avenir Next LT Pro" w:cs="Arial"/>
          <w:lang w:val="es-ES_tradnl"/>
        </w:rPr>
        <w:t xml:space="preserve"> </w:t>
      </w:r>
      <w:r w:rsidRPr="00F87E78">
        <w:rPr>
          <w:rFonts w:ascii="Avenir Next LT Pro" w:hAnsi="Avenir Next LT Pro" w:cs="Arial"/>
        </w:rPr>
        <w:t xml:space="preserve">el </w:t>
      </w:r>
      <w:r w:rsidRPr="00F87E78">
        <w:rPr>
          <w:rFonts w:ascii="Avenir Next LT Pro" w:hAnsi="Avenir Next LT Pro" w:cs="Arial"/>
          <w:b/>
        </w:rPr>
        <w:t>Documento Nacional de Identidad actualizado</w:t>
      </w:r>
      <w:r w:rsidRPr="00F87E78">
        <w:rPr>
          <w:rFonts w:ascii="Avenir Next LT Pro" w:hAnsi="Avenir Next LT Pro" w:cs="Arial"/>
        </w:rPr>
        <w:t>.</w:t>
      </w:r>
    </w:p>
    <w:p w14:paraId="06046237" w14:textId="77777777" w:rsidR="0015472F" w:rsidRPr="00F87E78" w:rsidRDefault="0015472F" w:rsidP="0015472F">
      <w:pPr>
        <w:pStyle w:val="Prrafodelista"/>
        <w:spacing w:line="276" w:lineRule="auto"/>
        <w:ind w:left="720" w:firstLine="0"/>
        <w:rPr>
          <w:rFonts w:ascii="Avenir Next LT Pro" w:hAnsi="Avenir Next LT Pro" w:cs="Arial"/>
        </w:rPr>
      </w:pPr>
    </w:p>
    <w:p w14:paraId="7138921F" w14:textId="77777777" w:rsidR="0015472F" w:rsidRPr="00F87E78" w:rsidRDefault="0015472F" w:rsidP="00642BF6">
      <w:pPr>
        <w:pStyle w:val="Prrafodelista"/>
        <w:numPr>
          <w:ilvl w:val="0"/>
          <w:numId w:val="8"/>
        </w:numPr>
        <w:tabs>
          <w:tab w:val="left" w:pos="825"/>
          <w:tab w:val="left" w:pos="827"/>
        </w:tabs>
        <w:spacing w:before="199"/>
        <w:rPr>
          <w:rFonts w:ascii="Avenir Next LT Pro" w:hAnsi="Avenir Next LT Pro" w:cs="Arial"/>
          <w:b/>
        </w:rPr>
      </w:pPr>
      <w:r w:rsidRPr="00F87E78">
        <w:rPr>
          <w:rFonts w:ascii="Avenir Next LT Pro" w:hAnsi="Avenir Next LT Pro" w:cs="Arial"/>
          <w:b/>
        </w:rPr>
        <w:t>Documentos</w:t>
      </w:r>
      <w:r w:rsidRPr="00F87E78">
        <w:rPr>
          <w:rFonts w:ascii="Avenir Next LT Pro" w:hAnsi="Avenir Next LT Pro" w:cs="Arial"/>
          <w:b/>
          <w:spacing w:val="-2"/>
        </w:rPr>
        <w:t xml:space="preserve"> </w:t>
      </w:r>
      <w:r w:rsidRPr="00F87E78">
        <w:rPr>
          <w:rFonts w:ascii="Avenir Next LT Pro" w:hAnsi="Avenir Next LT Pro" w:cs="Arial"/>
          <w:b/>
        </w:rPr>
        <w:t>acreditativos</w:t>
      </w:r>
      <w:r w:rsidRPr="00F87E78">
        <w:rPr>
          <w:rFonts w:ascii="Avenir Next LT Pro" w:hAnsi="Avenir Next LT Pro" w:cs="Arial"/>
          <w:b/>
          <w:spacing w:val="-1"/>
        </w:rPr>
        <w:t xml:space="preserve"> </w:t>
      </w:r>
      <w:r w:rsidRPr="00F87E78">
        <w:rPr>
          <w:rFonts w:ascii="Avenir Next LT Pro" w:hAnsi="Avenir Next LT Pro" w:cs="Arial"/>
          <w:b/>
        </w:rPr>
        <w:t>de</w:t>
      </w:r>
      <w:r w:rsidRPr="00F87E78">
        <w:rPr>
          <w:rFonts w:ascii="Avenir Next LT Pro" w:hAnsi="Avenir Next LT Pro" w:cs="Arial"/>
          <w:b/>
          <w:spacing w:val="-2"/>
        </w:rPr>
        <w:t xml:space="preserve"> </w:t>
      </w:r>
      <w:r w:rsidRPr="00F87E78">
        <w:rPr>
          <w:rFonts w:ascii="Avenir Next LT Pro" w:hAnsi="Avenir Next LT Pro" w:cs="Arial"/>
          <w:b/>
        </w:rPr>
        <w:t>la</w:t>
      </w:r>
      <w:r w:rsidRPr="00F87E78">
        <w:rPr>
          <w:rFonts w:ascii="Avenir Next LT Pro" w:hAnsi="Avenir Next LT Pro" w:cs="Arial"/>
          <w:b/>
          <w:spacing w:val="-1"/>
        </w:rPr>
        <w:t xml:space="preserve"> </w:t>
      </w:r>
      <w:r w:rsidRPr="00F87E78">
        <w:rPr>
          <w:rFonts w:ascii="Avenir Next LT Pro" w:hAnsi="Avenir Next LT Pro" w:cs="Arial"/>
          <w:b/>
        </w:rPr>
        <w:t>solvencia</w:t>
      </w:r>
      <w:r w:rsidRPr="00F87E78">
        <w:rPr>
          <w:rFonts w:ascii="Avenir Next LT Pro" w:hAnsi="Avenir Next LT Pro" w:cs="Arial"/>
          <w:b/>
          <w:spacing w:val="-4"/>
        </w:rPr>
        <w:t xml:space="preserve"> </w:t>
      </w:r>
      <w:r w:rsidRPr="00F87E78">
        <w:rPr>
          <w:rFonts w:ascii="Avenir Next LT Pro" w:hAnsi="Avenir Next LT Pro" w:cs="Arial"/>
          <w:b/>
        </w:rPr>
        <w:t>económica</w:t>
      </w:r>
      <w:r w:rsidRPr="00F87E78">
        <w:rPr>
          <w:rFonts w:ascii="Avenir Next LT Pro" w:hAnsi="Avenir Next LT Pro" w:cs="Arial"/>
          <w:b/>
          <w:spacing w:val="-3"/>
        </w:rPr>
        <w:t xml:space="preserve"> </w:t>
      </w:r>
      <w:r w:rsidRPr="00F87E78">
        <w:rPr>
          <w:rFonts w:ascii="Avenir Next LT Pro" w:hAnsi="Avenir Next LT Pro" w:cs="Arial"/>
          <w:b/>
        </w:rPr>
        <w:t>y</w:t>
      </w:r>
      <w:r w:rsidRPr="00F87E78">
        <w:rPr>
          <w:rFonts w:ascii="Avenir Next LT Pro" w:hAnsi="Avenir Next LT Pro" w:cs="Arial"/>
          <w:b/>
          <w:spacing w:val="-2"/>
        </w:rPr>
        <w:t xml:space="preserve"> </w:t>
      </w:r>
      <w:r w:rsidRPr="00F87E78">
        <w:rPr>
          <w:rFonts w:ascii="Avenir Next LT Pro" w:hAnsi="Avenir Next LT Pro" w:cs="Arial"/>
          <w:b/>
        </w:rPr>
        <w:t>financiera:</w:t>
      </w:r>
    </w:p>
    <w:p w14:paraId="224AADAB" w14:textId="77777777" w:rsidR="0015472F" w:rsidRPr="00F87E78" w:rsidRDefault="0015472F" w:rsidP="0015472F">
      <w:pPr>
        <w:pStyle w:val="Textoindependiente"/>
        <w:spacing w:before="8"/>
        <w:jc w:val="both"/>
        <w:rPr>
          <w:rFonts w:ascii="Avenir Next LT Pro" w:hAnsi="Avenir Next LT Pro" w:cs="Arial"/>
          <w:sz w:val="20"/>
        </w:rPr>
      </w:pPr>
    </w:p>
    <w:p w14:paraId="25F53D15" w14:textId="0D846FE2" w:rsidR="0015472F" w:rsidRPr="000E0826" w:rsidRDefault="0015472F" w:rsidP="00642BF6">
      <w:pPr>
        <w:pStyle w:val="Textoindependiente"/>
        <w:numPr>
          <w:ilvl w:val="0"/>
          <w:numId w:val="2"/>
        </w:numPr>
        <w:spacing w:before="8"/>
        <w:jc w:val="both"/>
        <w:rPr>
          <w:rFonts w:ascii="Avenir Next LT Pro" w:hAnsi="Avenir Next LT Pro" w:cs="Arial"/>
        </w:rPr>
      </w:pPr>
      <w:r w:rsidRPr="00F87E78">
        <w:rPr>
          <w:rFonts w:ascii="Avenir Next LT Pro" w:hAnsi="Avenir Next LT Pro" w:cs="Arial"/>
        </w:rPr>
        <w:t xml:space="preserve">Certificado acreditativo de hallarse al corriente de sus obligaciones fiscales expedido por la </w:t>
      </w:r>
      <w:r w:rsidRPr="000E0826">
        <w:rPr>
          <w:rFonts w:ascii="Avenir Next LT Pro" w:hAnsi="Avenir Next LT Pro" w:cs="Arial"/>
        </w:rPr>
        <w:t>Agencia Tributaria</w:t>
      </w:r>
      <w:r w:rsidRPr="004E1DA5">
        <w:rPr>
          <w:rFonts w:ascii="Avenir Next LT Pro" w:hAnsi="Avenir Next LT Pro" w:cs="Arial"/>
        </w:rPr>
        <w:t xml:space="preserve">, de carácter nominativo a favor de Inserta Innovación y con una vigencia de </w:t>
      </w:r>
      <w:r>
        <w:rPr>
          <w:rFonts w:ascii="Avenir Next LT Pro" w:hAnsi="Avenir Next LT Pro" w:cs="Arial"/>
        </w:rPr>
        <w:t xml:space="preserve">12 </w:t>
      </w:r>
      <w:r w:rsidRPr="004E1DA5">
        <w:rPr>
          <w:rFonts w:ascii="Avenir Next LT Pro" w:hAnsi="Avenir Next LT Pro" w:cs="Arial"/>
        </w:rPr>
        <w:t>meses,</w:t>
      </w:r>
      <w:r w:rsidRPr="000E0826">
        <w:rPr>
          <w:rFonts w:ascii="Avenir Next LT Pro" w:hAnsi="Avenir Next LT Pro" w:cs="Arial"/>
        </w:rPr>
        <w:t xml:space="preserve"> emitido con fecha igual o posterior a la fecha de publicación de la licitación.</w:t>
      </w:r>
    </w:p>
    <w:p w14:paraId="4C351ECD" w14:textId="3F91D6B1" w:rsidR="0015472F" w:rsidRPr="00F87E78" w:rsidRDefault="0015472F" w:rsidP="00642BF6">
      <w:pPr>
        <w:pStyle w:val="Textoindependiente"/>
        <w:numPr>
          <w:ilvl w:val="0"/>
          <w:numId w:val="2"/>
        </w:numPr>
        <w:spacing w:before="8"/>
        <w:jc w:val="both"/>
        <w:rPr>
          <w:rFonts w:ascii="Avenir Next LT Pro" w:hAnsi="Avenir Next LT Pro" w:cs="Arial"/>
        </w:rPr>
      </w:pPr>
      <w:r w:rsidRPr="000E0826">
        <w:rPr>
          <w:rFonts w:ascii="Avenir Next LT Pro" w:hAnsi="Avenir Next LT Pro" w:cs="Arial"/>
        </w:rPr>
        <w:t>Certificado acreditativo de hallarse al corriente</w:t>
      </w:r>
      <w:r w:rsidRPr="00F87E78">
        <w:rPr>
          <w:rFonts w:ascii="Avenir Next LT Pro" w:hAnsi="Avenir Next LT Pro" w:cs="Arial"/>
        </w:rPr>
        <w:t xml:space="preserve"> de sus obligaciones con la Seguridad Social emitida con fecha igual o posterior a la fecha de publicación de la licitación.</w:t>
      </w:r>
      <w:r w:rsidR="00A6198C">
        <w:rPr>
          <w:rFonts w:ascii="Avenir Next LT Pro" w:hAnsi="Avenir Next LT Pro" w:cs="Arial"/>
        </w:rPr>
        <w:t xml:space="preserve"> </w:t>
      </w:r>
    </w:p>
    <w:p w14:paraId="2C485BCA" w14:textId="77777777" w:rsidR="0015472F" w:rsidRPr="00D85BB3" w:rsidRDefault="0015472F" w:rsidP="00642BF6">
      <w:pPr>
        <w:pStyle w:val="Prrafodelista"/>
        <w:numPr>
          <w:ilvl w:val="0"/>
          <w:numId w:val="8"/>
        </w:numPr>
        <w:tabs>
          <w:tab w:val="left" w:pos="825"/>
          <w:tab w:val="left" w:pos="827"/>
        </w:tabs>
        <w:spacing w:before="199"/>
        <w:rPr>
          <w:rFonts w:ascii="Avenir Next LT Pro" w:hAnsi="Avenir Next LT Pro" w:cs="Arial"/>
          <w:b/>
        </w:rPr>
      </w:pPr>
      <w:r w:rsidRPr="00D85BB3">
        <w:rPr>
          <w:rFonts w:ascii="Avenir Next LT Pro" w:hAnsi="Avenir Next LT Pro" w:cs="Arial"/>
          <w:b/>
        </w:rPr>
        <w:t>Documentos</w:t>
      </w:r>
      <w:r w:rsidRPr="00D85BB3">
        <w:rPr>
          <w:rFonts w:ascii="Avenir Next LT Pro" w:hAnsi="Avenir Next LT Pro" w:cs="Arial"/>
          <w:b/>
          <w:spacing w:val="-2"/>
        </w:rPr>
        <w:t xml:space="preserve"> </w:t>
      </w:r>
      <w:r w:rsidRPr="00D85BB3">
        <w:rPr>
          <w:rFonts w:ascii="Avenir Next LT Pro" w:hAnsi="Avenir Next LT Pro" w:cs="Arial"/>
          <w:b/>
        </w:rPr>
        <w:t>acreditativos</w:t>
      </w:r>
      <w:r w:rsidRPr="00D85BB3">
        <w:rPr>
          <w:rFonts w:ascii="Avenir Next LT Pro" w:hAnsi="Avenir Next LT Pro" w:cs="Arial"/>
          <w:b/>
          <w:spacing w:val="-1"/>
        </w:rPr>
        <w:t xml:space="preserve"> </w:t>
      </w:r>
      <w:r w:rsidRPr="00D85BB3">
        <w:rPr>
          <w:rFonts w:ascii="Avenir Next LT Pro" w:hAnsi="Avenir Next LT Pro" w:cs="Arial"/>
          <w:b/>
        </w:rPr>
        <w:t>de</w:t>
      </w:r>
      <w:r w:rsidRPr="00D85BB3">
        <w:rPr>
          <w:rFonts w:ascii="Avenir Next LT Pro" w:hAnsi="Avenir Next LT Pro" w:cs="Arial"/>
          <w:b/>
          <w:spacing w:val="-1"/>
        </w:rPr>
        <w:t xml:space="preserve"> </w:t>
      </w:r>
      <w:r w:rsidRPr="00D85BB3">
        <w:rPr>
          <w:rFonts w:ascii="Avenir Next LT Pro" w:hAnsi="Avenir Next LT Pro" w:cs="Arial"/>
          <w:b/>
        </w:rPr>
        <w:t>la</w:t>
      </w:r>
      <w:r w:rsidRPr="00D85BB3">
        <w:rPr>
          <w:rFonts w:ascii="Avenir Next LT Pro" w:hAnsi="Avenir Next LT Pro" w:cs="Arial"/>
          <w:b/>
          <w:spacing w:val="-1"/>
        </w:rPr>
        <w:t xml:space="preserve"> </w:t>
      </w:r>
      <w:r w:rsidRPr="00D85BB3">
        <w:rPr>
          <w:rFonts w:ascii="Avenir Next LT Pro" w:hAnsi="Avenir Next LT Pro" w:cs="Arial"/>
          <w:b/>
        </w:rPr>
        <w:t>solvencia</w:t>
      </w:r>
      <w:r w:rsidRPr="00D85BB3">
        <w:rPr>
          <w:rFonts w:ascii="Avenir Next LT Pro" w:hAnsi="Avenir Next LT Pro" w:cs="Arial"/>
          <w:b/>
          <w:spacing w:val="-4"/>
        </w:rPr>
        <w:t xml:space="preserve"> </w:t>
      </w:r>
      <w:r w:rsidRPr="00D85BB3">
        <w:rPr>
          <w:rFonts w:ascii="Avenir Next LT Pro" w:hAnsi="Avenir Next LT Pro" w:cs="Arial"/>
          <w:b/>
        </w:rPr>
        <w:t>técnica</w:t>
      </w:r>
      <w:r w:rsidRPr="00D85BB3">
        <w:rPr>
          <w:rFonts w:ascii="Avenir Next LT Pro" w:hAnsi="Avenir Next LT Pro" w:cs="Arial"/>
          <w:b/>
          <w:spacing w:val="-4"/>
        </w:rPr>
        <w:t xml:space="preserve"> </w:t>
      </w:r>
      <w:r w:rsidRPr="00D85BB3">
        <w:rPr>
          <w:rFonts w:ascii="Avenir Next LT Pro" w:hAnsi="Avenir Next LT Pro" w:cs="Arial"/>
          <w:b/>
        </w:rPr>
        <w:t>y</w:t>
      </w:r>
      <w:r w:rsidRPr="00D85BB3">
        <w:rPr>
          <w:rFonts w:ascii="Avenir Next LT Pro" w:hAnsi="Avenir Next LT Pro" w:cs="Arial"/>
          <w:b/>
          <w:spacing w:val="-1"/>
        </w:rPr>
        <w:t xml:space="preserve"> </w:t>
      </w:r>
      <w:r w:rsidRPr="00D85BB3">
        <w:rPr>
          <w:rFonts w:ascii="Avenir Next LT Pro" w:hAnsi="Avenir Next LT Pro" w:cs="Arial"/>
          <w:b/>
        </w:rPr>
        <w:t>profesional:</w:t>
      </w:r>
    </w:p>
    <w:p w14:paraId="6EF61A10" w14:textId="77777777" w:rsidR="0015472F" w:rsidRPr="00D85BB3" w:rsidRDefault="0015472F" w:rsidP="0015472F">
      <w:pPr>
        <w:pStyle w:val="Textoindependiente"/>
        <w:spacing w:before="8"/>
        <w:jc w:val="both"/>
        <w:rPr>
          <w:rFonts w:ascii="Avenir Next LT Pro" w:hAnsi="Avenir Next LT Pro" w:cs="Arial"/>
          <w:sz w:val="20"/>
        </w:rPr>
      </w:pPr>
    </w:p>
    <w:p w14:paraId="7252D52A" w14:textId="77777777" w:rsidR="0015472F" w:rsidRPr="00D85BB3" w:rsidRDefault="0015472F" w:rsidP="00642BF6">
      <w:pPr>
        <w:pStyle w:val="Prrafodelista"/>
        <w:numPr>
          <w:ilvl w:val="0"/>
          <w:numId w:val="2"/>
        </w:numPr>
        <w:tabs>
          <w:tab w:val="left" w:pos="284"/>
          <w:tab w:val="left" w:pos="709"/>
        </w:tabs>
        <w:spacing w:before="120" w:after="120"/>
        <w:rPr>
          <w:rFonts w:ascii="Avenir Next LT Pro" w:hAnsi="Avenir Next LT Pro" w:cs="Arial"/>
          <w:b/>
          <w:bCs/>
          <w:iCs/>
        </w:rPr>
      </w:pPr>
      <w:r w:rsidRPr="00D85BB3">
        <w:rPr>
          <w:rFonts w:ascii="Avenir Next LT Pro" w:hAnsi="Avenir Next LT Pro" w:cs="Arial"/>
          <w:b/>
          <w:bCs/>
          <w:iCs/>
        </w:rPr>
        <w:t xml:space="preserve">Relación de la experiencia técnica de los </w:t>
      </w:r>
      <w:r>
        <w:rPr>
          <w:rFonts w:ascii="Avenir Next LT Pro" w:hAnsi="Avenir Next LT Pro" w:cs="Arial"/>
          <w:b/>
          <w:bCs/>
          <w:iCs/>
        </w:rPr>
        <w:t>5</w:t>
      </w:r>
      <w:r w:rsidRPr="00D85BB3">
        <w:rPr>
          <w:rFonts w:ascii="Avenir Next LT Pro" w:hAnsi="Avenir Next LT Pro" w:cs="Arial"/>
          <w:b/>
          <w:bCs/>
          <w:iCs/>
        </w:rPr>
        <w:t xml:space="preserve"> últimos años</w:t>
      </w:r>
      <w:r w:rsidRPr="00D85BB3">
        <w:rPr>
          <w:rFonts w:ascii="Avenir Next LT Pro" w:hAnsi="Avenir Next LT Pro" w:cs="Arial"/>
          <w:iCs/>
        </w:rPr>
        <w:t xml:space="preserve"> que acrediten la de ejecución de proyectos de similar naturaleza </w:t>
      </w:r>
      <w:r>
        <w:rPr>
          <w:rFonts w:ascii="Avenir Next LT Pro" w:hAnsi="Avenir Next LT Pro" w:cs="Arial"/>
          <w:iCs/>
        </w:rPr>
        <w:t>cuyo importe sea la suma del</w:t>
      </w:r>
      <w:r w:rsidRPr="00D85BB3">
        <w:rPr>
          <w:rFonts w:ascii="Avenir Next LT Pro" w:hAnsi="Avenir Next LT Pro" w:cs="Arial"/>
          <w:iCs/>
        </w:rPr>
        <w:t xml:space="preserve"> valor presupuestario </w:t>
      </w:r>
      <w:r>
        <w:rPr>
          <w:rFonts w:ascii="Avenir Next LT Pro" w:hAnsi="Avenir Next LT Pro" w:cs="Arial"/>
          <w:iCs/>
        </w:rPr>
        <w:t xml:space="preserve">mínimo </w:t>
      </w:r>
      <w:r w:rsidRPr="00D85BB3">
        <w:rPr>
          <w:rFonts w:ascii="Avenir Next LT Pro" w:hAnsi="Avenir Next LT Pro" w:cs="Arial"/>
          <w:iCs/>
        </w:rPr>
        <w:t>de este contrato, pudiendo requerirse previo a la adjudicación los correspondientes certificados de buena ejecución debidamente firmados por los clientes.</w:t>
      </w:r>
    </w:p>
    <w:p w14:paraId="6EC8A81D" w14:textId="2D8EE3E8" w:rsidR="0015472F" w:rsidRPr="00A6198C" w:rsidRDefault="0015472F" w:rsidP="00642BF6">
      <w:pPr>
        <w:pStyle w:val="Prrafodelista"/>
        <w:numPr>
          <w:ilvl w:val="0"/>
          <w:numId w:val="2"/>
        </w:numPr>
        <w:tabs>
          <w:tab w:val="left" w:pos="284"/>
          <w:tab w:val="left" w:pos="709"/>
        </w:tabs>
        <w:spacing w:before="120" w:after="120"/>
        <w:rPr>
          <w:rFonts w:ascii="Avenir Next LT Pro" w:hAnsi="Avenir Next LT Pro" w:cs="Arial"/>
          <w:b/>
          <w:bCs/>
          <w:iCs/>
        </w:rPr>
      </w:pPr>
      <w:r w:rsidRPr="004E1DA5">
        <w:rPr>
          <w:rFonts w:ascii="Avenir Next LT Pro" w:hAnsi="Avenir Next LT Pro" w:cs="Arial"/>
          <w:b/>
          <w:bCs/>
          <w:iCs/>
        </w:rPr>
        <w:t xml:space="preserve">En el caso de que fuera necesario, póliza de Responsabilidad Civil, </w:t>
      </w:r>
      <w:r w:rsidRPr="004E1DA5">
        <w:rPr>
          <w:rFonts w:ascii="Avenir Next LT Pro" w:hAnsi="Avenir Next LT Pro" w:cs="Arial"/>
        </w:rPr>
        <w:t xml:space="preserve">incluyendo copia del último recibo de pago de la prima anual. </w:t>
      </w:r>
    </w:p>
    <w:p w14:paraId="1FBF6E20" w14:textId="77777777" w:rsidR="00A6198C" w:rsidRPr="00A6198C" w:rsidRDefault="00A6198C" w:rsidP="00A6198C">
      <w:pPr>
        <w:pStyle w:val="Prrafodelista"/>
        <w:ind w:left="720" w:firstLine="0"/>
        <w:rPr>
          <w:rFonts w:ascii="Avenir Next LT Pro" w:hAnsi="Avenir Next LT Pro" w:cs="Arial"/>
          <w:b/>
          <w:bCs/>
          <w:iCs/>
        </w:rPr>
      </w:pPr>
    </w:p>
    <w:p w14:paraId="2315E7E8" w14:textId="77777777" w:rsidR="0015472F" w:rsidRPr="00F87E78" w:rsidRDefault="0015472F" w:rsidP="0015472F">
      <w:pPr>
        <w:pStyle w:val="Prrafodelista"/>
        <w:ind w:left="720" w:firstLine="0"/>
      </w:pPr>
    </w:p>
    <w:p w14:paraId="1A6E83BA" w14:textId="77777777" w:rsidR="0015472F" w:rsidRPr="000E0826" w:rsidRDefault="0015472F" w:rsidP="00642BF6">
      <w:pPr>
        <w:pStyle w:val="Prrafodelista"/>
        <w:numPr>
          <w:ilvl w:val="0"/>
          <w:numId w:val="8"/>
        </w:numPr>
        <w:spacing w:line="276" w:lineRule="auto"/>
        <w:rPr>
          <w:rFonts w:ascii="Avenir Next LT Pro" w:hAnsi="Avenir Next LT Pro" w:cs="Arial"/>
        </w:rPr>
      </w:pPr>
      <w:r w:rsidRPr="004E1DA5">
        <w:rPr>
          <w:rFonts w:ascii="Avenir Next LT Pro" w:hAnsi="Avenir Next LT Pro" w:cs="Arial"/>
          <w:b/>
        </w:rPr>
        <w:t>Aceptación del Código de Conducta del Grupo Social ONCE.</w:t>
      </w:r>
      <w:r w:rsidRPr="000E0826">
        <w:rPr>
          <w:rFonts w:ascii="Avenir Next LT Pro" w:hAnsi="Avenir Next LT Pro" w:cs="Arial"/>
          <w:b/>
        </w:rPr>
        <w:t xml:space="preserve"> </w:t>
      </w:r>
      <w:r>
        <w:rPr>
          <w:rFonts w:ascii="Avenir Next LT Pro" w:hAnsi="Avenir Next LT Pro" w:cs="Arial"/>
          <w:bCs/>
        </w:rPr>
        <w:t>(</w:t>
      </w:r>
      <w:r w:rsidRPr="00864880">
        <w:rPr>
          <w:rFonts w:ascii="Avenir Next LT Pro" w:hAnsi="Avenir Next LT Pro" w:cs="Arial"/>
          <w:bCs/>
        </w:rPr>
        <w:t>https://www.once.es/Comprometidos/codigo-etico-del-grupo-social-once</w:t>
      </w:r>
      <w:r>
        <w:rPr>
          <w:rFonts w:ascii="Avenir Next LT Pro" w:hAnsi="Avenir Next LT Pro" w:cs="Arial"/>
          <w:bCs/>
        </w:rPr>
        <w:t>).</w:t>
      </w:r>
    </w:p>
    <w:p w14:paraId="1CC0453F" w14:textId="77777777" w:rsidR="0015472F" w:rsidRPr="00F87E78" w:rsidRDefault="0015472F" w:rsidP="0015472F">
      <w:pPr>
        <w:pStyle w:val="Prrafodelista"/>
        <w:spacing w:line="276" w:lineRule="auto"/>
        <w:ind w:left="720" w:firstLine="0"/>
        <w:rPr>
          <w:rFonts w:ascii="Avenir Next LT Pro" w:hAnsi="Avenir Next LT Pro" w:cs="Arial"/>
        </w:rPr>
      </w:pPr>
    </w:p>
    <w:p w14:paraId="172D5117" w14:textId="77777777" w:rsidR="0015472F" w:rsidRPr="00F87E78" w:rsidRDefault="0015472F" w:rsidP="0015472F">
      <w:pPr>
        <w:tabs>
          <w:tab w:val="left" w:pos="825"/>
          <w:tab w:val="left" w:pos="827"/>
        </w:tabs>
        <w:spacing w:before="101"/>
        <w:jc w:val="both"/>
        <w:rPr>
          <w:rFonts w:ascii="Avenir Next LT Pro" w:hAnsi="Avenir Next LT Pro" w:cs="Arial"/>
        </w:rPr>
      </w:pPr>
      <w:r w:rsidRPr="00F87E78">
        <w:rPr>
          <w:rFonts w:ascii="Avenir Next LT Pro" w:hAnsi="Avenir Next LT Pro" w:cs="Arial"/>
        </w:rPr>
        <w:t>La empresa</w:t>
      </w:r>
      <w:r w:rsidRPr="00F87E78">
        <w:rPr>
          <w:rFonts w:ascii="Avenir Next LT Pro" w:hAnsi="Avenir Next LT Pro" w:cs="Arial"/>
          <w:spacing w:val="-3"/>
        </w:rPr>
        <w:t xml:space="preserve"> </w:t>
      </w:r>
      <w:r w:rsidRPr="00F87E78">
        <w:rPr>
          <w:rFonts w:ascii="Avenir Next LT Pro" w:hAnsi="Avenir Next LT Pro" w:cs="Arial"/>
        </w:rPr>
        <w:t>presentará</w:t>
      </w:r>
      <w:r w:rsidRPr="00F87E78">
        <w:rPr>
          <w:rFonts w:ascii="Avenir Next LT Pro" w:hAnsi="Avenir Next LT Pro" w:cs="Arial"/>
          <w:spacing w:val="-5"/>
        </w:rPr>
        <w:t xml:space="preserve"> </w:t>
      </w:r>
      <w:r w:rsidRPr="00F87E78">
        <w:rPr>
          <w:rFonts w:ascii="Avenir Next LT Pro" w:hAnsi="Avenir Next LT Pro" w:cs="Arial"/>
        </w:rPr>
        <w:t>su</w:t>
      </w:r>
      <w:r w:rsidRPr="00F87E78">
        <w:rPr>
          <w:rFonts w:ascii="Avenir Next LT Pro" w:hAnsi="Avenir Next LT Pro" w:cs="Arial"/>
          <w:spacing w:val="-3"/>
        </w:rPr>
        <w:t xml:space="preserve"> </w:t>
      </w:r>
      <w:r w:rsidRPr="00F87E78">
        <w:rPr>
          <w:rFonts w:ascii="Avenir Next LT Pro" w:hAnsi="Avenir Next LT Pro" w:cs="Arial"/>
        </w:rPr>
        <w:t>documentación</w:t>
      </w:r>
      <w:r w:rsidRPr="00F87E78">
        <w:rPr>
          <w:rFonts w:ascii="Avenir Next LT Pro" w:hAnsi="Avenir Next LT Pro" w:cs="Arial"/>
          <w:spacing w:val="-3"/>
        </w:rPr>
        <w:t xml:space="preserve"> </w:t>
      </w:r>
      <w:r w:rsidRPr="00F87E78">
        <w:rPr>
          <w:rFonts w:ascii="Avenir Next LT Pro" w:hAnsi="Avenir Next LT Pro" w:cs="Arial"/>
        </w:rPr>
        <w:t>en</w:t>
      </w:r>
      <w:r w:rsidRPr="00F87E78">
        <w:rPr>
          <w:rFonts w:ascii="Avenir Next LT Pro" w:hAnsi="Avenir Next LT Pro" w:cs="Arial"/>
          <w:spacing w:val="-3"/>
        </w:rPr>
        <w:t xml:space="preserve"> </w:t>
      </w:r>
      <w:r w:rsidRPr="000E0826">
        <w:rPr>
          <w:rFonts w:ascii="Avenir Next LT Pro" w:hAnsi="Avenir Next LT Pro" w:cs="Arial"/>
        </w:rPr>
        <w:t xml:space="preserve">español. </w:t>
      </w:r>
      <w:r w:rsidRPr="004E1DA5">
        <w:rPr>
          <w:rFonts w:ascii="Avenir Next LT Pro" w:hAnsi="Avenir Next LT Pro"/>
          <w:spacing w:val="-2"/>
        </w:rPr>
        <w:t xml:space="preserve">La documentación redactada en otra </w:t>
      </w:r>
      <w:r w:rsidRPr="004E1DA5">
        <w:rPr>
          <w:rFonts w:ascii="Avenir Next LT Pro" w:hAnsi="Avenir Next LT Pro"/>
          <w:spacing w:val="-2"/>
        </w:rPr>
        <w:lastRenderedPageBreak/>
        <w:t>lengua</w:t>
      </w:r>
      <w:r w:rsidRPr="004E1DA5">
        <w:rPr>
          <w:rFonts w:ascii="Avenir Next LT Pro" w:hAnsi="Avenir Next LT Pro"/>
          <w:b/>
          <w:spacing w:val="-2"/>
        </w:rPr>
        <w:t xml:space="preserve"> </w:t>
      </w:r>
      <w:r w:rsidRPr="004E1DA5">
        <w:rPr>
          <w:rFonts w:ascii="Avenir Next LT Pro" w:hAnsi="Avenir Next LT Pro"/>
          <w:spacing w:val="-2"/>
        </w:rPr>
        <w:t>extranjera deberá acompañarse de la correspondiente traducción oficial al español.</w:t>
      </w:r>
    </w:p>
    <w:p w14:paraId="408C929B" w14:textId="77777777" w:rsidR="0015472F" w:rsidRPr="00F87E78" w:rsidRDefault="0015472F" w:rsidP="0015472F">
      <w:pPr>
        <w:pStyle w:val="Textoindependiente"/>
        <w:spacing w:before="7"/>
        <w:jc w:val="both"/>
        <w:rPr>
          <w:rFonts w:ascii="Avenir Next LT Pro" w:hAnsi="Avenir Next LT Pro" w:cs="Arial"/>
          <w:sz w:val="20"/>
        </w:rPr>
      </w:pPr>
    </w:p>
    <w:p w14:paraId="6BE12770" w14:textId="77777777" w:rsidR="0015472F" w:rsidRPr="00277775" w:rsidRDefault="0015472F" w:rsidP="0015472F">
      <w:pPr>
        <w:tabs>
          <w:tab w:val="left" w:pos="687"/>
        </w:tabs>
        <w:spacing w:before="1" w:line="276" w:lineRule="auto"/>
        <w:ind w:right="-44"/>
        <w:jc w:val="both"/>
        <w:rPr>
          <w:rFonts w:ascii="Avenir Next LT Pro" w:hAnsi="Avenir Next LT Pro" w:cs="Arial"/>
        </w:rPr>
      </w:pPr>
      <w:r w:rsidRPr="00F87E78">
        <w:rPr>
          <w:rFonts w:ascii="Avenir Next LT Pro" w:hAnsi="Avenir Next LT Pro" w:cs="Arial"/>
        </w:rPr>
        <w:t>Inserta Innovación</w:t>
      </w:r>
      <w:r w:rsidRPr="00F87E78">
        <w:rPr>
          <w:rFonts w:ascii="Avenir Next LT Pro" w:hAnsi="Avenir Next LT Pro" w:cs="Arial"/>
          <w:spacing w:val="7"/>
        </w:rPr>
        <w:t xml:space="preserve"> </w:t>
      </w:r>
      <w:r w:rsidRPr="00F87E78">
        <w:rPr>
          <w:rFonts w:ascii="Avenir Next LT Pro" w:hAnsi="Avenir Next LT Pro" w:cs="Arial"/>
        </w:rPr>
        <w:t>se</w:t>
      </w:r>
      <w:r w:rsidRPr="00F87E78">
        <w:rPr>
          <w:rFonts w:ascii="Avenir Next LT Pro" w:hAnsi="Avenir Next LT Pro" w:cs="Arial"/>
          <w:spacing w:val="9"/>
        </w:rPr>
        <w:t xml:space="preserve"> </w:t>
      </w:r>
      <w:r w:rsidRPr="00F87E78">
        <w:rPr>
          <w:rFonts w:ascii="Avenir Next LT Pro" w:hAnsi="Avenir Next LT Pro" w:cs="Arial"/>
        </w:rPr>
        <w:t>reserva</w:t>
      </w:r>
      <w:r w:rsidRPr="00F87E78">
        <w:rPr>
          <w:rFonts w:ascii="Avenir Next LT Pro" w:hAnsi="Avenir Next LT Pro" w:cs="Arial"/>
          <w:spacing w:val="9"/>
        </w:rPr>
        <w:t xml:space="preserve"> </w:t>
      </w:r>
      <w:r w:rsidRPr="00F87E78">
        <w:rPr>
          <w:rFonts w:ascii="Avenir Next LT Pro" w:hAnsi="Avenir Next LT Pro" w:cs="Arial"/>
        </w:rPr>
        <w:t>el</w:t>
      </w:r>
      <w:r w:rsidRPr="00F87E78">
        <w:rPr>
          <w:rFonts w:ascii="Avenir Next LT Pro" w:hAnsi="Avenir Next LT Pro" w:cs="Arial"/>
          <w:spacing w:val="9"/>
        </w:rPr>
        <w:t xml:space="preserve"> </w:t>
      </w:r>
      <w:r w:rsidRPr="00F87E78">
        <w:rPr>
          <w:rFonts w:ascii="Avenir Next LT Pro" w:hAnsi="Avenir Next LT Pro" w:cs="Arial"/>
        </w:rPr>
        <w:t>derecho</w:t>
      </w:r>
      <w:r w:rsidRPr="00F87E78">
        <w:rPr>
          <w:rFonts w:ascii="Avenir Next LT Pro" w:hAnsi="Avenir Next LT Pro" w:cs="Arial"/>
          <w:spacing w:val="9"/>
        </w:rPr>
        <w:t xml:space="preserve"> </w:t>
      </w:r>
      <w:r w:rsidRPr="00F87E78">
        <w:rPr>
          <w:rFonts w:ascii="Avenir Next LT Pro" w:hAnsi="Avenir Next LT Pro" w:cs="Arial"/>
        </w:rPr>
        <w:t>de</w:t>
      </w:r>
      <w:r w:rsidRPr="00F87E78">
        <w:rPr>
          <w:rFonts w:ascii="Avenir Next LT Pro" w:hAnsi="Avenir Next LT Pro" w:cs="Arial"/>
          <w:spacing w:val="6"/>
        </w:rPr>
        <w:t xml:space="preserve"> </w:t>
      </w:r>
      <w:r w:rsidRPr="00F87E78">
        <w:rPr>
          <w:rFonts w:ascii="Avenir Next LT Pro" w:hAnsi="Avenir Next LT Pro" w:cs="Arial"/>
        </w:rPr>
        <w:t>pedir</w:t>
      </w:r>
      <w:r w:rsidRPr="00F87E78">
        <w:rPr>
          <w:rFonts w:ascii="Avenir Next LT Pro" w:hAnsi="Avenir Next LT Pro" w:cs="Arial"/>
          <w:spacing w:val="6"/>
        </w:rPr>
        <w:t xml:space="preserve"> </w:t>
      </w:r>
      <w:r w:rsidRPr="00F87E78">
        <w:rPr>
          <w:rFonts w:ascii="Avenir Next LT Pro" w:hAnsi="Avenir Next LT Pro" w:cs="Arial"/>
        </w:rPr>
        <w:t>cuanta</w:t>
      </w:r>
      <w:r w:rsidRPr="00F87E78">
        <w:rPr>
          <w:rFonts w:ascii="Avenir Next LT Pro" w:hAnsi="Avenir Next LT Pro" w:cs="Arial"/>
          <w:spacing w:val="9"/>
        </w:rPr>
        <w:t xml:space="preserve"> </w:t>
      </w:r>
      <w:r w:rsidRPr="00F87E78">
        <w:rPr>
          <w:rFonts w:ascii="Avenir Next LT Pro" w:hAnsi="Avenir Next LT Pro" w:cs="Arial"/>
        </w:rPr>
        <w:t>documentación</w:t>
      </w:r>
      <w:r w:rsidRPr="00F87E78">
        <w:rPr>
          <w:rFonts w:ascii="Avenir Next LT Pro" w:hAnsi="Avenir Next LT Pro" w:cs="Arial"/>
          <w:spacing w:val="9"/>
        </w:rPr>
        <w:t xml:space="preserve"> </w:t>
      </w:r>
      <w:r w:rsidRPr="00F87E78">
        <w:rPr>
          <w:rFonts w:ascii="Avenir Next LT Pro" w:hAnsi="Avenir Next LT Pro" w:cs="Arial"/>
        </w:rPr>
        <w:t xml:space="preserve">considere </w:t>
      </w:r>
      <w:r w:rsidRPr="00277775">
        <w:rPr>
          <w:rFonts w:ascii="Avenir Next LT Pro" w:hAnsi="Avenir Next LT Pro" w:cs="Arial"/>
        </w:rPr>
        <w:t>necesaria</w:t>
      </w:r>
      <w:r w:rsidRPr="00277775">
        <w:rPr>
          <w:rFonts w:ascii="Avenir Next LT Pro" w:hAnsi="Avenir Next LT Pro" w:cs="Arial"/>
          <w:spacing w:val="9"/>
        </w:rPr>
        <w:t xml:space="preserve"> </w:t>
      </w:r>
      <w:r w:rsidRPr="00277775">
        <w:rPr>
          <w:rFonts w:ascii="Avenir Next LT Pro" w:hAnsi="Avenir Next LT Pro" w:cs="Arial"/>
        </w:rPr>
        <w:t>para acreditar la veracidad de la propuesta presentada.</w:t>
      </w:r>
    </w:p>
    <w:p w14:paraId="37B2D971" w14:textId="77777777" w:rsidR="0015472F" w:rsidRPr="00864880" w:rsidRDefault="0015472F" w:rsidP="0015472F">
      <w:pPr>
        <w:tabs>
          <w:tab w:val="left" w:pos="687"/>
        </w:tabs>
        <w:spacing w:before="1" w:line="276" w:lineRule="auto"/>
        <w:ind w:right="-44"/>
        <w:rPr>
          <w:rFonts w:ascii="Avenir Next LT Pro" w:hAnsi="Avenir Next LT Pro" w:cs="Arial"/>
        </w:rPr>
      </w:pPr>
    </w:p>
    <w:p w14:paraId="634C914D" w14:textId="77777777" w:rsidR="0015472F" w:rsidRPr="004E1DA5" w:rsidRDefault="0015472F" w:rsidP="0015472F">
      <w:pPr>
        <w:pStyle w:val="Prrafodelista"/>
        <w:tabs>
          <w:tab w:val="left" w:pos="687"/>
        </w:tabs>
        <w:spacing w:before="1" w:line="276" w:lineRule="auto"/>
        <w:ind w:left="0" w:right="-44" w:firstLine="0"/>
        <w:rPr>
          <w:rFonts w:ascii="Avenir Next LT Pro" w:hAnsi="Avenir Next LT Pro" w:cs="Arial"/>
        </w:rPr>
      </w:pPr>
      <w:r w:rsidRPr="004E1DA5">
        <w:rPr>
          <w:rFonts w:ascii="Avenir Next LT Pro" w:hAnsi="Avenir Next LT Pro" w:cs="Arial"/>
        </w:rPr>
        <w:t xml:space="preserve">Una vez vencida la hora del día límite indicado para la presentación de la documentación, Inserta Innovación no aceptará su recepción. </w:t>
      </w:r>
    </w:p>
    <w:p w14:paraId="0B6F1B3B" w14:textId="77777777" w:rsidR="0015472F" w:rsidRPr="004E1DA5" w:rsidRDefault="0015472F" w:rsidP="0015472F">
      <w:pPr>
        <w:pStyle w:val="Prrafodelista"/>
        <w:tabs>
          <w:tab w:val="left" w:pos="687"/>
        </w:tabs>
        <w:spacing w:before="1" w:line="276" w:lineRule="auto"/>
        <w:ind w:left="360" w:right="339" w:firstLine="0"/>
        <w:rPr>
          <w:rFonts w:ascii="Avenir Next LT Pro" w:hAnsi="Avenir Next LT Pro"/>
          <w:b/>
        </w:rPr>
      </w:pPr>
    </w:p>
    <w:p w14:paraId="40745B42" w14:textId="24D18A38" w:rsidR="0015472F" w:rsidRPr="004E1DA5" w:rsidRDefault="0015472F" w:rsidP="0015472F">
      <w:pPr>
        <w:spacing w:line="276" w:lineRule="auto"/>
        <w:jc w:val="both"/>
        <w:rPr>
          <w:rFonts w:ascii="Avenir Next LT Pro" w:hAnsi="Avenir Next LT Pro"/>
        </w:rPr>
      </w:pPr>
      <w:r w:rsidRPr="004E1DA5">
        <w:rPr>
          <w:rFonts w:ascii="Avenir Next LT Pro" w:hAnsi="Avenir Next LT Pro"/>
        </w:rPr>
        <w:t>Recibida la documentación en plazo, si tras la revisión la Comisión Calificadora detecta errores, defectos u omisiones que no afecten a la verificación del cumplimiento de los requisitos, serán subsanables. A su vez, se podrán solicitar aclaraciones cuando sea preciso ampliar información sobre la documentación presentada por el licitador.</w:t>
      </w:r>
    </w:p>
    <w:p w14:paraId="4ADDCEFD" w14:textId="77777777" w:rsidR="0015472F" w:rsidRPr="004E1DA5" w:rsidRDefault="0015472F" w:rsidP="0015472F">
      <w:pPr>
        <w:spacing w:line="276" w:lineRule="auto"/>
        <w:jc w:val="both"/>
        <w:rPr>
          <w:rFonts w:ascii="Avenir Next LT Pro" w:hAnsi="Avenir Next LT Pro"/>
        </w:rPr>
      </w:pPr>
    </w:p>
    <w:p w14:paraId="3A5A9BD9" w14:textId="77777777" w:rsidR="0015472F" w:rsidRPr="00F87E78" w:rsidRDefault="0015472F" w:rsidP="0015472F">
      <w:pPr>
        <w:spacing w:line="276" w:lineRule="auto"/>
        <w:jc w:val="both"/>
        <w:rPr>
          <w:rFonts w:ascii="Avenir Next LT Pro" w:hAnsi="Avenir Next LT Pro"/>
        </w:rPr>
      </w:pPr>
      <w:r w:rsidRPr="004E1DA5">
        <w:rPr>
          <w:rFonts w:ascii="Avenir Next LT Pro" w:hAnsi="Avenir Next LT Pro"/>
        </w:rPr>
        <w:t xml:space="preserve">Se procederá a notificarlo al licitador correspondiente, fijándole </w:t>
      </w:r>
      <w:r w:rsidRPr="004E1DA5">
        <w:rPr>
          <w:rFonts w:ascii="Avenir Next LT Pro" w:hAnsi="Avenir Next LT Pro"/>
          <w:b/>
        </w:rPr>
        <w:t xml:space="preserve">un plazo máximo de subsanación / aclaración de 48 horas </w:t>
      </w:r>
      <w:r w:rsidRPr="004E1DA5">
        <w:rPr>
          <w:rFonts w:ascii="Avenir Next LT Pro" w:hAnsi="Avenir Next LT Pro"/>
        </w:rPr>
        <w:t>a contar desde la fecha y, en su caso, hora del envío de la correspondiente notificación.</w:t>
      </w:r>
    </w:p>
    <w:p w14:paraId="4119A8CD" w14:textId="77777777" w:rsidR="0015472F" w:rsidRPr="00F87E78" w:rsidRDefault="0015472F" w:rsidP="0015472F">
      <w:pPr>
        <w:spacing w:line="276" w:lineRule="auto"/>
        <w:jc w:val="both"/>
        <w:rPr>
          <w:rFonts w:ascii="Avenir Next LT Pro" w:hAnsi="Avenir Next LT Pro"/>
        </w:rPr>
      </w:pPr>
    </w:p>
    <w:p w14:paraId="106D9991" w14:textId="77777777" w:rsidR="0015472F" w:rsidRPr="00F87E78" w:rsidRDefault="0015472F" w:rsidP="0015472F">
      <w:pPr>
        <w:spacing w:line="276" w:lineRule="auto"/>
        <w:jc w:val="both"/>
        <w:rPr>
          <w:rFonts w:ascii="Avenir Next LT Pro" w:hAnsi="Avenir Next LT Pro"/>
        </w:rPr>
      </w:pPr>
      <w:r w:rsidRPr="00F87E78">
        <w:rPr>
          <w:rFonts w:ascii="Avenir Next LT Pro" w:hAnsi="Avenir Next LT Pro"/>
        </w:rPr>
        <w:t xml:space="preserve">La no subsanación/aclaración en plazo da lugar a la exclusión del licitador del proceso de licitación, informándole sobre las razones por las que se ha descartado su candidatura. </w:t>
      </w:r>
    </w:p>
    <w:p w14:paraId="57A90207" w14:textId="77777777" w:rsidR="0015472F" w:rsidRPr="00F87E78" w:rsidRDefault="0015472F" w:rsidP="0015472F">
      <w:pPr>
        <w:pStyle w:val="Prrafodelista"/>
        <w:tabs>
          <w:tab w:val="left" w:pos="687"/>
        </w:tabs>
        <w:spacing w:before="1" w:line="276" w:lineRule="auto"/>
        <w:ind w:left="360" w:right="339" w:firstLine="0"/>
        <w:rPr>
          <w:rFonts w:ascii="Avenir Next LT Pro" w:hAnsi="Avenir Next LT Pro"/>
          <w:b/>
        </w:rPr>
      </w:pPr>
    </w:p>
    <w:p w14:paraId="40C4167A" w14:textId="7EF03E8A" w:rsidR="008E7971" w:rsidRPr="004E1DA5" w:rsidRDefault="008E7971" w:rsidP="008E7971">
      <w:pPr>
        <w:spacing w:before="120" w:after="120"/>
        <w:ind w:left="720"/>
        <w:jc w:val="both"/>
        <w:rPr>
          <w:rFonts w:ascii="Avenir Next LT Pro" w:hAnsi="Avenir Next LT Pro" w:cs="Arial"/>
          <w:b/>
        </w:rPr>
      </w:pPr>
      <w:r w:rsidRPr="004E1DA5">
        <w:rPr>
          <w:rFonts w:ascii="Avenir Next LT Pro" w:hAnsi="Avenir Next LT Pro" w:cs="Arial"/>
          <w:b/>
          <w:bCs/>
        </w:rPr>
        <w:t xml:space="preserve">El contenido de </w:t>
      </w:r>
      <w:r w:rsidR="00655698">
        <w:rPr>
          <w:rFonts w:ascii="Avenir Next LT Pro" w:hAnsi="Avenir Next LT Pro" w:cs="Arial"/>
          <w:b/>
          <w:bCs/>
        </w:rPr>
        <w:t>las d</w:t>
      </w:r>
      <w:r w:rsidRPr="004E1DA5">
        <w:rPr>
          <w:rFonts w:ascii="Avenir Next LT Pro" w:hAnsi="Avenir Next LT Pro" w:cs="Arial"/>
          <w:b/>
          <w:bCs/>
        </w:rPr>
        <w:t xml:space="preserve">eclaraciones se ajustará al modelo previsto, siendo causa de exclusión las que varíen en su contenido con respecto a dicho modelo. </w:t>
      </w:r>
    </w:p>
    <w:p w14:paraId="3D9F19B7" w14:textId="77777777" w:rsidR="008E7971" w:rsidRPr="00462087" w:rsidRDefault="008E7971" w:rsidP="008E7971">
      <w:pPr>
        <w:spacing w:before="120" w:after="120"/>
        <w:ind w:left="720"/>
        <w:jc w:val="both"/>
        <w:rPr>
          <w:rFonts w:ascii="Avenir Next LT Pro" w:hAnsi="Avenir Next LT Pro"/>
          <w:b/>
        </w:rPr>
      </w:pPr>
      <w:r w:rsidRPr="004E1DA5">
        <w:rPr>
          <w:rFonts w:ascii="Avenir Next LT Pro" w:hAnsi="Avenir Next LT Pro"/>
          <w:b/>
          <w:bCs/>
          <w:spacing w:val="-2"/>
        </w:rPr>
        <w:t xml:space="preserve">El licitador que incluya información sobre su propuesta económica </w:t>
      </w:r>
      <w:r w:rsidRPr="004E1DA5">
        <w:rPr>
          <w:rFonts w:ascii="Avenir Next LT Pro" w:hAnsi="Avenir Next LT Pro" w:cs="Arial"/>
          <w:b/>
          <w:bCs/>
        </w:rPr>
        <w:t xml:space="preserve">o cualquier otra documentación asociada a criterios no sujetos a juicio de valor </w:t>
      </w:r>
      <w:r w:rsidRPr="004E1DA5">
        <w:rPr>
          <w:rFonts w:ascii="Avenir Next LT Pro" w:hAnsi="Avenir Next LT Pro"/>
          <w:b/>
          <w:bCs/>
          <w:spacing w:val="-2"/>
        </w:rPr>
        <w:t>en este correo electrónico quedará automáticamente excluido de la licitación.</w:t>
      </w:r>
      <w:r w:rsidRPr="00F87E78">
        <w:rPr>
          <w:rFonts w:ascii="Avenir Next LT Pro" w:hAnsi="Avenir Next LT Pro"/>
          <w:b/>
          <w:bCs/>
          <w:spacing w:val="-2"/>
        </w:rPr>
        <w:t xml:space="preserve"> </w:t>
      </w:r>
    </w:p>
    <w:p w14:paraId="1BAA61B1" w14:textId="77777777" w:rsidR="008E7971" w:rsidRPr="00F87E78" w:rsidRDefault="008E7971" w:rsidP="008E7971">
      <w:pPr>
        <w:pStyle w:val="Prrafodelista"/>
        <w:spacing w:line="276" w:lineRule="auto"/>
        <w:ind w:left="720" w:firstLine="0"/>
        <w:rPr>
          <w:rFonts w:ascii="Avenir Next LT Pro" w:hAnsi="Avenir Next LT Pro" w:cs="Arial"/>
        </w:rPr>
      </w:pPr>
    </w:p>
    <w:p w14:paraId="72727F77" w14:textId="77777777" w:rsidR="008E7971" w:rsidRPr="00F87E78" w:rsidRDefault="008E7971" w:rsidP="00642BF6">
      <w:pPr>
        <w:pStyle w:val="Prrafodelista"/>
        <w:numPr>
          <w:ilvl w:val="0"/>
          <w:numId w:val="5"/>
        </w:numPr>
        <w:spacing w:line="276" w:lineRule="auto"/>
        <w:rPr>
          <w:rFonts w:ascii="Avenir Next LT Pro" w:hAnsi="Avenir Next LT Pro" w:cs="Arial"/>
        </w:rPr>
      </w:pPr>
      <w:r w:rsidRPr="00F87E78">
        <w:rPr>
          <w:rFonts w:ascii="Avenir Next LT Pro" w:hAnsi="Avenir Next LT Pro" w:cs="Arial"/>
        </w:rPr>
        <w:t xml:space="preserve">El </w:t>
      </w:r>
      <w:r w:rsidRPr="00F87E78">
        <w:rPr>
          <w:rFonts w:ascii="Avenir Next LT Pro" w:hAnsi="Avenir Next LT Pro" w:cs="Arial"/>
          <w:b/>
        </w:rPr>
        <w:t>correo B</w:t>
      </w:r>
      <w:r w:rsidRPr="00F87E78">
        <w:rPr>
          <w:rFonts w:ascii="Avenir Next LT Pro" w:hAnsi="Avenir Next LT Pro" w:cs="Arial"/>
        </w:rPr>
        <w:t xml:space="preserve"> contendrá la </w:t>
      </w:r>
      <w:r w:rsidRPr="00F87E78">
        <w:rPr>
          <w:rFonts w:ascii="Avenir Next LT Pro" w:hAnsi="Avenir Next LT Pro" w:cs="Arial"/>
          <w:b/>
        </w:rPr>
        <w:t>propuesta técnica</w:t>
      </w:r>
      <w:r w:rsidRPr="00F87E78">
        <w:rPr>
          <w:rFonts w:ascii="Avenir Next LT Pro" w:hAnsi="Avenir Next LT Pro" w:cs="Arial"/>
        </w:rPr>
        <w:t xml:space="preserve"> de acuerdo con las especificaciones contenidas en el Pliego de Condiciones Técnicas indicando en el asunto el código del concurso + “Documentación B” y en el cuerpo del correo se ha de indicar, de nuevo, el código del concurso, el objeto de la licitación, el nombre del licitador, persona de contacto y el listado de la documentación que se adjunta.</w:t>
      </w:r>
    </w:p>
    <w:p w14:paraId="2D90F2F7" w14:textId="77777777" w:rsidR="008E7971" w:rsidRPr="00F87E78" w:rsidRDefault="008E7971" w:rsidP="008E7971">
      <w:pPr>
        <w:spacing w:line="276" w:lineRule="auto"/>
        <w:rPr>
          <w:rFonts w:ascii="Avenir Next LT Pro" w:hAnsi="Avenir Next LT Pro" w:cs="Arial"/>
        </w:rPr>
      </w:pPr>
    </w:p>
    <w:p w14:paraId="2CC5B597" w14:textId="77777777" w:rsidR="008E7971" w:rsidRPr="00462087" w:rsidRDefault="008E7971" w:rsidP="008E7971">
      <w:pPr>
        <w:ind w:left="720"/>
        <w:jc w:val="both"/>
        <w:rPr>
          <w:rFonts w:ascii="Avenir Next LT Pro" w:hAnsi="Avenir Next LT Pro" w:cs="Arial"/>
          <w:b/>
        </w:rPr>
      </w:pPr>
      <w:r w:rsidRPr="004E1DA5">
        <w:rPr>
          <w:rFonts w:ascii="Avenir Next LT Pro" w:hAnsi="Avenir Next LT Pro" w:cs="Arial"/>
          <w:b/>
          <w:bCs/>
        </w:rPr>
        <w:t>En ningún caso se deberá contener en este e-mail la oferta económica, ni documentos asociados de su oferta económica ni de aspectos relativos a los criterios no sujetos a juicio de valor, siendo estos supuestos causa de exclusión.</w:t>
      </w:r>
      <w:r w:rsidRPr="000E0826">
        <w:rPr>
          <w:rFonts w:ascii="Avenir Next LT Pro" w:hAnsi="Avenir Next LT Pro" w:cs="Arial"/>
          <w:b/>
          <w:bCs/>
        </w:rPr>
        <w:t xml:space="preserve"> </w:t>
      </w:r>
    </w:p>
    <w:p w14:paraId="37D41CC0" w14:textId="77777777" w:rsidR="008E7971" w:rsidRPr="00F87E78" w:rsidRDefault="008E7971" w:rsidP="008E7971">
      <w:pPr>
        <w:spacing w:line="276" w:lineRule="auto"/>
        <w:ind w:left="720"/>
        <w:jc w:val="both"/>
        <w:rPr>
          <w:rFonts w:ascii="Avenir Next LT Pro" w:hAnsi="Avenir Next LT Pro" w:cs="Arial"/>
        </w:rPr>
      </w:pPr>
      <w:proofErr w:type="gramStart"/>
      <w:r w:rsidRPr="004E1DA5">
        <w:rPr>
          <w:rFonts w:ascii="Avenir Next LT Pro" w:hAnsi="Avenir Next LT Pro" w:cs="Arial"/>
          <w:b/>
          <w:bCs/>
        </w:rPr>
        <w:t>Asimismo</w:t>
      </w:r>
      <w:proofErr w:type="gramEnd"/>
      <w:r w:rsidRPr="004E1DA5">
        <w:rPr>
          <w:rFonts w:ascii="Avenir Next LT Pro" w:hAnsi="Avenir Next LT Pro" w:cs="Arial"/>
          <w:b/>
          <w:bCs/>
        </w:rPr>
        <w:t xml:space="preserve"> será motivo de exclusión la no presentación de documentación respecto a alguno de los criterios sujetos a juicio de valor.</w:t>
      </w:r>
    </w:p>
    <w:p w14:paraId="5F5FC2BF" w14:textId="77777777" w:rsidR="008E7971" w:rsidRPr="00F87E78" w:rsidRDefault="008E7971" w:rsidP="008E7971">
      <w:pPr>
        <w:spacing w:line="276" w:lineRule="auto"/>
        <w:jc w:val="both"/>
        <w:rPr>
          <w:rFonts w:ascii="Avenir Next LT Pro" w:hAnsi="Avenir Next LT Pro" w:cs="Arial"/>
        </w:rPr>
      </w:pPr>
    </w:p>
    <w:p w14:paraId="77BF00C9" w14:textId="77777777" w:rsidR="008E7971" w:rsidRPr="000E0826" w:rsidRDefault="008E7971" w:rsidP="00642BF6">
      <w:pPr>
        <w:pStyle w:val="Prrafodelista"/>
        <w:numPr>
          <w:ilvl w:val="0"/>
          <w:numId w:val="5"/>
        </w:numPr>
        <w:spacing w:line="276" w:lineRule="auto"/>
        <w:rPr>
          <w:rFonts w:ascii="Avenir Next LT Pro" w:hAnsi="Avenir Next LT Pro" w:cs="Arial"/>
        </w:rPr>
      </w:pPr>
      <w:r w:rsidRPr="000E0826">
        <w:rPr>
          <w:rFonts w:ascii="Avenir Next LT Pro" w:hAnsi="Avenir Next LT Pro" w:cs="Arial"/>
        </w:rPr>
        <w:t xml:space="preserve">El </w:t>
      </w:r>
      <w:r w:rsidRPr="000E0826">
        <w:rPr>
          <w:rFonts w:ascii="Avenir Next LT Pro" w:hAnsi="Avenir Next LT Pro" w:cs="Arial"/>
          <w:b/>
        </w:rPr>
        <w:t>correo C</w:t>
      </w:r>
      <w:r w:rsidRPr="000E0826">
        <w:rPr>
          <w:rFonts w:ascii="Avenir Next LT Pro" w:hAnsi="Avenir Next LT Pro" w:cs="Arial"/>
        </w:rPr>
        <w:t xml:space="preserve"> contendrá la </w:t>
      </w:r>
      <w:r w:rsidRPr="000E0826">
        <w:rPr>
          <w:rFonts w:ascii="Avenir Next LT Pro" w:hAnsi="Avenir Next LT Pro" w:cs="Arial"/>
          <w:b/>
        </w:rPr>
        <w:t>propuesta económica</w:t>
      </w:r>
      <w:r w:rsidRPr="000E0826">
        <w:rPr>
          <w:rFonts w:ascii="Avenir Next LT Pro" w:hAnsi="Avenir Next LT Pro" w:cs="Arial"/>
        </w:rPr>
        <w:t xml:space="preserve">, </w:t>
      </w:r>
      <w:r w:rsidRPr="004E1DA5">
        <w:rPr>
          <w:rFonts w:ascii="Avenir Next LT Pro" w:hAnsi="Avenir Next LT Pro" w:cs="Arial"/>
        </w:rPr>
        <w:t>así como otros criterios no sujetos a juicio de valor, cuando procedan,</w:t>
      </w:r>
      <w:r w:rsidRPr="000E0826">
        <w:rPr>
          <w:rFonts w:ascii="Avenir Next LT Pro" w:hAnsi="Avenir Next LT Pro" w:cs="Arial"/>
        </w:rPr>
        <w:t xml:space="preserve"> indicando en el asunto el código del concurso + “Documentación C” y en el cuerpo del correo de nuevo el código del concurso, el objeto de la licitación, el nombre del licitador, persona de contacto y el listado de la documentación que se adjunta.</w:t>
      </w:r>
    </w:p>
    <w:p w14:paraId="758E1255" w14:textId="77777777" w:rsidR="008E7971" w:rsidRPr="000E0826" w:rsidRDefault="008E7971" w:rsidP="008E7971">
      <w:pPr>
        <w:pStyle w:val="Prrafodelista"/>
        <w:rPr>
          <w:rFonts w:ascii="Avenir Next LT Pro" w:hAnsi="Avenir Next LT Pro" w:cs="Arial"/>
        </w:rPr>
      </w:pPr>
    </w:p>
    <w:p w14:paraId="666235B2" w14:textId="77777777" w:rsidR="008E7971" w:rsidRPr="004E1DA5" w:rsidRDefault="008E7971" w:rsidP="008E7971">
      <w:pPr>
        <w:spacing w:after="120"/>
        <w:ind w:left="720"/>
        <w:jc w:val="both"/>
        <w:rPr>
          <w:rFonts w:ascii="Avenir Next LT Pro" w:hAnsi="Avenir Next LT Pro"/>
          <w:spacing w:val="-2"/>
        </w:rPr>
      </w:pPr>
      <w:r w:rsidRPr="004E1DA5">
        <w:rPr>
          <w:rFonts w:ascii="Avenir Next LT Pro" w:hAnsi="Avenir Next LT Pro"/>
          <w:spacing w:val="-2"/>
        </w:rPr>
        <w:t xml:space="preserve">La propuesta económica se presentará ajustándose al modelo que figura como </w:t>
      </w:r>
      <w:r w:rsidRPr="004E1DA5">
        <w:rPr>
          <w:rFonts w:ascii="Avenir Next LT Pro" w:hAnsi="Avenir Next LT Pro"/>
          <w:b/>
          <w:spacing w:val="-2"/>
        </w:rPr>
        <w:t xml:space="preserve">Anexo </w:t>
      </w:r>
      <w:r w:rsidRPr="004E1DA5">
        <w:rPr>
          <w:rFonts w:ascii="Avenir Next LT Pro" w:hAnsi="Avenir Next LT Pro"/>
          <w:b/>
          <w:spacing w:val="-2"/>
        </w:rPr>
        <w:lastRenderedPageBreak/>
        <w:t>I “Modelo de Presentación de Oferta Económica”</w:t>
      </w:r>
      <w:r w:rsidRPr="004E1DA5">
        <w:rPr>
          <w:rFonts w:ascii="Avenir Next LT Pro" w:hAnsi="Avenir Next LT Pro" w:cs="Arial"/>
          <w:b/>
          <w:lang w:val="es-ES_tradnl"/>
        </w:rPr>
        <w:t>.</w:t>
      </w:r>
    </w:p>
    <w:p w14:paraId="60B2E061" w14:textId="77777777" w:rsidR="008E7971" w:rsidRPr="004E1DA5" w:rsidRDefault="008E7971" w:rsidP="008E7971">
      <w:pPr>
        <w:spacing w:after="120"/>
        <w:ind w:left="720"/>
        <w:jc w:val="both"/>
        <w:rPr>
          <w:rFonts w:ascii="Avenir Next LT Pro" w:hAnsi="Avenir Next LT Pro"/>
          <w:spacing w:val="-2"/>
        </w:rPr>
      </w:pPr>
    </w:p>
    <w:p w14:paraId="4956C699" w14:textId="77777777" w:rsidR="008E7971" w:rsidRPr="00F87E78" w:rsidRDefault="008E7971" w:rsidP="008E7971">
      <w:pPr>
        <w:spacing w:after="120"/>
        <w:ind w:left="720"/>
        <w:jc w:val="both"/>
        <w:rPr>
          <w:rFonts w:ascii="Avenir Next LT Pro" w:hAnsi="Avenir Next LT Pro"/>
          <w:spacing w:val="-2"/>
        </w:rPr>
      </w:pPr>
      <w:r w:rsidRPr="004E1DA5">
        <w:rPr>
          <w:rFonts w:ascii="Avenir Next LT Pro" w:hAnsi="Avenir Next LT Pro"/>
          <w:spacing w:val="-2"/>
        </w:rPr>
        <w:t>El precio ofertado por el licitador en la propuesta económica se consignará con letra y cifra. Si existe discordancia entre la cantidad consignada en cifras y la consignada en letra, prevalecerá ésta última.</w:t>
      </w:r>
    </w:p>
    <w:p w14:paraId="210DC1DD" w14:textId="77777777" w:rsidR="008E7971" w:rsidRPr="00F87E78" w:rsidRDefault="008E7971" w:rsidP="008E7971">
      <w:pPr>
        <w:spacing w:line="276" w:lineRule="auto"/>
        <w:jc w:val="both"/>
        <w:rPr>
          <w:rFonts w:ascii="Avenir Next LT Pro" w:hAnsi="Avenir Next LT Pro" w:cs="Arial"/>
        </w:rPr>
      </w:pPr>
    </w:p>
    <w:p w14:paraId="27D2EC71" w14:textId="2C8C207E" w:rsidR="008E7971" w:rsidRPr="000E0826" w:rsidRDefault="008E7971" w:rsidP="008E7971">
      <w:pPr>
        <w:spacing w:before="120" w:after="120"/>
        <w:jc w:val="both"/>
        <w:rPr>
          <w:rFonts w:ascii="Avenir Next LT Pro" w:hAnsi="Avenir Next LT Pro" w:cs="Arial"/>
        </w:rPr>
      </w:pPr>
      <w:r w:rsidRPr="00F87E78">
        <w:rPr>
          <w:rFonts w:ascii="Avenir Next LT Pro" w:hAnsi="Avenir Next LT Pro" w:cs="Arial"/>
        </w:rPr>
        <w:t xml:space="preserve">Estos tres correos electrónicos irán dirigidos a la atención de </w:t>
      </w:r>
      <w:r w:rsidR="0069425F" w:rsidRPr="0069425F">
        <w:rPr>
          <w:rFonts w:ascii="Avenir Next LT Pro" w:hAnsi="Avenir Next LT Pro" w:cs="Arial"/>
          <w:b/>
          <w:bCs/>
        </w:rPr>
        <w:t>Cristina Bautista</w:t>
      </w:r>
      <w:r w:rsidR="0069425F" w:rsidRPr="0069425F">
        <w:rPr>
          <w:rFonts w:ascii="Avenir Next LT Pro" w:hAnsi="Avenir Next LT Pro" w:cs="Arial"/>
        </w:rPr>
        <w:t xml:space="preserve"> </w:t>
      </w:r>
      <w:r w:rsidR="0069425F" w:rsidRPr="0069425F">
        <w:rPr>
          <w:rFonts w:ascii="Avenir Next LT Pro" w:hAnsi="Avenir Next LT Pro" w:cs="Arial"/>
          <w:b/>
        </w:rPr>
        <w:t xml:space="preserve">Arija </w:t>
      </w:r>
      <w:r w:rsidRPr="0069425F">
        <w:rPr>
          <w:rFonts w:ascii="Avenir Next LT Pro" w:hAnsi="Avenir Next LT Pro" w:cs="Arial"/>
        </w:rPr>
        <w:t>en la siguiente dirección de correo electrónico</w:t>
      </w:r>
      <w:r w:rsidR="0069425F" w:rsidRPr="0069425F">
        <w:rPr>
          <w:rFonts w:ascii="Avenir Next LT Pro" w:hAnsi="Avenir Next LT Pro" w:cs="Arial"/>
        </w:rPr>
        <w:t xml:space="preserve"> </w:t>
      </w:r>
      <w:hyperlink r:id="rId12" w:history="1">
        <w:r w:rsidR="002A5F4F" w:rsidRPr="000202CD">
          <w:rPr>
            <w:rStyle w:val="Hipervnculo"/>
            <w:rFonts w:ascii="Avenir Next LT Pro" w:hAnsi="Avenir Next LT Pro" w:cs="Arial"/>
            <w:b/>
            <w:bCs/>
          </w:rPr>
          <w:t>cbautistaa@fundaciononce.es</w:t>
        </w:r>
      </w:hyperlink>
      <w:r w:rsidR="002A5F4F">
        <w:rPr>
          <w:rFonts w:ascii="Avenir Next LT Pro" w:hAnsi="Avenir Next LT Pro" w:cs="Arial"/>
          <w:b/>
          <w:bCs/>
        </w:rPr>
        <w:t xml:space="preserve"> </w:t>
      </w:r>
      <w:r w:rsidR="002A5F4F" w:rsidRPr="002A5F4F">
        <w:rPr>
          <w:rFonts w:ascii="Avenir Next LT Pro" w:hAnsi="Avenir Next LT Pro" w:cs="Arial"/>
        </w:rPr>
        <w:t>y</w:t>
      </w:r>
      <w:r w:rsidR="00253D8E">
        <w:rPr>
          <w:rFonts w:ascii="Avenir Next LT Pro" w:hAnsi="Avenir Next LT Pro" w:cs="Arial"/>
        </w:rPr>
        <w:t>/o</w:t>
      </w:r>
      <w:r w:rsidR="002A5F4F">
        <w:rPr>
          <w:rFonts w:ascii="Avenir Next LT Pro" w:hAnsi="Avenir Next LT Pro" w:cs="Arial"/>
          <w:b/>
          <w:bCs/>
        </w:rPr>
        <w:t xml:space="preserve"> Helena Pintor Alonso </w:t>
      </w:r>
      <w:r w:rsidR="002A5F4F" w:rsidRPr="0069425F">
        <w:rPr>
          <w:rFonts w:ascii="Avenir Next LT Pro" w:hAnsi="Avenir Next LT Pro" w:cs="Arial"/>
        </w:rPr>
        <w:t>en la siguiente dirección de correo electrónico</w:t>
      </w:r>
      <w:r w:rsidR="002A5F4F">
        <w:rPr>
          <w:rFonts w:ascii="Avenir Next LT Pro" w:hAnsi="Avenir Next LT Pro" w:cs="Arial"/>
        </w:rPr>
        <w:t xml:space="preserve"> </w:t>
      </w:r>
      <w:hyperlink r:id="rId13" w:history="1">
        <w:r w:rsidR="002A5F4F" w:rsidRPr="002A5F4F">
          <w:rPr>
            <w:rStyle w:val="Hipervnculo"/>
            <w:rFonts w:ascii="Avenir Next LT Pro" w:hAnsi="Avenir Next LT Pro" w:cs="Arial"/>
            <w:b/>
            <w:bCs/>
          </w:rPr>
          <w:t>hpintor@fundaciononce.es</w:t>
        </w:r>
      </w:hyperlink>
      <w:r w:rsidR="002A5F4F" w:rsidRPr="002A5F4F">
        <w:rPr>
          <w:rStyle w:val="Hipervnculo"/>
        </w:rPr>
        <w:t>,</w:t>
      </w:r>
      <w:r w:rsidR="002A5F4F">
        <w:rPr>
          <w:rFonts w:ascii="Avenir Next LT Pro" w:hAnsi="Avenir Next LT Pro" w:cs="Arial"/>
          <w:b/>
          <w:bCs/>
        </w:rPr>
        <w:t xml:space="preserve"> </w:t>
      </w:r>
      <w:r w:rsidRPr="0069425F">
        <w:rPr>
          <w:rFonts w:ascii="Avenir Next LT Pro" w:hAnsi="Avenir Next LT Pro" w:cs="Arial"/>
        </w:rPr>
        <w:t xml:space="preserve"> antes de las </w:t>
      </w:r>
      <w:r w:rsidR="009F5BD7" w:rsidRPr="0069425F">
        <w:rPr>
          <w:rFonts w:ascii="Avenir Next LT Pro" w:hAnsi="Avenir Next LT Pro" w:cs="Arial"/>
          <w:b/>
        </w:rPr>
        <w:t>12</w:t>
      </w:r>
      <w:r w:rsidRPr="0069425F">
        <w:rPr>
          <w:rFonts w:ascii="Avenir Next LT Pro" w:hAnsi="Avenir Next LT Pro" w:cs="Arial"/>
          <w:b/>
        </w:rPr>
        <w:t xml:space="preserve"> horas</w:t>
      </w:r>
      <w:r w:rsidRPr="0069425F">
        <w:rPr>
          <w:rFonts w:ascii="Avenir Next LT Pro" w:hAnsi="Avenir Next LT Pro" w:cs="Arial"/>
        </w:rPr>
        <w:t xml:space="preserve"> del </w:t>
      </w:r>
      <w:r w:rsidRPr="00642BF6">
        <w:rPr>
          <w:rFonts w:ascii="Avenir Next LT Pro" w:hAnsi="Avenir Next LT Pro" w:cs="Arial"/>
        </w:rPr>
        <w:t xml:space="preserve">día </w:t>
      </w:r>
      <w:r w:rsidR="00642BF6" w:rsidRPr="00642BF6">
        <w:rPr>
          <w:rFonts w:ascii="Avenir Next LT Pro" w:hAnsi="Avenir Next LT Pro" w:cs="Arial"/>
          <w:b/>
          <w:bCs/>
        </w:rPr>
        <w:t>23</w:t>
      </w:r>
      <w:r w:rsidR="0005354D" w:rsidRPr="00642BF6">
        <w:rPr>
          <w:rFonts w:ascii="Avenir Next LT Pro" w:hAnsi="Avenir Next LT Pro" w:cs="Arial"/>
          <w:b/>
        </w:rPr>
        <w:t xml:space="preserve"> </w:t>
      </w:r>
      <w:r w:rsidR="001F0BEE" w:rsidRPr="00642BF6">
        <w:rPr>
          <w:rFonts w:ascii="Avenir Next LT Pro" w:hAnsi="Avenir Next LT Pro" w:cs="Arial"/>
          <w:b/>
        </w:rPr>
        <w:t xml:space="preserve">de </w:t>
      </w:r>
      <w:r w:rsidR="00642BF6" w:rsidRPr="00642BF6">
        <w:rPr>
          <w:rFonts w:ascii="Avenir Next LT Pro" w:hAnsi="Avenir Next LT Pro" w:cs="Arial"/>
          <w:b/>
        </w:rPr>
        <w:t>abril</w:t>
      </w:r>
      <w:r w:rsidR="00E24F23" w:rsidRPr="00642BF6">
        <w:rPr>
          <w:rFonts w:ascii="Avenir Next LT Pro" w:hAnsi="Avenir Next LT Pro" w:cs="Arial"/>
          <w:b/>
        </w:rPr>
        <w:t xml:space="preserve"> </w:t>
      </w:r>
      <w:r w:rsidR="001F0BEE" w:rsidRPr="00642BF6">
        <w:rPr>
          <w:rFonts w:ascii="Avenir Next LT Pro" w:hAnsi="Avenir Next LT Pro" w:cs="Arial"/>
          <w:b/>
        </w:rPr>
        <w:t xml:space="preserve">de </w:t>
      </w:r>
      <w:r w:rsidR="00E24F23" w:rsidRPr="00642BF6">
        <w:rPr>
          <w:rFonts w:ascii="Avenir Next LT Pro" w:hAnsi="Avenir Next LT Pro" w:cs="Arial"/>
          <w:b/>
        </w:rPr>
        <w:t>2025</w:t>
      </w:r>
      <w:r w:rsidRPr="00642BF6">
        <w:rPr>
          <w:rFonts w:ascii="Avenir Next LT Pro" w:hAnsi="Avenir Next LT Pro" w:cs="Arial"/>
        </w:rPr>
        <w:t>. Una</w:t>
      </w:r>
      <w:r w:rsidRPr="0069425F">
        <w:rPr>
          <w:rFonts w:ascii="Avenir Next LT Pro" w:hAnsi="Avenir Next LT Pro" w:cs="Arial"/>
        </w:rPr>
        <w:t xml:space="preserve"> vez vencida la hora del día límite indicada para la presentación de proposiciones, Inserta Innovación no acepta nuevas ofertas.</w:t>
      </w:r>
      <w:r w:rsidRPr="000E0826">
        <w:rPr>
          <w:rFonts w:ascii="Avenir Next LT Pro" w:hAnsi="Avenir Next LT Pro" w:cs="Arial"/>
        </w:rPr>
        <w:t xml:space="preserve"> </w:t>
      </w:r>
    </w:p>
    <w:p w14:paraId="61C56485" w14:textId="77777777" w:rsidR="008E7971" w:rsidRPr="000E0826" w:rsidRDefault="008E7971" w:rsidP="004E1DA5">
      <w:pPr>
        <w:spacing w:line="276" w:lineRule="auto"/>
        <w:ind w:left="720" w:hanging="720"/>
        <w:jc w:val="both"/>
        <w:rPr>
          <w:rFonts w:ascii="Avenir Next LT Pro" w:hAnsi="Avenir Next LT Pro" w:cs="Arial"/>
        </w:rPr>
      </w:pPr>
    </w:p>
    <w:p w14:paraId="6CAE285E" w14:textId="0B869DB6" w:rsidR="008E7971" w:rsidRPr="000E0826" w:rsidRDefault="008E7971" w:rsidP="008E7971">
      <w:pPr>
        <w:spacing w:line="276" w:lineRule="auto"/>
        <w:jc w:val="both"/>
        <w:rPr>
          <w:rFonts w:ascii="Avenir Next LT Pro" w:hAnsi="Avenir Next LT Pro" w:cs="Arial"/>
          <w:lang w:val="es-ES_tradnl"/>
        </w:rPr>
      </w:pPr>
      <w:r w:rsidRPr="000E0826">
        <w:rPr>
          <w:rFonts w:ascii="Avenir Next LT Pro" w:hAnsi="Avenir Next LT Pro" w:cs="Arial"/>
        </w:rPr>
        <w:t>Cada licitador sólo podrá presentar una proposición</w:t>
      </w:r>
      <w:r w:rsidR="00E91741">
        <w:rPr>
          <w:rFonts w:ascii="Avenir Next LT Pro" w:hAnsi="Avenir Next LT Pro" w:cs="Arial"/>
        </w:rPr>
        <w:t xml:space="preserve"> por cada uno de los lotes</w:t>
      </w:r>
      <w:r w:rsidRPr="000E0826">
        <w:rPr>
          <w:rFonts w:ascii="Avenir Next LT Pro" w:hAnsi="Avenir Next LT Pro" w:cs="Arial"/>
        </w:rPr>
        <w:t xml:space="preserve">, no admitiéndose más ofertas u otras soluciones sobre la presentada. </w:t>
      </w:r>
      <w:r w:rsidRPr="004E1DA5">
        <w:rPr>
          <w:rFonts w:ascii="Avenir Next LT Pro" w:hAnsi="Avenir Next LT Pro" w:cs="Arial"/>
          <w:lang w:val="es-ES_tradnl"/>
        </w:rPr>
        <w:t>Tampoco podrá suscribir ninguna propuesta en unión temporal con otros si lo ha hecho individualmente o figurar en más de una unión temporal.</w:t>
      </w:r>
    </w:p>
    <w:p w14:paraId="704F871F" w14:textId="77777777" w:rsidR="008E7971" w:rsidRPr="000E0826" w:rsidRDefault="008E7971" w:rsidP="008E7971">
      <w:pPr>
        <w:spacing w:line="276" w:lineRule="auto"/>
        <w:jc w:val="both"/>
        <w:rPr>
          <w:rFonts w:ascii="Avenir Next LT Pro" w:hAnsi="Avenir Next LT Pro" w:cs="Arial"/>
          <w:lang w:val="es-ES_tradnl"/>
        </w:rPr>
      </w:pPr>
    </w:p>
    <w:p w14:paraId="35FF9C89" w14:textId="77777777" w:rsidR="008E7971" w:rsidRPr="000E0826" w:rsidRDefault="008E7971" w:rsidP="008E7971">
      <w:pPr>
        <w:spacing w:line="276" w:lineRule="auto"/>
        <w:jc w:val="both"/>
        <w:rPr>
          <w:rFonts w:ascii="Avenir Next LT Pro" w:hAnsi="Avenir Next LT Pro" w:cs="Arial"/>
        </w:rPr>
      </w:pPr>
      <w:r w:rsidRPr="000E0826">
        <w:rPr>
          <w:rFonts w:ascii="Avenir Next LT Pro" w:hAnsi="Avenir Next LT Pro" w:cs="Arial"/>
        </w:rPr>
        <w:t xml:space="preserve">Todas las empresas presentarán su documentación en español. </w:t>
      </w:r>
      <w:r w:rsidRPr="004E1DA5">
        <w:rPr>
          <w:rFonts w:ascii="Avenir Next LT Pro" w:hAnsi="Avenir Next LT Pro" w:cs="Arial"/>
        </w:rPr>
        <w:t>La documentación redactada en otra lengua</w:t>
      </w:r>
      <w:r w:rsidRPr="004E1DA5">
        <w:rPr>
          <w:rFonts w:ascii="Avenir Next LT Pro" w:hAnsi="Avenir Next LT Pro" w:cs="Arial"/>
          <w:b/>
        </w:rPr>
        <w:t xml:space="preserve"> </w:t>
      </w:r>
      <w:r w:rsidRPr="004E1DA5">
        <w:rPr>
          <w:rFonts w:ascii="Avenir Next LT Pro" w:hAnsi="Avenir Next LT Pro" w:cs="Arial"/>
        </w:rPr>
        <w:t>extranjera deberá acompañarse de la correspondiente traducción oficial al español.</w:t>
      </w:r>
    </w:p>
    <w:p w14:paraId="2A24F961" w14:textId="77777777" w:rsidR="008E7971" w:rsidRPr="000E0826" w:rsidRDefault="008E7971" w:rsidP="008E7971">
      <w:pPr>
        <w:spacing w:line="276" w:lineRule="auto"/>
        <w:jc w:val="both"/>
        <w:rPr>
          <w:rFonts w:ascii="Avenir Next LT Pro" w:hAnsi="Avenir Next LT Pro" w:cs="Arial"/>
        </w:rPr>
      </w:pPr>
    </w:p>
    <w:p w14:paraId="677FCE42" w14:textId="77777777" w:rsidR="008E7971" w:rsidRPr="00F87E78" w:rsidRDefault="008E7971" w:rsidP="008E7971">
      <w:pPr>
        <w:spacing w:line="276" w:lineRule="auto"/>
        <w:jc w:val="both"/>
        <w:rPr>
          <w:rFonts w:ascii="Avenir Next LT Pro" w:hAnsi="Avenir Next LT Pro" w:cs="Arial"/>
        </w:rPr>
      </w:pPr>
      <w:r w:rsidRPr="000E0826">
        <w:rPr>
          <w:rFonts w:ascii="Avenir Next LT Pro" w:hAnsi="Avenir Next LT Pro" w:cs="Arial"/>
        </w:rPr>
        <w:t xml:space="preserve">Las proposiciones serán tratadas de forma confidencial. Su presentación presume la aceptación incondicionada de las cláusulas de los Pliegos de Condiciones Administrativas y de Condiciones Técnicas y </w:t>
      </w:r>
      <w:r w:rsidRPr="004E1DA5">
        <w:rPr>
          <w:rFonts w:ascii="Avenir Next LT Pro" w:hAnsi="Avenir Next LT Pro" w:cs="Arial"/>
        </w:rPr>
        <w:t>de las declaraciones responsables por las que</w:t>
      </w:r>
      <w:r w:rsidRPr="000E0826">
        <w:rPr>
          <w:rFonts w:ascii="Avenir Next LT Pro" w:hAnsi="Avenir Next LT Pro" w:cs="Arial"/>
        </w:rPr>
        <w:t xml:space="preserve"> el proponente manifiesta que reúne todas y cada una de las condiciones exigidas para contratar con I</w:t>
      </w:r>
      <w:r w:rsidRPr="00F87E78">
        <w:rPr>
          <w:rFonts w:ascii="Avenir Next LT Pro" w:hAnsi="Avenir Next LT Pro" w:cs="Arial"/>
        </w:rPr>
        <w:t>nserta Innovación.</w:t>
      </w:r>
    </w:p>
    <w:p w14:paraId="2D18B9E1" w14:textId="77777777" w:rsidR="008E7971" w:rsidRPr="00F87E78" w:rsidRDefault="008E7971" w:rsidP="008E7971">
      <w:pPr>
        <w:spacing w:line="276" w:lineRule="auto"/>
        <w:jc w:val="both"/>
        <w:rPr>
          <w:rFonts w:ascii="Avenir Next LT Pro" w:hAnsi="Avenir Next LT Pro" w:cs="Arial"/>
        </w:rPr>
      </w:pPr>
    </w:p>
    <w:p w14:paraId="289FC8E7" w14:textId="77777777" w:rsidR="008E7971" w:rsidRPr="00F87E78" w:rsidRDefault="008E7971" w:rsidP="008E7971">
      <w:pPr>
        <w:spacing w:line="276" w:lineRule="auto"/>
        <w:jc w:val="both"/>
        <w:rPr>
          <w:rFonts w:ascii="Avenir Next LT Pro" w:hAnsi="Avenir Next LT Pro" w:cs="Arial"/>
        </w:rPr>
      </w:pPr>
      <w:r w:rsidRPr="00F87E78">
        <w:rPr>
          <w:rFonts w:ascii="Avenir Next LT Pro" w:hAnsi="Avenir Next LT Pro" w:cs="Arial"/>
        </w:rPr>
        <w:t>De cara a evitar devoluciones de los correos con la documentación no se deberán superar los 10MB por lo que se recomienda que se remita la documentación en formato comprimido o en varios correos añadiendo en el asunto por ejemplo correo 1/3 en el caso de ser tres los correos necesarios.</w:t>
      </w:r>
    </w:p>
    <w:p w14:paraId="14EB096E" w14:textId="77777777" w:rsidR="008E7971" w:rsidRPr="00F87E78" w:rsidRDefault="008E7971" w:rsidP="008E7971">
      <w:pPr>
        <w:spacing w:line="276" w:lineRule="auto"/>
        <w:jc w:val="both"/>
        <w:rPr>
          <w:rFonts w:ascii="Avenir Next LT Pro" w:hAnsi="Avenir Next LT Pro" w:cs="Arial"/>
        </w:rPr>
      </w:pPr>
    </w:p>
    <w:p w14:paraId="17D58DB1" w14:textId="77777777" w:rsidR="008E7971" w:rsidRPr="00F87E78" w:rsidRDefault="008E7971" w:rsidP="008E7971">
      <w:pPr>
        <w:spacing w:line="276" w:lineRule="auto"/>
        <w:jc w:val="both"/>
        <w:rPr>
          <w:rFonts w:ascii="Avenir Next LT Pro" w:hAnsi="Avenir Next LT Pro" w:cs="Arial"/>
        </w:rPr>
      </w:pPr>
      <w:r w:rsidRPr="00F87E78">
        <w:rPr>
          <w:rFonts w:ascii="Avenir Next LT Pro" w:hAnsi="Avenir Next LT Pro" w:cs="Arial"/>
        </w:rPr>
        <w:t>El licitador tiene a su disposición la opción de realizar consulta sobre el envío de la documentación utilizando la información de contacto de este Pliego.</w:t>
      </w:r>
    </w:p>
    <w:p w14:paraId="76A972C6" w14:textId="77777777" w:rsidR="008E7971" w:rsidRPr="00F87E78" w:rsidRDefault="008E7971" w:rsidP="008E7971">
      <w:pPr>
        <w:spacing w:line="276" w:lineRule="auto"/>
        <w:jc w:val="both"/>
        <w:rPr>
          <w:rFonts w:ascii="Avenir Next LT Pro" w:hAnsi="Avenir Next LT Pro" w:cs="Arial"/>
        </w:rPr>
      </w:pPr>
    </w:p>
    <w:p w14:paraId="5DA50DF7" w14:textId="77777777" w:rsidR="008E7971" w:rsidRPr="00F87E78" w:rsidRDefault="008E7971" w:rsidP="008E7971">
      <w:pPr>
        <w:spacing w:line="276" w:lineRule="auto"/>
        <w:jc w:val="both"/>
        <w:rPr>
          <w:rFonts w:ascii="Avenir Next LT Pro" w:hAnsi="Avenir Next LT Pro" w:cs="Arial"/>
        </w:rPr>
      </w:pPr>
      <w:r w:rsidRPr="00F87E78">
        <w:rPr>
          <w:rFonts w:ascii="Avenir Next LT Pro" w:hAnsi="Avenir Next LT Pro" w:cs="Arial"/>
        </w:rPr>
        <w:t>Será motivo de exclusión:</w:t>
      </w:r>
    </w:p>
    <w:p w14:paraId="20159646" w14:textId="77777777" w:rsidR="008E7971" w:rsidRPr="00F87E78" w:rsidRDefault="008E7971" w:rsidP="008E7971">
      <w:pPr>
        <w:spacing w:line="276" w:lineRule="auto"/>
        <w:jc w:val="both"/>
        <w:rPr>
          <w:rFonts w:ascii="Avenir Next LT Pro" w:hAnsi="Avenir Next LT Pro" w:cs="Arial"/>
        </w:rPr>
      </w:pPr>
    </w:p>
    <w:p w14:paraId="7732B13A" w14:textId="77777777" w:rsidR="008E7971" w:rsidRPr="00F87E78" w:rsidRDefault="008E7971" w:rsidP="00642BF6">
      <w:pPr>
        <w:numPr>
          <w:ilvl w:val="0"/>
          <w:numId w:val="1"/>
        </w:numPr>
        <w:spacing w:line="276" w:lineRule="auto"/>
        <w:jc w:val="both"/>
        <w:rPr>
          <w:rFonts w:ascii="Avenir Next LT Pro" w:hAnsi="Avenir Next LT Pro" w:cs="Arial"/>
        </w:rPr>
      </w:pPr>
      <w:r w:rsidRPr="00F87E78">
        <w:rPr>
          <w:rFonts w:ascii="Avenir Next LT Pro" w:hAnsi="Avenir Next LT Pro" w:cs="Arial"/>
        </w:rPr>
        <w:t>Imposibilidad de identificación de los correos o del licitador.</w:t>
      </w:r>
    </w:p>
    <w:p w14:paraId="6EC5E7F1" w14:textId="77777777" w:rsidR="008E7971" w:rsidRPr="00F87E78" w:rsidRDefault="008E7971" w:rsidP="00642BF6">
      <w:pPr>
        <w:numPr>
          <w:ilvl w:val="0"/>
          <w:numId w:val="1"/>
        </w:numPr>
        <w:spacing w:line="276" w:lineRule="auto"/>
        <w:jc w:val="both"/>
        <w:rPr>
          <w:rFonts w:ascii="Avenir Next LT Pro" w:hAnsi="Avenir Next LT Pro" w:cs="Arial"/>
        </w:rPr>
      </w:pPr>
      <w:r w:rsidRPr="00F87E78">
        <w:rPr>
          <w:rFonts w:ascii="Avenir Next LT Pro" w:hAnsi="Avenir Next LT Pro" w:cs="Arial"/>
        </w:rPr>
        <w:t>La presentación de información relativa a la oferta económica en otro correo que no sea el correspondiente a la documentación C.</w:t>
      </w:r>
    </w:p>
    <w:p w14:paraId="395FFBB7" w14:textId="77777777" w:rsidR="008E7971" w:rsidRPr="000E0826" w:rsidRDefault="008E7971" w:rsidP="00642BF6">
      <w:pPr>
        <w:numPr>
          <w:ilvl w:val="0"/>
          <w:numId w:val="1"/>
        </w:numPr>
        <w:spacing w:line="276" w:lineRule="auto"/>
        <w:jc w:val="both"/>
        <w:rPr>
          <w:rFonts w:ascii="Avenir Next LT Pro" w:hAnsi="Avenir Next LT Pro" w:cs="Arial"/>
        </w:rPr>
      </w:pPr>
      <w:r w:rsidRPr="000E0826">
        <w:rPr>
          <w:rFonts w:ascii="Avenir Next LT Pro" w:hAnsi="Avenir Next LT Pro" w:cs="Arial"/>
        </w:rPr>
        <w:t>La presentación de documentación (A, B, C) en un único correo.</w:t>
      </w:r>
    </w:p>
    <w:p w14:paraId="32487C5D" w14:textId="77777777" w:rsidR="008E7971" w:rsidRPr="004E1DA5" w:rsidRDefault="008E7971" w:rsidP="00642BF6">
      <w:pPr>
        <w:pStyle w:val="Prrafodelista"/>
        <w:numPr>
          <w:ilvl w:val="0"/>
          <w:numId w:val="1"/>
        </w:numPr>
        <w:spacing w:line="276" w:lineRule="auto"/>
        <w:rPr>
          <w:rFonts w:ascii="Avenir Next LT Pro" w:hAnsi="Avenir Next LT Pro" w:cs="Arial"/>
        </w:rPr>
      </w:pPr>
      <w:r w:rsidRPr="004E1DA5">
        <w:rPr>
          <w:rFonts w:ascii="Avenir Next LT Pro" w:hAnsi="Avenir Next LT Pro" w:cs="Arial"/>
        </w:rPr>
        <w:t>La no presentación de la propuesta económica durante el plazo de presentación de ofertas, así como su no presentación en el modelo establecido.</w:t>
      </w:r>
    </w:p>
    <w:p w14:paraId="21D7D04E" w14:textId="77777777" w:rsidR="008E7971" w:rsidRPr="000E0826" w:rsidRDefault="008E7971" w:rsidP="008E7971">
      <w:pPr>
        <w:spacing w:line="276" w:lineRule="auto"/>
        <w:ind w:left="1042"/>
        <w:jc w:val="both"/>
        <w:rPr>
          <w:rFonts w:ascii="Avenir Next LT Pro" w:hAnsi="Avenir Next LT Pro" w:cs="Arial"/>
        </w:rPr>
      </w:pPr>
    </w:p>
    <w:p w14:paraId="6F5F15FA" w14:textId="77777777" w:rsidR="008E7971" w:rsidRPr="000E0826" w:rsidRDefault="008E7971" w:rsidP="008E7971">
      <w:pPr>
        <w:spacing w:line="276" w:lineRule="auto"/>
        <w:jc w:val="both"/>
        <w:rPr>
          <w:rFonts w:ascii="Avenir Next LT Pro" w:hAnsi="Avenir Next LT Pro" w:cs="Arial"/>
        </w:rPr>
      </w:pPr>
      <w:r w:rsidRPr="000E0826">
        <w:rPr>
          <w:rFonts w:ascii="Avenir Next LT Pro" w:hAnsi="Avenir Next LT Pro" w:cs="Arial"/>
        </w:rPr>
        <w:lastRenderedPageBreak/>
        <w:t>En caso de que durante la revisión de la documentación de cualquiera de los corre</w:t>
      </w:r>
      <w:r w:rsidRPr="004E1DA5">
        <w:rPr>
          <w:rFonts w:ascii="Avenir Next LT Pro" w:hAnsi="Avenir Next LT Pro" w:cs="Arial"/>
        </w:rPr>
        <w:t>o</w:t>
      </w:r>
      <w:r w:rsidRPr="000E0826">
        <w:rPr>
          <w:rFonts w:ascii="Avenir Next LT Pro" w:hAnsi="Avenir Next LT Pro" w:cs="Arial"/>
        </w:rPr>
        <w:t xml:space="preserve">s se identifiquen defectos u omisiones subsanables se procederá a notificarse al licitador correspondiente para que en </w:t>
      </w:r>
      <w:r w:rsidRPr="000E0826">
        <w:rPr>
          <w:rFonts w:ascii="Avenir Next LT Pro" w:hAnsi="Avenir Next LT Pro" w:cs="Arial"/>
          <w:b/>
        </w:rPr>
        <w:t>un plazo máximo de 48 horas</w:t>
      </w:r>
      <w:r w:rsidRPr="000E0826">
        <w:rPr>
          <w:rFonts w:ascii="Avenir Next LT Pro" w:hAnsi="Avenir Next LT Pro" w:cs="Arial"/>
        </w:rPr>
        <w:t xml:space="preserve"> desde el envío de dicha notificación proceda a la subsanación. </w:t>
      </w:r>
    </w:p>
    <w:p w14:paraId="2DDB0943" w14:textId="77777777" w:rsidR="008E7971" w:rsidRPr="000E0826" w:rsidRDefault="008E7971" w:rsidP="008E7971">
      <w:pPr>
        <w:spacing w:line="276" w:lineRule="auto"/>
        <w:jc w:val="both"/>
        <w:rPr>
          <w:rFonts w:ascii="Avenir Next LT Pro" w:hAnsi="Avenir Next LT Pro" w:cs="Arial"/>
        </w:rPr>
      </w:pPr>
    </w:p>
    <w:p w14:paraId="46FF297A" w14:textId="77777777" w:rsidR="008E7971" w:rsidRPr="004E1DA5" w:rsidRDefault="008E7971" w:rsidP="008E7971">
      <w:pPr>
        <w:adjustRightInd w:val="0"/>
        <w:jc w:val="both"/>
        <w:rPr>
          <w:rFonts w:ascii="Avenir Next LT Pro" w:hAnsi="Avenir Next LT Pro" w:cs="Arial"/>
          <w:lang w:val="es-ES_tradnl"/>
        </w:rPr>
      </w:pPr>
      <w:r w:rsidRPr="004E1DA5">
        <w:rPr>
          <w:rFonts w:ascii="Avenir Next LT Pro" w:hAnsi="Avenir Next LT Pro" w:cs="Arial"/>
          <w:lang w:val="es-ES_tradnl"/>
        </w:rPr>
        <w:t>A modo de ejemplo, se podrían considerar defectos u omisiones subsanables:</w:t>
      </w:r>
    </w:p>
    <w:p w14:paraId="45E71ADE" w14:textId="77777777" w:rsidR="008E7971" w:rsidRPr="004E1DA5" w:rsidRDefault="008E7971" w:rsidP="008E7971">
      <w:pPr>
        <w:adjustRightInd w:val="0"/>
        <w:jc w:val="both"/>
        <w:rPr>
          <w:rFonts w:ascii="Avenir Next LT Pro" w:hAnsi="Avenir Next LT Pro" w:cs="Arial"/>
          <w:lang w:val="es-ES_tradnl"/>
        </w:rPr>
      </w:pPr>
    </w:p>
    <w:p w14:paraId="4DFE7F8E" w14:textId="77777777" w:rsidR="008E7971" w:rsidRPr="004E1DA5" w:rsidRDefault="008E7971" w:rsidP="00642BF6">
      <w:pPr>
        <w:numPr>
          <w:ilvl w:val="0"/>
          <w:numId w:val="1"/>
        </w:numPr>
        <w:spacing w:line="276" w:lineRule="auto"/>
        <w:jc w:val="both"/>
        <w:rPr>
          <w:rFonts w:ascii="Avenir Next LT Pro" w:hAnsi="Avenir Next LT Pro" w:cs="Arial"/>
        </w:rPr>
      </w:pPr>
      <w:r w:rsidRPr="004E1DA5">
        <w:rPr>
          <w:rFonts w:ascii="Avenir Next LT Pro" w:hAnsi="Avenir Next LT Pro" w:cs="Arial"/>
        </w:rPr>
        <w:t>Error en la consignación de la fecha de los documentos</w:t>
      </w:r>
    </w:p>
    <w:p w14:paraId="37703A4F" w14:textId="77777777" w:rsidR="008E7971" w:rsidRPr="004E1DA5" w:rsidRDefault="008E7971" w:rsidP="00642BF6">
      <w:pPr>
        <w:numPr>
          <w:ilvl w:val="0"/>
          <w:numId w:val="1"/>
        </w:numPr>
        <w:spacing w:line="276" w:lineRule="auto"/>
        <w:jc w:val="both"/>
        <w:rPr>
          <w:rFonts w:ascii="Avenir Next LT Pro" w:hAnsi="Avenir Next LT Pro" w:cs="Arial"/>
        </w:rPr>
      </w:pPr>
      <w:r w:rsidRPr="004E1DA5">
        <w:rPr>
          <w:rFonts w:ascii="Avenir Next LT Pro" w:hAnsi="Avenir Next LT Pro" w:cs="Arial"/>
        </w:rPr>
        <w:t>Error en parte de la referencia a la licitación, lote (cuando proceda), u objeto de la contratación</w:t>
      </w:r>
    </w:p>
    <w:p w14:paraId="6779CCBA" w14:textId="77777777" w:rsidR="008E7971" w:rsidRPr="004E1DA5" w:rsidRDefault="008E7971" w:rsidP="00642BF6">
      <w:pPr>
        <w:numPr>
          <w:ilvl w:val="0"/>
          <w:numId w:val="1"/>
        </w:numPr>
        <w:spacing w:line="276" w:lineRule="auto"/>
        <w:jc w:val="both"/>
        <w:rPr>
          <w:rFonts w:ascii="Avenir Next LT Pro" w:hAnsi="Avenir Next LT Pro" w:cs="Arial"/>
        </w:rPr>
      </w:pPr>
      <w:r w:rsidRPr="004E1DA5">
        <w:rPr>
          <w:rFonts w:ascii="Avenir Next LT Pro" w:hAnsi="Avenir Next LT Pro" w:cs="Arial"/>
        </w:rPr>
        <w:t>Ausencia de fecha, firma y/o sello</w:t>
      </w:r>
    </w:p>
    <w:p w14:paraId="46AFE837" w14:textId="77777777" w:rsidR="008E7971" w:rsidRPr="004E1DA5" w:rsidRDefault="008E7971" w:rsidP="00642BF6">
      <w:pPr>
        <w:numPr>
          <w:ilvl w:val="0"/>
          <w:numId w:val="1"/>
        </w:numPr>
        <w:spacing w:line="276" w:lineRule="auto"/>
        <w:jc w:val="both"/>
        <w:rPr>
          <w:rFonts w:ascii="Avenir Next LT Pro" w:hAnsi="Avenir Next LT Pro" w:cs="Arial"/>
        </w:rPr>
      </w:pPr>
      <w:r w:rsidRPr="004E1DA5">
        <w:rPr>
          <w:rFonts w:ascii="Avenir Next LT Pro" w:hAnsi="Avenir Next LT Pro" w:cs="Arial"/>
        </w:rPr>
        <w:t xml:space="preserve">Ausencia de la identificación o relación de documentos en el cuerpo de los correos </w:t>
      </w:r>
    </w:p>
    <w:p w14:paraId="656C6E5B" w14:textId="77777777" w:rsidR="008E7971" w:rsidRPr="00F87E78" w:rsidRDefault="008E7971" w:rsidP="008E7971">
      <w:pPr>
        <w:spacing w:line="276" w:lineRule="auto"/>
        <w:jc w:val="both"/>
        <w:rPr>
          <w:rFonts w:ascii="Avenir Next LT Pro" w:hAnsi="Avenir Next LT Pro" w:cs="Arial"/>
        </w:rPr>
      </w:pPr>
    </w:p>
    <w:p w14:paraId="0BD273E0" w14:textId="77777777" w:rsidR="008E7971" w:rsidRPr="00F87E78" w:rsidRDefault="008E7971" w:rsidP="008E7971">
      <w:pPr>
        <w:spacing w:line="276" w:lineRule="auto"/>
        <w:jc w:val="both"/>
        <w:rPr>
          <w:rFonts w:ascii="Avenir Next LT Pro" w:hAnsi="Avenir Next LT Pro" w:cs="Arial"/>
        </w:rPr>
      </w:pPr>
      <w:r w:rsidRPr="00F87E78">
        <w:rPr>
          <w:rFonts w:ascii="Avenir Next LT Pro" w:hAnsi="Avenir Next LT Pro" w:cs="Arial"/>
        </w:rPr>
        <w:t>La no subsanación en plazo da lugar a la exclusión del licitador que será comunicada informándole sobre las razones que han motivado dicha exclusión.</w:t>
      </w:r>
    </w:p>
    <w:p w14:paraId="728C152F" w14:textId="77777777" w:rsidR="009C24E1" w:rsidRPr="00F87E78" w:rsidRDefault="009C24E1" w:rsidP="009C24E1">
      <w:pPr>
        <w:spacing w:line="276" w:lineRule="auto"/>
        <w:jc w:val="both"/>
        <w:rPr>
          <w:rFonts w:ascii="Avenir Next LT Pro" w:hAnsi="Avenir Next LT Pro" w:cs="Arial"/>
        </w:rPr>
      </w:pPr>
    </w:p>
    <w:p w14:paraId="0315AF94" w14:textId="77777777" w:rsidR="009C24E1" w:rsidRPr="00F87E78" w:rsidRDefault="009C24E1" w:rsidP="009C24E1">
      <w:pPr>
        <w:spacing w:line="276" w:lineRule="auto"/>
        <w:jc w:val="both"/>
        <w:rPr>
          <w:rFonts w:ascii="Avenir Next LT Pro" w:hAnsi="Avenir Next LT Pro" w:cs="Arial"/>
        </w:rPr>
      </w:pPr>
      <w:r w:rsidRPr="00F87E78">
        <w:rPr>
          <w:rFonts w:ascii="Avenir Next LT Pro" w:hAnsi="Avenir Next LT Pro" w:cs="Arial"/>
          <w:noProof/>
          <w:lang w:eastAsia="es-ES"/>
        </w:rPr>
        <mc:AlternateContent>
          <mc:Choice Requires="wps">
            <w:drawing>
              <wp:anchor distT="0" distB="0" distL="0" distR="0" simplePos="0" relativeHeight="251658249" behindDoc="1" locked="0" layoutInCell="1" allowOverlap="1" wp14:anchorId="330C5B50" wp14:editId="0A6C8379">
                <wp:simplePos x="0" y="0"/>
                <wp:positionH relativeFrom="margin">
                  <wp:align>right</wp:align>
                </wp:positionH>
                <wp:positionV relativeFrom="paragraph">
                  <wp:posOffset>189865</wp:posOffset>
                </wp:positionV>
                <wp:extent cx="5791200" cy="413385"/>
                <wp:effectExtent l="0" t="0" r="19050" b="2476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1365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EC24B9" w14:textId="575AED62" w:rsidR="009C24E1" w:rsidRPr="00320314" w:rsidRDefault="009C24E1" w:rsidP="009C24E1">
                            <w:pPr>
                              <w:spacing w:before="19"/>
                              <w:rPr>
                                <w:rFonts w:ascii="Avenir Next LT Pro" w:hAnsi="Avenir Next LT Pro"/>
                                <w:b/>
                                <w:spacing w:val="-2"/>
                              </w:rPr>
                            </w:pPr>
                            <w:r>
                              <w:rPr>
                                <w:rFonts w:ascii="Avenir Next LT Pro" w:hAnsi="Avenir Next LT Pro"/>
                                <w:b/>
                                <w:spacing w:val="-2"/>
                              </w:rPr>
                              <w:t xml:space="preserve"> </w:t>
                            </w:r>
                            <w:r w:rsidR="0069425F" w:rsidRPr="004E1DA5">
                              <w:rPr>
                                <w:rFonts w:ascii="Avenir Next LT Pro" w:hAnsi="Avenir Next LT Pro"/>
                                <w:b/>
                                <w:spacing w:val="-2"/>
                              </w:rPr>
                              <w:t>7</w:t>
                            </w:r>
                            <w:r w:rsidR="0069425F" w:rsidRPr="000E0826">
                              <w:rPr>
                                <w:rFonts w:ascii="Avenir Next LT Pro" w:hAnsi="Avenir Next LT Pro"/>
                                <w:b/>
                                <w:spacing w:val="-2"/>
                              </w:rPr>
                              <w:t xml:space="preserve"> -</w:t>
                            </w:r>
                            <w:r w:rsidRPr="004E1DA5">
                              <w:rPr>
                                <w:rFonts w:ascii="Avenir Next LT Pro" w:hAnsi="Avenir Next LT Pro"/>
                                <w:b/>
                                <w:spacing w:val="-2"/>
                              </w:rPr>
                              <w:t xml:space="preserve"> Examen de la </w:t>
                            </w:r>
                            <w:r w:rsidR="00CF4E00">
                              <w:rPr>
                                <w:rFonts w:ascii="Avenir Next LT Pro" w:hAnsi="Avenir Next LT Pro"/>
                                <w:b/>
                                <w:spacing w:val="-2"/>
                              </w:rPr>
                              <w:t>d</w:t>
                            </w:r>
                            <w:r w:rsidR="00CF4E00" w:rsidRPr="00CF4E00">
                              <w:rPr>
                                <w:rFonts w:ascii="Avenir Next LT Pro" w:hAnsi="Avenir Next LT Pro"/>
                                <w:b/>
                                <w:spacing w:val="-2"/>
                              </w:rPr>
                              <w:t>ocumentación jurídico-administrativa</w:t>
                            </w:r>
                            <w:r w:rsidR="00CF4E00">
                              <w:rPr>
                                <w:rFonts w:ascii="Avenir Next LT Pro" w:hAnsi="Avenir Next LT Pro"/>
                                <w:b/>
                                <w:spacing w:val="-2"/>
                              </w:rPr>
                              <w:t xml:space="preserve"> </w:t>
                            </w:r>
                            <w:r w:rsidRPr="004E1DA5">
                              <w:rPr>
                                <w:rFonts w:ascii="Avenir Next LT Pro" w:hAnsi="Avenir Next LT Pro"/>
                                <w:b/>
                                <w:spacing w:val="-2"/>
                              </w:rPr>
                              <w:t>y valoración de las propuestas técnicas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5B50" id="Text Box 5" o:spid="_x0000_s1032" type="#_x0000_t202" style="position:absolute;left:0;text-align:left;margin-left:404.8pt;margin-top:14.95pt;width:456pt;height:32.55pt;z-index:-251658231;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" filled="f" strokeweight=".48pt">
                <v:textbox inset="0,0,0,0">
                  <w:txbxContent>
                    <w:p w14:paraId="41EC24B9" w14:textId="575AED62" w:rsidR="009C24E1" w:rsidRPr="00320314" w:rsidRDefault="009C24E1" w:rsidP="009C24E1">
                      <w:pPr>
                        <w:spacing w:before="19"/>
                        <w:rPr>
                          <w:rFonts w:ascii="Avenir Next LT Pro" w:hAnsi="Avenir Next LT Pro"/>
                          <w:b/>
                          <w:spacing w:val="-2"/>
                        </w:rPr>
                      </w:pPr>
                      <w:r>
                        <w:rPr>
                          <w:rFonts w:ascii="Avenir Next LT Pro" w:hAnsi="Avenir Next LT Pro"/>
                          <w:b/>
                          <w:spacing w:val="-2"/>
                        </w:rPr>
                        <w:t xml:space="preserve"> </w:t>
                      </w:r>
                      <w:r w:rsidR="0069425F" w:rsidRPr="004E1DA5">
                        <w:rPr>
                          <w:rFonts w:ascii="Avenir Next LT Pro" w:hAnsi="Avenir Next LT Pro"/>
                          <w:b/>
                          <w:spacing w:val="-2"/>
                        </w:rPr>
                        <w:t>7</w:t>
                      </w:r>
                      <w:r w:rsidR="0069425F" w:rsidRPr="000E0826">
                        <w:rPr>
                          <w:rFonts w:ascii="Avenir Next LT Pro" w:hAnsi="Avenir Next LT Pro"/>
                          <w:b/>
                          <w:spacing w:val="-2"/>
                        </w:rPr>
                        <w:t xml:space="preserve"> -</w:t>
                      </w:r>
                      <w:r w:rsidRPr="004E1DA5">
                        <w:rPr>
                          <w:rFonts w:ascii="Avenir Next LT Pro" w:hAnsi="Avenir Next LT Pro"/>
                          <w:b/>
                          <w:spacing w:val="-2"/>
                        </w:rPr>
                        <w:t xml:space="preserve"> Examen de la </w:t>
                      </w:r>
                      <w:r w:rsidR="00CF4E00">
                        <w:rPr>
                          <w:rFonts w:ascii="Avenir Next LT Pro" w:hAnsi="Avenir Next LT Pro"/>
                          <w:b/>
                          <w:spacing w:val="-2"/>
                        </w:rPr>
                        <w:t>d</w:t>
                      </w:r>
                      <w:r w:rsidR="00CF4E00" w:rsidRPr="00CF4E00">
                        <w:rPr>
                          <w:rFonts w:ascii="Avenir Next LT Pro" w:hAnsi="Avenir Next LT Pro"/>
                          <w:b/>
                          <w:spacing w:val="-2"/>
                        </w:rPr>
                        <w:t>ocumentación jurídico-administrativa</w:t>
                      </w:r>
                      <w:r w:rsidR="00CF4E00">
                        <w:rPr>
                          <w:rFonts w:ascii="Avenir Next LT Pro" w:hAnsi="Avenir Next LT Pro"/>
                          <w:b/>
                          <w:spacing w:val="-2"/>
                        </w:rPr>
                        <w:t xml:space="preserve"> </w:t>
                      </w:r>
                      <w:r w:rsidRPr="004E1DA5">
                        <w:rPr>
                          <w:rFonts w:ascii="Avenir Next LT Pro" w:hAnsi="Avenir Next LT Pro"/>
                          <w:b/>
                          <w:spacing w:val="-2"/>
                        </w:rPr>
                        <w:t>y valoración de las propuestas técnicas</w:t>
                      </w:r>
                    </w:p>
                  </w:txbxContent>
                </v:textbox>
                <w10:wrap type="topAndBottom" anchorx="margin"/>
              </v:shape>
            </w:pict>
          </mc:Fallback>
        </mc:AlternateContent>
      </w:r>
    </w:p>
    <w:p w14:paraId="71FD6BD9" w14:textId="77777777" w:rsidR="009C24E1" w:rsidRPr="004E1DA5" w:rsidRDefault="009C24E1" w:rsidP="009C24E1">
      <w:pPr>
        <w:widowControl/>
        <w:suppressAutoHyphens/>
        <w:autoSpaceDE/>
        <w:autoSpaceDN/>
        <w:jc w:val="both"/>
        <w:rPr>
          <w:rFonts w:ascii="Avenir Next LT Pro" w:hAnsi="Avenir Next LT Pro" w:cs="Arial"/>
        </w:rPr>
      </w:pPr>
    </w:p>
    <w:p w14:paraId="221F4EAF" w14:textId="77777777" w:rsidR="009C24E1" w:rsidRPr="00462087" w:rsidRDefault="009C24E1" w:rsidP="009C24E1">
      <w:pPr>
        <w:widowControl/>
        <w:suppressAutoHyphens/>
        <w:autoSpaceDE/>
        <w:autoSpaceDN/>
        <w:jc w:val="both"/>
        <w:rPr>
          <w:rFonts w:ascii="Avenir Next LT Pro" w:hAnsi="Avenir Next LT Pro" w:cs="Calibri"/>
          <w:spacing w:val="-2"/>
        </w:rPr>
      </w:pPr>
      <w:r w:rsidRPr="004E1DA5">
        <w:rPr>
          <w:rFonts w:ascii="Avenir Next LT Pro" w:hAnsi="Avenir Next LT Pro" w:cs="Arial"/>
        </w:rPr>
        <w:t>Recibidas las propuestas de los diferentes licitadores se constituirá la Comisión Calificadora compuesta por</w:t>
      </w:r>
      <w:r w:rsidRPr="000E0826">
        <w:rPr>
          <w:rFonts w:ascii="Avenir Next LT Pro" w:hAnsi="Avenir Next LT Pro" w:cs="Arial"/>
        </w:rPr>
        <w:t>:</w:t>
      </w:r>
    </w:p>
    <w:p w14:paraId="261A5AE1" w14:textId="77777777" w:rsidR="009C24E1" w:rsidRPr="000E0826" w:rsidRDefault="009C24E1" w:rsidP="009C24E1">
      <w:pPr>
        <w:widowControl/>
        <w:suppressAutoHyphens/>
        <w:autoSpaceDE/>
        <w:autoSpaceDN/>
        <w:ind w:left="710"/>
        <w:jc w:val="both"/>
        <w:rPr>
          <w:rFonts w:ascii="Avenir Next LT Pro" w:hAnsi="Avenir Next LT Pro" w:cs="Arial"/>
        </w:rPr>
      </w:pPr>
    </w:p>
    <w:p w14:paraId="5C1D3244" w14:textId="77777777" w:rsidR="009C24E1" w:rsidRPr="004E1DA5" w:rsidRDefault="009C24E1" w:rsidP="00642BF6">
      <w:pPr>
        <w:pStyle w:val="Prrafodelista"/>
        <w:widowControl/>
        <w:numPr>
          <w:ilvl w:val="0"/>
          <w:numId w:val="7"/>
        </w:numPr>
        <w:suppressAutoHyphens/>
        <w:autoSpaceDE/>
        <w:autoSpaceDN/>
        <w:ind w:left="709" w:hanging="283"/>
        <w:rPr>
          <w:rFonts w:ascii="Avenir Next LT Pro" w:hAnsi="Avenir Next LT Pro" w:cs="Arial"/>
        </w:rPr>
      </w:pPr>
      <w:r w:rsidRPr="004E1DA5">
        <w:rPr>
          <w:rFonts w:ascii="Avenir Next LT Pro" w:hAnsi="Avenir Next LT Pro" w:cs="Arial"/>
        </w:rPr>
        <w:t xml:space="preserve">el </w:t>
      </w:r>
      <w:proofErr w:type="gramStart"/>
      <w:r w:rsidRPr="004E1DA5">
        <w:rPr>
          <w:rFonts w:ascii="Avenir Next LT Pro" w:hAnsi="Avenir Next LT Pro" w:cs="Arial"/>
        </w:rPr>
        <w:t>Presidente</w:t>
      </w:r>
      <w:proofErr w:type="gramEnd"/>
      <w:r w:rsidRPr="004E1DA5">
        <w:rPr>
          <w:rFonts w:ascii="Avenir Next LT Pro" w:hAnsi="Avenir Next LT Pro" w:cs="Arial"/>
        </w:rPr>
        <w:t xml:space="preserve"> (Promotor(a)) y </w:t>
      </w:r>
    </w:p>
    <w:p w14:paraId="671E544F" w14:textId="77777777" w:rsidR="009C24E1" w:rsidRPr="004E1DA5" w:rsidRDefault="009C24E1" w:rsidP="00642BF6">
      <w:pPr>
        <w:widowControl/>
        <w:numPr>
          <w:ilvl w:val="0"/>
          <w:numId w:val="7"/>
        </w:numPr>
        <w:suppressAutoHyphens/>
        <w:autoSpaceDE/>
        <w:autoSpaceDN/>
        <w:ind w:left="710" w:hanging="284"/>
        <w:jc w:val="both"/>
        <w:rPr>
          <w:rFonts w:ascii="Avenir Next LT Pro" w:hAnsi="Avenir Next LT Pro" w:cs="Calibri"/>
          <w:spacing w:val="-2"/>
        </w:rPr>
      </w:pPr>
      <w:r w:rsidRPr="004E1DA5">
        <w:rPr>
          <w:rFonts w:ascii="Avenir Next LT Pro" w:hAnsi="Avenir Next LT Pro" w:cs="Arial"/>
        </w:rPr>
        <w:t>el/los Vocal/es (persona/s que realizan las funciones de Desarrollador(a), designado/s por el (la) promotor(a)).</w:t>
      </w:r>
    </w:p>
    <w:p w14:paraId="11955356" w14:textId="77777777" w:rsidR="009C24E1" w:rsidRPr="000E0826" w:rsidRDefault="009C24E1" w:rsidP="00CF4E00">
      <w:pPr>
        <w:adjustRightInd w:val="0"/>
        <w:jc w:val="both"/>
        <w:rPr>
          <w:rFonts w:ascii="Avenir Next LT Pro" w:hAnsi="Avenir Next LT Pro" w:cs="Arial"/>
        </w:rPr>
      </w:pPr>
    </w:p>
    <w:p w14:paraId="28AACEA7" w14:textId="0C0407B3" w:rsidR="009C24E1" w:rsidRPr="000E0826" w:rsidRDefault="009C24E1" w:rsidP="009C24E1">
      <w:pPr>
        <w:adjustRightInd w:val="0"/>
        <w:jc w:val="both"/>
        <w:rPr>
          <w:rFonts w:ascii="Avenir Next LT Pro" w:hAnsi="Avenir Next LT Pro" w:cs="Arial"/>
        </w:rPr>
      </w:pPr>
      <w:r w:rsidRPr="004E1DA5">
        <w:rPr>
          <w:rFonts w:ascii="Avenir Next LT Pro" w:hAnsi="Avenir Next LT Pro" w:cs="Arial"/>
        </w:rPr>
        <w:t>La Comisión Calificadora procederá en primer lugar al examen de la</w:t>
      </w:r>
      <w:r w:rsidR="00CF4E00">
        <w:rPr>
          <w:rFonts w:ascii="Avenir Next LT Pro" w:hAnsi="Avenir Next LT Pro" w:cs="Arial"/>
        </w:rPr>
        <w:t xml:space="preserve"> </w:t>
      </w:r>
      <w:r w:rsidR="00CF4E00" w:rsidRPr="00CF4E00">
        <w:rPr>
          <w:rFonts w:ascii="Avenir Next LT Pro" w:hAnsi="Avenir Next LT Pro" w:cs="Arial"/>
        </w:rPr>
        <w:t>Documentación jurídico-administrativa</w:t>
      </w:r>
      <w:r w:rsidRPr="004E1DA5">
        <w:rPr>
          <w:rFonts w:ascii="Avenir Next LT Pro" w:hAnsi="Avenir Next LT Pro" w:cs="Arial"/>
        </w:rPr>
        <w:t xml:space="preserve"> (documentación A). </w:t>
      </w:r>
    </w:p>
    <w:p w14:paraId="5065D5A2" w14:textId="77777777" w:rsidR="009C24E1" w:rsidRPr="000E0826" w:rsidRDefault="009C24E1" w:rsidP="009C24E1">
      <w:pPr>
        <w:spacing w:line="276" w:lineRule="auto"/>
        <w:jc w:val="both"/>
        <w:rPr>
          <w:rFonts w:ascii="Avenir Next LT Pro" w:hAnsi="Avenir Next LT Pro" w:cs="Arial"/>
        </w:rPr>
      </w:pPr>
    </w:p>
    <w:p w14:paraId="6DC17E04" w14:textId="77777777" w:rsidR="009C24E1" w:rsidRPr="00F87E78" w:rsidRDefault="009C24E1" w:rsidP="009C24E1">
      <w:pPr>
        <w:spacing w:line="276" w:lineRule="auto"/>
        <w:jc w:val="both"/>
        <w:rPr>
          <w:rFonts w:ascii="Avenir Next LT Pro" w:hAnsi="Avenir Next LT Pro" w:cs="Arial"/>
        </w:rPr>
      </w:pPr>
      <w:r w:rsidRPr="000E0826">
        <w:rPr>
          <w:rFonts w:ascii="Avenir Next LT Pro" w:hAnsi="Avenir Next LT Pro" w:cs="Arial"/>
        </w:rPr>
        <w:t xml:space="preserve">A continuación, se procederá a la valoración de las propuestas técnicas, según lo establecido en el Pliego de Condiciones Técnicas. Siempre que la propuesta técnica haya superado el umbral de calidad técnica exigida en dicho Pliego, </w:t>
      </w:r>
      <w:r w:rsidRPr="004E1DA5">
        <w:rPr>
          <w:rFonts w:ascii="Avenir Next LT Pro" w:hAnsi="Avenir Next LT Pro" w:cs="Arial"/>
        </w:rPr>
        <w:t>se valorarán las propuestas económicas según lo estipulado en el apartado siguiente.</w:t>
      </w:r>
    </w:p>
    <w:p w14:paraId="3209A6B1" w14:textId="16488884" w:rsidR="00CE21DC" w:rsidRPr="00F87E78" w:rsidRDefault="00CE21DC" w:rsidP="000124CE">
      <w:pPr>
        <w:pStyle w:val="Textoindependiente"/>
        <w:spacing w:before="100" w:line="276" w:lineRule="auto"/>
        <w:ind w:left="322" w:right="239"/>
        <w:jc w:val="both"/>
        <w:rPr>
          <w:rFonts w:ascii="Avenir Next LT Pro" w:hAnsi="Avenir Next LT Pro"/>
        </w:rPr>
      </w:pPr>
    </w:p>
    <w:p w14:paraId="4842B926" w14:textId="3C265947" w:rsidR="00CE21DC" w:rsidRPr="00F87E78" w:rsidRDefault="00514BA6" w:rsidP="00691CD9">
      <w:pPr>
        <w:pStyle w:val="Textoindependiente"/>
        <w:spacing w:before="2"/>
        <w:rPr>
          <w:rFonts w:ascii="Avenir Next LT Pro" w:hAnsi="Avenir Next LT Pro"/>
        </w:rPr>
      </w:pPr>
      <w:r w:rsidRPr="00F87E78">
        <w:rPr>
          <w:rFonts w:ascii="Avenir Next LT Pro" w:hAnsi="Avenir Next LT Pro"/>
          <w:noProof/>
          <w:lang w:eastAsia="es-ES"/>
        </w:rPr>
        <mc:AlternateContent>
          <mc:Choice Requires="wps">
            <w:drawing>
              <wp:anchor distT="0" distB="0" distL="0" distR="0" simplePos="0" relativeHeight="251658246" behindDoc="1" locked="0" layoutInCell="1" allowOverlap="1" wp14:anchorId="4B8EBE2D" wp14:editId="3E22B005">
                <wp:simplePos x="0" y="0"/>
                <wp:positionH relativeFrom="page">
                  <wp:posOffset>1009015</wp:posOffset>
                </wp:positionH>
                <wp:positionV relativeFrom="paragraph">
                  <wp:posOffset>131445</wp:posOffset>
                </wp:positionV>
                <wp:extent cx="5544185" cy="215265"/>
                <wp:effectExtent l="0" t="0" r="0" b="0"/>
                <wp:wrapTopAndBottom/>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2152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1A43BB" w14:textId="1F8CC99A" w:rsidR="00ED1657" w:rsidRPr="00320314" w:rsidRDefault="00DD57E5">
                            <w:pPr>
                              <w:spacing w:before="19"/>
                              <w:ind w:left="108"/>
                              <w:rPr>
                                <w:rFonts w:ascii="Avenir Next LT Pro" w:hAnsi="Avenir Next LT Pro"/>
                                <w:b/>
                                <w:spacing w:val="-2"/>
                              </w:rPr>
                            </w:pPr>
                            <w:r w:rsidRPr="00CF1679">
                              <w:rPr>
                                <w:rFonts w:ascii="Avenir Next LT Pro" w:hAnsi="Avenir Next LT Pro"/>
                                <w:b/>
                                <w:spacing w:val="-2"/>
                              </w:rPr>
                              <w:t>8</w:t>
                            </w:r>
                            <w:r w:rsidR="00ED1657" w:rsidRPr="00CF1679">
                              <w:rPr>
                                <w:rFonts w:ascii="Avenir Next LT Pro" w:hAnsi="Avenir Next LT Pro"/>
                                <w:b/>
                                <w:spacing w:val="-2"/>
                              </w:rPr>
                              <w:t xml:space="preserve">.- Criterios de </w:t>
                            </w:r>
                            <w:r w:rsidR="000124CE" w:rsidRPr="00CF1679">
                              <w:rPr>
                                <w:rFonts w:ascii="Avenir Next LT Pro" w:hAnsi="Avenir Next LT Pro"/>
                                <w:b/>
                                <w:spacing w:val="-2"/>
                              </w:rPr>
                              <w:t>v</w:t>
                            </w:r>
                            <w:r w:rsidR="00ED1657" w:rsidRPr="00CF1679">
                              <w:rPr>
                                <w:rFonts w:ascii="Avenir Next LT Pro" w:hAnsi="Avenir Next LT Pro"/>
                                <w:b/>
                                <w:spacing w:val="-2"/>
                              </w:rPr>
                              <w:t xml:space="preserve">aloración de </w:t>
                            </w:r>
                            <w:r w:rsidR="000124CE" w:rsidRPr="00CF1679">
                              <w:rPr>
                                <w:rFonts w:ascii="Avenir Next LT Pro" w:hAnsi="Avenir Next LT Pro"/>
                                <w:b/>
                                <w:spacing w:val="-2"/>
                              </w:rPr>
                              <w:t xml:space="preserve">la </w:t>
                            </w:r>
                            <w:r w:rsidR="00ED1657" w:rsidRPr="00CF1679">
                              <w:rPr>
                                <w:rFonts w:ascii="Avenir Next LT Pro" w:hAnsi="Avenir Next LT Pro"/>
                                <w:b/>
                                <w:spacing w:val="-2"/>
                              </w:rPr>
                              <w:t>propuesta económica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EBE2D" id="Text Box 7" o:spid="_x0000_s1033" type="#_x0000_t202" style="position:absolute;margin-left:79.45pt;margin-top:10.35pt;width:436.55pt;height:16.9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" filled="f" strokeweight=".48pt">
                <v:textbox inset="0,0,0,0">
                  <w:txbxContent>
                    <w:p w14:paraId="761A43BB" w14:textId="1F8CC99A" w:rsidR="00ED1657" w:rsidRPr="00320314" w:rsidRDefault="00DD57E5">
                      <w:pPr>
                        <w:spacing w:before="19"/>
                        <w:ind w:left="108"/>
                        <w:rPr>
                          <w:rFonts w:ascii="Avenir Next LT Pro" w:hAnsi="Avenir Next LT Pro"/>
                          <w:b/>
                          <w:spacing w:val="-2"/>
                        </w:rPr>
                      </w:pPr>
                      <w:r w:rsidRPr="00CF1679">
                        <w:rPr>
                          <w:rFonts w:ascii="Avenir Next LT Pro" w:hAnsi="Avenir Next LT Pro"/>
                          <w:b/>
                          <w:spacing w:val="-2"/>
                        </w:rPr>
                        <w:t>8</w:t>
                      </w:r>
                      <w:r w:rsidR="00ED1657" w:rsidRPr="00CF1679">
                        <w:rPr>
                          <w:rFonts w:ascii="Avenir Next LT Pro" w:hAnsi="Avenir Next LT Pro"/>
                          <w:b/>
                          <w:spacing w:val="-2"/>
                        </w:rPr>
                        <w:t xml:space="preserve">.- Criterios de </w:t>
                      </w:r>
                      <w:r w:rsidR="000124CE" w:rsidRPr="00CF1679">
                        <w:rPr>
                          <w:rFonts w:ascii="Avenir Next LT Pro" w:hAnsi="Avenir Next LT Pro"/>
                          <w:b/>
                          <w:spacing w:val="-2"/>
                        </w:rPr>
                        <w:t>v</w:t>
                      </w:r>
                      <w:r w:rsidR="00ED1657" w:rsidRPr="00CF1679">
                        <w:rPr>
                          <w:rFonts w:ascii="Avenir Next LT Pro" w:hAnsi="Avenir Next LT Pro"/>
                          <w:b/>
                          <w:spacing w:val="-2"/>
                        </w:rPr>
                        <w:t xml:space="preserve">aloración de </w:t>
                      </w:r>
                      <w:r w:rsidR="000124CE" w:rsidRPr="00CF1679">
                        <w:rPr>
                          <w:rFonts w:ascii="Avenir Next LT Pro" w:hAnsi="Avenir Next LT Pro"/>
                          <w:b/>
                          <w:spacing w:val="-2"/>
                        </w:rPr>
                        <w:t xml:space="preserve">la </w:t>
                      </w:r>
                      <w:r w:rsidR="00ED1657" w:rsidRPr="00CF1679">
                        <w:rPr>
                          <w:rFonts w:ascii="Avenir Next LT Pro" w:hAnsi="Avenir Next LT Pro"/>
                          <w:b/>
                          <w:spacing w:val="-2"/>
                        </w:rPr>
                        <w:t>propuesta económica</w:t>
                      </w:r>
                    </w:p>
                  </w:txbxContent>
                </v:textbox>
                <w10:wrap type="topAndBottom" anchorx="page"/>
              </v:shape>
            </w:pict>
          </mc:Fallback>
        </mc:AlternateContent>
      </w:r>
    </w:p>
    <w:p w14:paraId="57760C28" w14:textId="77777777" w:rsidR="00A32484" w:rsidRPr="00F87E78" w:rsidRDefault="00930E33" w:rsidP="00A32484">
      <w:pPr>
        <w:pStyle w:val="Textoindependiente"/>
        <w:spacing w:before="100" w:line="276" w:lineRule="auto"/>
        <w:ind w:left="322" w:right="239"/>
        <w:jc w:val="both"/>
        <w:rPr>
          <w:rFonts w:ascii="Avenir Next LT Pro" w:hAnsi="Avenir Next LT Pro"/>
        </w:rPr>
      </w:pPr>
      <w:r w:rsidRPr="004E1DA5">
        <w:rPr>
          <w:rFonts w:ascii="Avenir Next LT Pro" w:hAnsi="Avenir Next LT Pro" w:cs="Arial"/>
        </w:rPr>
        <w:t>La Comisión Calificadora</w:t>
      </w:r>
      <w:r w:rsidRPr="000E0826">
        <w:rPr>
          <w:rFonts w:ascii="Avenir Next LT Pro" w:hAnsi="Avenir Next LT Pro" w:cs="Arial"/>
        </w:rPr>
        <w:t xml:space="preserve"> s</w:t>
      </w:r>
      <w:r w:rsidR="009A4DF8" w:rsidRPr="000E0826">
        <w:rPr>
          <w:rFonts w:ascii="Avenir Next LT Pro" w:hAnsi="Avenir Next LT Pro"/>
        </w:rPr>
        <w:t>ólo se procederá a la valoración de la propuesta económica, cuando en la Fase de evaluación</w:t>
      </w:r>
      <w:r w:rsidR="009A4DF8" w:rsidRPr="00F87E78">
        <w:rPr>
          <w:rFonts w:ascii="Avenir Next LT Pro" w:hAnsi="Avenir Next LT Pro"/>
        </w:rPr>
        <w:t xml:space="preserve"> de criterios sujetos a juicio de valor, haya obtenido </w:t>
      </w:r>
      <w:r w:rsidR="009A4DF8" w:rsidRPr="00123CC1">
        <w:rPr>
          <w:rFonts w:ascii="Avenir Next LT Pro" w:hAnsi="Avenir Next LT Pro"/>
        </w:rPr>
        <w:t xml:space="preserve">como mínimo </w:t>
      </w:r>
      <w:r w:rsidR="003A125E" w:rsidRPr="00123CC1">
        <w:rPr>
          <w:rFonts w:ascii="Avenir Next LT Pro" w:hAnsi="Avenir Next LT Pro"/>
        </w:rPr>
        <w:t>4</w:t>
      </w:r>
      <w:r w:rsidR="00183ECA" w:rsidRPr="00123CC1">
        <w:rPr>
          <w:rFonts w:ascii="Avenir Next LT Pro" w:hAnsi="Avenir Next LT Pro"/>
        </w:rPr>
        <w:t>0</w:t>
      </w:r>
      <w:r w:rsidR="002220F0" w:rsidRPr="00123CC1">
        <w:rPr>
          <w:rFonts w:ascii="Avenir Next LT Pro" w:hAnsi="Avenir Next LT Pro"/>
        </w:rPr>
        <w:t xml:space="preserve"> puntos conforme</w:t>
      </w:r>
      <w:r w:rsidR="002220F0" w:rsidRPr="00F87E78">
        <w:rPr>
          <w:rFonts w:ascii="Avenir Next LT Pro" w:hAnsi="Avenir Next LT Pro"/>
        </w:rPr>
        <w:t xml:space="preserve"> se establecen</w:t>
      </w:r>
      <w:r w:rsidR="00AA5027" w:rsidRPr="00F87E78">
        <w:rPr>
          <w:rFonts w:ascii="Avenir Next LT Pro" w:hAnsi="Avenir Next LT Pro"/>
        </w:rPr>
        <w:t xml:space="preserve"> en el Pliego de Condiciones Técnicas</w:t>
      </w:r>
      <w:r w:rsidR="009A4DF8" w:rsidRPr="00F87E78">
        <w:rPr>
          <w:rFonts w:ascii="Avenir Next LT Pro" w:hAnsi="Avenir Next LT Pro"/>
        </w:rPr>
        <w:t>. En otro caso, el licitador quedará excluido.</w:t>
      </w:r>
    </w:p>
    <w:p w14:paraId="7868C985" w14:textId="47EF8318" w:rsidR="00A32484" w:rsidRPr="00F87E78" w:rsidRDefault="00A32484" w:rsidP="000124CE">
      <w:pPr>
        <w:pStyle w:val="Textoindependiente"/>
        <w:spacing w:before="100" w:line="276" w:lineRule="auto"/>
        <w:ind w:left="322" w:right="239"/>
        <w:jc w:val="both"/>
        <w:rPr>
          <w:rFonts w:ascii="Avenir Next LT Pro" w:hAnsi="Avenir Next LT Pro"/>
        </w:rPr>
      </w:pPr>
      <w:r w:rsidRPr="00CF1679">
        <w:rPr>
          <w:rFonts w:ascii="Avenir Next LT Pro" w:hAnsi="Avenir Next LT Pro" w:cs="Arial"/>
        </w:rPr>
        <w:t xml:space="preserve">Será motivo de exclusión las bajadas sobre el precio de licitación establecido que superen el </w:t>
      </w:r>
      <w:r w:rsidR="00E94950" w:rsidRPr="00CF1679">
        <w:rPr>
          <w:rFonts w:ascii="Avenir Next LT Pro" w:hAnsi="Avenir Next LT Pro" w:cs="Arial"/>
        </w:rPr>
        <w:t>10</w:t>
      </w:r>
      <w:r w:rsidRPr="00CF1679">
        <w:rPr>
          <w:rFonts w:ascii="Avenir Next LT Pro" w:hAnsi="Avenir Next LT Pro" w:cs="Arial"/>
        </w:rPr>
        <w:t>%.</w:t>
      </w:r>
    </w:p>
    <w:p w14:paraId="29B16840" w14:textId="77777777" w:rsidR="00924189" w:rsidRPr="00F87E78" w:rsidRDefault="00924189" w:rsidP="00924189">
      <w:pPr>
        <w:pStyle w:val="Textoindependiente"/>
        <w:spacing w:before="7"/>
        <w:rPr>
          <w:rFonts w:ascii="Avenir Next LT Pro" w:hAnsi="Avenir Next LT Pro"/>
          <w:sz w:val="20"/>
        </w:rPr>
      </w:pPr>
    </w:p>
    <w:tbl>
      <w:tblPr>
        <w:tblW w:w="850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505"/>
      </w:tblGrid>
      <w:tr w:rsidR="002C09C3" w:rsidRPr="00F87E78" w14:paraId="30960CFD" w14:textId="77777777" w:rsidTr="002C09C3">
        <w:trPr>
          <w:jc w:val="center"/>
        </w:trPr>
        <w:tc>
          <w:tcPr>
            <w:tcW w:w="8505" w:type="dxa"/>
            <w:shd w:val="clear" w:color="auto" w:fill="000000" w:themeFill="text1"/>
          </w:tcPr>
          <w:p w14:paraId="25650C50" w14:textId="465E32CB" w:rsidR="002C09C3" w:rsidRPr="00462087" w:rsidRDefault="002C09C3" w:rsidP="00ED1657">
            <w:pPr>
              <w:adjustRightInd w:val="0"/>
              <w:spacing w:before="120" w:after="120"/>
              <w:rPr>
                <w:rFonts w:ascii="Avenir Next LT Pro" w:hAnsi="Avenir Next LT Pro" w:cs="Arial"/>
                <w:b/>
                <w:lang w:val="es-ES_tradnl"/>
              </w:rPr>
            </w:pPr>
            <w:r w:rsidRPr="00462087">
              <w:rPr>
                <w:rFonts w:ascii="Avenir Next LT Pro" w:hAnsi="Avenir Next LT Pro" w:cs="Arial"/>
                <w:b/>
                <w:lang w:val="es-ES_tradnl"/>
              </w:rPr>
              <w:t xml:space="preserve">CRITERIOS NO SUJETOS A JUICIO DE VALOR </w:t>
            </w:r>
          </w:p>
        </w:tc>
      </w:tr>
      <w:tr w:rsidR="002C09C3" w:rsidRPr="00F87E78" w14:paraId="6582C291" w14:textId="77777777" w:rsidTr="002C09C3">
        <w:trPr>
          <w:jc w:val="center"/>
        </w:trPr>
        <w:tc>
          <w:tcPr>
            <w:tcW w:w="8505" w:type="dxa"/>
            <w:shd w:val="clear" w:color="auto" w:fill="FFFFFF" w:themeFill="background1"/>
          </w:tcPr>
          <w:p w14:paraId="077D1B08" w14:textId="78BBAE31" w:rsidR="002C09C3" w:rsidRPr="00F87E78" w:rsidRDefault="002C09C3" w:rsidP="00ED1657">
            <w:pPr>
              <w:adjustRightInd w:val="0"/>
              <w:spacing w:before="120" w:after="120"/>
              <w:rPr>
                <w:rFonts w:ascii="Avenir Next LT Pro" w:hAnsi="Avenir Next LT Pro" w:cs="Arial"/>
                <w:b/>
                <w:lang w:val="es-ES_tradnl"/>
              </w:rPr>
            </w:pPr>
            <w:r w:rsidRPr="00F87E78">
              <w:rPr>
                <w:rFonts w:ascii="Avenir Next LT Pro" w:hAnsi="Avenir Next LT Pro" w:cs="Arial"/>
                <w:b/>
                <w:lang w:val="es-ES_tradnl"/>
              </w:rPr>
              <w:t xml:space="preserve">PROPUESTA ECONÓMICA </w:t>
            </w:r>
            <w:r w:rsidR="004C0367" w:rsidRPr="00F87E78">
              <w:rPr>
                <w:rFonts w:ascii="Avenir Next LT Pro" w:hAnsi="Avenir Next LT Pro" w:cs="Arial"/>
                <w:b/>
                <w:lang w:val="es-ES_tradnl"/>
              </w:rPr>
              <w:t>(30 puntos)</w:t>
            </w:r>
          </w:p>
        </w:tc>
      </w:tr>
      <w:tr w:rsidR="002C09C3" w:rsidRPr="00F87E78" w14:paraId="5777F45D" w14:textId="77777777" w:rsidTr="002C09C3">
        <w:trPr>
          <w:trHeight w:val="958"/>
          <w:jc w:val="center"/>
        </w:trPr>
        <w:tc>
          <w:tcPr>
            <w:tcW w:w="8505" w:type="dxa"/>
          </w:tcPr>
          <w:p w14:paraId="646F2B83" w14:textId="77777777" w:rsidR="002C09C3" w:rsidRPr="00F87E78" w:rsidRDefault="002C09C3" w:rsidP="00ED1657">
            <w:pPr>
              <w:spacing w:after="120"/>
              <w:rPr>
                <w:rFonts w:ascii="Avenir Next LT Pro" w:eastAsiaTheme="minorHAnsi" w:hAnsi="Avenir Next LT Pro" w:cs="Arial"/>
                <w:lang w:val="es-ES_tradnl"/>
              </w:rPr>
            </w:pPr>
            <w:r w:rsidRPr="00F87E78">
              <w:rPr>
                <w:rFonts w:ascii="Avenir Next LT Pro" w:eastAsiaTheme="minorHAnsi" w:hAnsi="Avenir Next LT Pro" w:cs="Arial"/>
                <w:lang w:val="es-ES_tradnl"/>
              </w:rPr>
              <w:t xml:space="preserve">Las ofertas se valorarán conforme a una de las siguientes fórmulas en función del número de licitadores que se presenten. </w:t>
            </w:r>
          </w:p>
          <w:p w14:paraId="17E51D94" w14:textId="77777777" w:rsidR="002C09C3" w:rsidRPr="00F87E78" w:rsidRDefault="002C09C3" w:rsidP="00ED1657">
            <w:pPr>
              <w:spacing w:after="120"/>
              <w:rPr>
                <w:rFonts w:ascii="Avenir Next LT Pro" w:eastAsiaTheme="minorHAnsi" w:hAnsi="Avenir Next LT Pro" w:cs="Arial"/>
                <w:i/>
                <w:iCs/>
                <w:lang w:val="es-ES_tradnl"/>
              </w:rPr>
            </w:pPr>
            <w:r w:rsidRPr="00F87E78">
              <w:rPr>
                <w:rFonts w:ascii="Avenir Next LT Pro" w:eastAsiaTheme="minorHAnsi" w:hAnsi="Avenir Next LT Pro" w:cs="Arial"/>
                <w:b/>
                <w:bCs/>
                <w:lang w:val="es-ES_tradnl"/>
              </w:rPr>
              <w:t>Fórmula 1</w:t>
            </w:r>
            <w:r w:rsidRPr="00F87E78">
              <w:rPr>
                <w:rFonts w:ascii="Avenir Next LT Pro" w:eastAsiaTheme="minorHAnsi" w:hAnsi="Avenir Next LT Pro" w:cs="Arial"/>
                <w:lang w:val="es-ES_tradnl"/>
              </w:rPr>
              <w:t xml:space="preserve"> </w:t>
            </w:r>
            <w:r w:rsidRPr="00F87E78">
              <w:rPr>
                <w:rFonts w:ascii="Avenir Next LT Pro" w:eastAsiaTheme="minorHAnsi" w:hAnsi="Avenir Next LT Pro" w:cs="Arial"/>
                <w:i/>
                <w:iCs/>
                <w:lang w:val="es-ES_tradnl"/>
              </w:rPr>
              <w:t>(cuando concurra un solo licitador)</w:t>
            </w:r>
          </w:p>
          <w:p w14:paraId="4BAC7A33" w14:textId="77777777" w:rsidR="002C09C3" w:rsidRPr="00F87E78" w:rsidRDefault="002C09C3" w:rsidP="00ED1657">
            <w:pPr>
              <w:spacing w:after="120"/>
              <w:rPr>
                <w:rFonts w:ascii="Avenir Next LT Pro" w:eastAsiaTheme="minorHAnsi" w:hAnsi="Avenir Next LT Pro" w:cs="Arial"/>
                <w:lang w:val="es-ES_tradnl"/>
              </w:rPr>
            </w:pPr>
            <w:r w:rsidRPr="00F87E78">
              <w:rPr>
                <w:rFonts w:ascii="Avenir Next LT Pro" w:eastAsiaTheme="minorHAnsi" w:hAnsi="Avenir Next LT Pro"/>
                <w:noProof/>
                <w:lang w:eastAsia="es-ES"/>
              </w:rPr>
              <w:drawing>
                <wp:anchor distT="0" distB="0" distL="114300" distR="114300" simplePos="0" relativeHeight="251658247" behindDoc="0" locked="0" layoutInCell="1" allowOverlap="1" wp14:anchorId="2FE68202" wp14:editId="3916419F">
                  <wp:simplePos x="0" y="0"/>
                  <wp:positionH relativeFrom="column">
                    <wp:posOffset>-58420</wp:posOffset>
                  </wp:positionH>
                  <wp:positionV relativeFrom="paragraph">
                    <wp:posOffset>16510</wp:posOffset>
                  </wp:positionV>
                  <wp:extent cx="5295265" cy="464185"/>
                  <wp:effectExtent l="0" t="0" r="63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14:paraId="32D8E2A6" w14:textId="77777777" w:rsidR="002C09C3" w:rsidRPr="00F87E78" w:rsidRDefault="002C09C3" w:rsidP="00ED1657">
            <w:pPr>
              <w:spacing w:after="120"/>
              <w:rPr>
                <w:rFonts w:ascii="Avenir Next LT Pro" w:eastAsiaTheme="minorHAnsi" w:hAnsi="Avenir Next LT Pro" w:cs="Arial"/>
                <w:lang w:val="es-ES_tradnl"/>
              </w:rPr>
            </w:pPr>
          </w:p>
          <w:p w14:paraId="457BD844" w14:textId="77777777" w:rsidR="002C09C3" w:rsidRPr="00F87E78" w:rsidRDefault="002C09C3" w:rsidP="00ED1657">
            <w:pPr>
              <w:spacing w:before="120" w:after="120" w:line="276" w:lineRule="auto"/>
              <w:rPr>
                <w:rFonts w:ascii="Avenir Next LT Pro" w:eastAsiaTheme="minorHAnsi" w:hAnsi="Avenir Next LT Pro" w:cs="Arial"/>
                <w:lang w:val="es-ES_tradnl"/>
              </w:rPr>
            </w:pPr>
          </w:p>
          <w:p w14:paraId="3B247A00" w14:textId="651F7A73" w:rsidR="002C09C3" w:rsidRPr="00F87E78" w:rsidRDefault="002C09C3" w:rsidP="000124CE">
            <w:pPr>
              <w:spacing w:before="120" w:after="120" w:line="276" w:lineRule="auto"/>
              <w:jc w:val="both"/>
              <w:rPr>
                <w:rFonts w:ascii="Avenir Next LT Pro" w:eastAsiaTheme="minorHAnsi" w:hAnsi="Avenir Next LT Pro" w:cs="Arial"/>
                <w:lang w:val="es-ES_tradnl"/>
              </w:rPr>
            </w:pPr>
            <w:r w:rsidRPr="00F87E78">
              <w:rPr>
                <w:rFonts w:ascii="Avenir Next LT Pro" w:eastAsiaTheme="minorHAnsi" w:hAnsi="Avenir Next LT Pro" w:cs="Arial"/>
                <w:lang w:val="es-ES_tradnl"/>
              </w:rPr>
              <w:t xml:space="preserve">Siendo </w:t>
            </w:r>
            <w:r w:rsidRPr="00F87E78">
              <w:rPr>
                <w:rFonts w:ascii="Avenir Next LT Pro" w:eastAsiaTheme="minorHAnsi" w:hAnsi="Avenir Next LT Pro" w:cs="Arial"/>
                <w:b/>
                <w:bCs/>
                <w:lang w:val="es-ES_tradnl"/>
              </w:rPr>
              <w:t>P</w:t>
            </w:r>
            <w:r w:rsidRPr="00F87E78">
              <w:rPr>
                <w:rFonts w:ascii="Avenir Next LT Pro" w:eastAsiaTheme="minorHAnsi" w:hAnsi="Avenir Next LT Pro" w:cs="Arial"/>
                <w:b/>
                <w:bCs/>
                <w:vertAlign w:val="subscript"/>
                <w:lang w:val="es-ES_tradnl"/>
              </w:rPr>
              <w:t>M</w:t>
            </w:r>
            <w:r w:rsidRPr="00F87E78">
              <w:rPr>
                <w:rFonts w:ascii="Avenir Next LT Pro" w:eastAsiaTheme="minorHAnsi" w:hAnsi="Avenir Next LT Pro" w:cs="Arial"/>
                <w:vertAlign w:val="subscript"/>
                <w:lang w:val="es-ES_tradnl"/>
              </w:rPr>
              <w:t xml:space="preserve"> </w:t>
            </w:r>
            <w:r w:rsidRPr="00F87E78">
              <w:rPr>
                <w:rFonts w:ascii="Avenir Next LT Pro" w:eastAsiaTheme="minorHAnsi" w:hAnsi="Avenir Next LT Pro" w:cs="Arial"/>
                <w:lang w:val="es-ES_tradnl"/>
              </w:rPr>
              <w:t xml:space="preserve">el presupuesto máximo de licitación (en la fórmula se sustituye por el valor estimado del contrato o curso, si se ha solicitado desglose); </w:t>
            </w:r>
            <w:r w:rsidRPr="00F87E78">
              <w:rPr>
                <w:rFonts w:ascii="Avenir Next LT Pro" w:eastAsiaTheme="minorHAnsi" w:hAnsi="Avenir Next LT Pro" w:cs="Arial"/>
                <w:b/>
                <w:bCs/>
                <w:lang w:val="es-ES_tradnl"/>
              </w:rPr>
              <w:t>P</w:t>
            </w:r>
            <w:r w:rsidRPr="00F87E78">
              <w:rPr>
                <w:rFonts w:ascii="Avenir Next LT Pro" w:eastAsiaTheme="minorHAnsi" w:hAnsi="Avenir Next LT Pro" w:cs="Arial"/>
                <w:b/>
                <w:bCs/>
                <w:vertAlign w:val="subscript"/>
                <w:lang w:val="es-ES_tradnl"/>
              </w:rPr>
              <w:t>O</w:t>
            </w:r>
            <w:r w:rsidRPr="00F87E78">
              <w:rPr>
                <w:rFonts w:ascii="Avenir Next LT Pro" w:eastAsiaTheme="minorHAnsi" w:hAnsi="Avenir Next LT Pro" w:cs="Arial"/>
                <w:vertAlign w:val="subscript"/>
                <w:lang w:val="es-ES_tradnl"/>
              </w:rPr>
              <w:t xml:space="preserve"> </w:t>
            </w:r>
            <w:r w:rsidRPr="00F87E78">
              <w:rPr>
                <w:rFonts w:ascii="Avenir Next LT Pro" w:eastAsiaTheme="minorHAnsi" w:hAnsi="Avenir Next LT Pro" w:cs="Arial"/>
                <w:lang w:val="es-ES_tradnl"/>
              </w:rPr>
              <w:t xml:space="preserve">el precio ofertado por el licitador (en la fórmula se refleja el presupuesto ofertado para el contrato o acción, si se ha solicitado desglose); Máxima puntuación otorgable a la oferta económica, que en este caso es de </w:t>
            </w:r>
            <w:r w:rsidR="00A649EB" w:rsidRPr="00F87E78">
              <w:rPr>
                <w:rFonts w:ascii="Avenir Next LT Pro" w:eastAsiaTheme="minorHAnsi" w:hAnsi="Avenir Next LT Pro" w:cs="Arial"/>
                <w:b/>
                <w:lang w:val="es-ES_tradnl"/>
              </w:rPr>
              <w:t>3</w:t>
            </w:r>
            <w:r w:rsidRPr="00F87E78">
              <w:rPr>
                <w:rFonts w:ascii="Avenir Next LT Pro" w:eastAsiaTheme="minorHAnsi" w:hAnsi="Avenir Next LT Pro" w:cs="Arial"/>
                <w:b/>
                <w:lang w:val="es-ES_tradnl"/>
              </w:rPr>
              <w:t>0</w:t>
            </w:r>
            <w:r w:rsidRPr="00F87E78">
              <w:rPr>
                <w:rFonts w:ascii="Avenir Next LT Pro" w:eastAsiaTheme="minorHAnsi" w:hAnsi="Avenir Next LT Pro" w:cs="Arial"/>
                <w:b/>
                <w:bCs/>
                <w:lang w:val="es-ES_tradnl"/>
              </w:rPr>
              <w:t xml:space="preserve"> </w:t>
            </w:r>
            <w:r w:rsidRPr="00F87E78">
              <w:rPr>
                <w:rFonts w:ascii="Avenir Next LT Pro" w:eastAsiaTheme="minorHAnsi" w:hAnsi="Avenir Next LT Pro" w:cs="Arial"/>
                <w:lang w:val="es-ES_tradnl"/>
              </w:rPr>
              <w:t xml:space="preserve">puntos (se aplica en la fórmula el dato </w:t>
            </w:r>
            <w:r w:rsidR="00A649EB" w:rsidRPr="00F87E78">
              <w:rPr>
                <w:rFonts w:ascii="Avenir Next LT Pro" w:eastAsiaTheme="minorHAnsi" w:hAnsi="Avenir Next LT Pro" w:cs="Arial"/>
                <w:lang w:val="es-ES_tradnl"/>
              </w:rPr>
              <w:t>3</w:t>
            </w:r>
            <w:r w:rsidRPr="00F87E78">
              <w:rPr>
                <w:rFonts w:ascii="Avenir Next LT Pro" w:eastAsiaTheme="minorHAnsi" w:hAnsi="Avenir Next LT Pro" w:cs="Arial"/>
                <w:lang w:val="es-ES_tradnl"/>
              </w:rPr>
              <w:t xml:space="preserve">0), y porcentaje permitido hasta la baja temeraria (donde se aplica en la fórmula 70). </w:t>
            </w:r>
            <w:r w:rsidRPr="00F87E78">
              <w:rPr>
                <w:rFonts w:ascii="Avenir Next LT Pro" w:eastAsiaTheme="minorHAnsi" w:hAnsi="Avenir Next LT Pro" w:cs="Arial"/>
                <w:b/>
                <w:bCs/>
                <w:lang w:val="es-ES_tradnl"/>
              </w:rPr>
              <w:t>La temeraria se calcula igualmente sobre la base imponible, nunca se tienen en cuenta los impuestos.</w:t>
            </w:r>
          </w:p>
          <w:p w14:paraId="01692EEA" w14:textId="17600E66" w:rsidR="002C09C3" w:rsidRPr="00F87E78" w:rsidRDefault="002C09C3" w:rsidP="00ED1657">
            <w:pPr>
              <w:spacing w:before="120" w:after="120" w:line="276" w:lineRule="auto"/>
              <w:jc w:val="both"/>
              <w:rPr>
                <w:rFonts w:ascii="Avenir Next LT Pro" w:eastAsiaTheme="minorHAnsi" w:hAnsi="Avenir Next LT Pro" w:cs="Arial"/>
                <w:lang w:val="es-ES_tradnl"/>
              </w:rPr>
            </w:pPr>
            <w:r w:rsidRPr="00F87E78">
              <w:rPr>
                <w:rFonts w:ascii="Avenir Next LT Pro" w:eastAsiaTheme="minorHAnsi" w:hAnsi="Avenir Next LT Pro" w:cs="Arial"/>
                <w:lang w:val="es-ES_tradnl"/>
              </w:rPr>
              <w:t xml:space="preserve">La puntuación otorgada se situará entre </w:t>
            </w:r>
            <w:r w:rsidRPr="00F87E78">
              <w:rPr>
                <w:rFonts w:ascii="Avenir Next LT Pro" w:eastAsiaTheme="minorHAnsi" w:hAnsi="Avenir Next LT Pro" w:cs="Arial"/>
                <w:b/>
                <w:bCs/>
                <w:lang w:val="es-ES_tradnl"/>
              </w:rPr>
              <w:t xml:space="preserve">0 y </w:t>
            </w:r>
            <w:r w:rsidR="00A649EB" w:rsidRPr="00F87E78">
              <w:rPr>
                <w:rFonts w:ascii="Avenir Next LT Pro" w:eastAsiaTheme="minorHAnsi" w:hAnsi="Avenir Next LT Pro" w:cs="Arial"/>
                <w:b/>
                <w:bCs/>
                <w:lang w:val="es-ES_tradnl"/>
              </w:rPr>
              <w:t>3</w:t>
            </w:r>
            <w:r w:rsidRPr="00F87E78">
              <w:rPr>
                <w:rFonts w:ascii="Avenir Next LT Pro" w:eastAsiaTheme="minorHAnsi" w:hAnsi="Avenir Next LT Pro" w:cs="Arial"/>
                <w:b/>
                <w:bCs/>
                <w:lang w:val="es-ES_tradnl"/>
              </w:rPr>
              <w:t xml:space="preserve">0 puntos </w:t>
            </w:r>
            <w:r w:rsidRPr="00F87E78">
              <w:rPr>
                <w:rFonts w:ascii="Avenir Next LT Pro" w:eastAsiaTheme="minorHAnsi" w:hAnsi="Avenir Next LT Pro" w:cs="Arial"/>
                <w:lang w:val="es-ES_tradnl"/>
              </w:rPr>
              <w:t>según el importe de la oferta recibida. Sólo será valorada la oferta comprendida entre el precio máximo (valor estimado del contrato o curso) y el 70% del precio máximo establecido para la licitación (porcentaje permitido hasta baja temeraria).</w:t>
            </w:r>
          </w:p>
          <w:p w14:paraId="3B39837A" w14:textId="77777777" w:rsidR="002C09C3" w:rsidRPr="00F87E78" w:rsidRDefault="002C09C3" w:rsidP="00ED1657">
            <w:pPr>
              <w:spacing w:after="120"/>
              <w:jc w:val="both"/>
              <w:rPr>
                <w:rFonts w:ascii="Avenir Next LT Pro" w:eastAsiaTheme="minorHAnsi" w:hAnsi="Avenir Next LT Pro" w:cs="Arial"/>
                <w:lang w:val="es-ES_tradnl"/>
              </w:rPr>
            </w:pPr>
            <w:r w:rsidRPr="00F87E78">
              <w:rPr>
                <w:rFonts w:ascii="Avenir Next LT Pro" w:eastAsiaTheme="minorHAnsi" w:hAnsi="Avenir Next LT Pro" w:cs="Arial"/>
                <w:b/>
                <w:bCs/>
                <w:lang w:val="es-ES_tradnl"/>
              </w:rPr>
              <w:t>Fórmula 2</w:t>
            </w:r>
            <w:r w:rsidRPr="00F87E78">
              <w:rPr>
                <w:rFonts w:ascii="Avenir Next LT Pro" w:eastAsiaTheme="minorHAnsi" w:hAnsi="Avenir Next LT Pro" w:cs="Arial"/>
                <w:lang w:val="es-ES_tradnl"/>
              </w:rPr>
              <w:t xml:space="preserve"> </w:t>
            </w:r>
            <w:r w:rsidRPr="00F87E78">
              <w:rPr>
                <w:rFonts w:ascii="Avenir Next LT Pro" w:eastAsiaTheme="minorHAnsi" w:hAnsi="Avenir Next LT Pro" w:cs="Arial"/>
                <w:i/>
                <w:iCs/>
                <w:lang w:val="es-ES_tradnl"/>
              </w:rPr>
              <w:t>(cuando concurran dos o más licitadores)</w:t>
            </w:r>
          </w:p>
          <w:p w14:paraId="2875A934" w14:textId="77777777" w:rsidR="002C09C3" w:rsidRPr="00F87E78" w:rsidRDefault="002C09C3" w:rsidP="00A177D2">
            <w:pPr>
              <w:spacing w:after="120" w:line="276" w:lineRule="auto"/>
              <w:jc w:val="both"/>
              <w:rPr>
                <w:rFonts w:ascii="Avenir Next LT Pro" w:eastAsiaTheme="minorHAnsi" w:hAnsi="Avenir Next LT Pro" w:cs="Arial"/>
                <w:lang w:val="es-ES_tradnl"/>
              </w:rPr>
            </w:pPr>
            <w:r w:rsidRPr="00F87E78">
              <w:rPr>
                <w:rFonts w:ascii="Avenir Next LT Pro" w:eastAsiaTheme="minorHAnsi" w:hAnsi="Avenir Next LT Pro" w:cs="Arial"/>
                <w:b/>
                <w:bCs/>
                <w:i/>
                <w:iCs/>
                <w:lang w:val="es-ES_tradnl"/>
              </w:rPr>
              <w:t xml:space="preserve">Paso 1: </w:t>
            </w:r>
            <w:r w:rsidRPr="00F87E78">
              <w:rPr>
                <w:rFonts w:ascii="Avenir Next LT Pro" w:eastAsiaTheme="minorHAnsi" w:hAnsi="Avenir Next LT Pro" w:cs="Arial"/>
                <w:lang w:val="es-ES_tradnl"/>
              </w:rPr>
              <w:t>Se evaluará el porcentaje de baja de las ofertas presentadas, considerando como “oferta no valida” a todas aquellas que superen el 30% de reducción del precio máximo de licitación por considerarla baja temeraria. Igualmente se considerará “oferta no valida” a las propuestas económicas que superen el precio máximo de licitación.</w:t>
            </w:r>
          </w:p>
          <w:p w14:paraId="44E8F294" w14:textId="77777777" w:rsidR="002C09C3" w:rsidRPr="00F87E78" w:rsidRDefault="002C09C3" w:rsidP="00ED1657">
            <w:pPr>
              <w:spacing w:after="120"/>
              <w:jc w:val="both"/>
              <w:rPr>
                <w:rFonts w:ascii="Avenir Next LT Pro" w:eastAsiaTheme="minorHAnsi" w:hAnsi="Avenir Next LT Pro" w:cs="Arial"/>
                <w:lang w:val="es-ES_tradnl"/>
              </w:rPr>
            </w:pPr>
            <w:r w:rsidRPr="00F87E78">
              <w:rPr>
                <w:rFonts w:ascii="Avenir Next LT Pro" w:eastAsiaTheme="minorHAnsi" w:hAnsi="Avenir Next LT Pro" w:cs="Arial"/>
                <w:b/>
                <w:bCs/>
                <w:lang w:val="es-ES_tradnl"/>
              </w:rPr>
              <w:t xml:space="preserve">Paso 2: </w:t>
            </w:r>
            <w:r w:rsidRPr="00F87E78">
              <w:rPr>
                <w:rFonts w:ascii="Avenir Next LT Pro" w:eastAsiaTheme="minorHAnsi" w:hAnsi="Avenir Next LT Pro" w:cs="Arial"/>
                <w:lang w:val="es-ES_tradnl"/>
              </w:rPr>
              <w:t>Entre las ofertas validas se aplicará la siguiente fórmula para la asignación de puntos en función de la oferta:</w:t>
            </w:r>
          </w:p>
          <w:p w14:paraId="37AEE491" w14:textId="6E629B1D" w:rsidR="002C09C3" w:rsidRPr="00F87E78" w:rsidRDefault="002C09C3" w:rsidP="00ED1657">
            <w:pPr>
              <w:spacing w:after="120" w:line="276" w:lineRule="auto"/>
              <w:rPr>
                <w:rFonts w:ascii="Avenir Next LT Pro" w:eastAsiaTheme="minorHAnsi" w:hAnsi="Avenir Next LT Pro" w:cs="Arial"/>
              </w:rPr>
            </w:pPr>
            <w:r w:rsidRPr="00F87E78">
              <w:rPr>
                <w:rFonts w:ascii="Avenir Next LT Pro" w:eastAsiaTheme="minorHAnsi" w:hAnsi="Avenir Next LT Pro"/>
                <w:noProof/>
                <w:lang w:eastAsia="es-ES"/>
              </w:rPr>
              <w:drawing>
                <wp:anchor distT="0" distB="0" distL="114300" distR="114300" simplePos="0" relativeHeight="251658248" behindDoc="0" locked="0" layoutInCell="1" allowOverlap="1" wp14:anchorId="4C91E6E2" wp14:editId="2D4BBB66">
                  <wp:simplePos x="0" y="0"/>
                  <wp:positionH relativeFrom="margin">
                    <wp:posOffset>65677</wp:posOffset>
                  </wp:positionH>
                  <wp:positionV relativeFrom="paragraph">
                    <wp:posOffset>424180</wp:posOffset>
                  </wp:positionV>
                  <wp:extent cx="4737735" cy="1068070"/>
                  <wp:effectExtent l="0" t="0" r="0" b="0"/>
                  <wp:wrapNone/>
                  <wp:docPr id="11" name="Imagen 11" descr=" &#10;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10; &#10;&#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37735" cy="1068070"/>
                          </a:xfrm>
                          <a:prstGeom prst="rect">
                            <a:avLst/>
                          </a:prstGeom>
                          <a:noFill/>
                        </pic:spPr>
                      </pic:pic>
                    </a:graphicData>
                  </a:graphic>
                  <wp14:sizeRelH relativeFrom="page">
                    <wp14:pctWidth>0</wp14:pctWidth>
                  </wp14:sizeRelH>
                  <wp14:sizeRelV relativeFrom="page">
                    <wp14:pctHeight>0</wp14:pctHeight>
                  </wp14:sizeRelV>
                </wp:anchor>
              </w:drawing>
            </w:r>
            <w:r w:rsidRPr="00F87E78">
              <w:rPr>
                <w:rFonts w:ascii="Avenir Next LT Pro" w:eastAsiaTheme="minorHAnsi" w:hAnsi="Avenir Next LT Pro"/>
                <w:noProof/>
                <w:position w:val="-38"/>
                <w:lang w:eastAsia="es-ES"/>
              </w:rPr>
              <w:drawing>
                <wp:inline distT="0" distB="0" distL="0" distR="0" wp14:anchorId="0479BCEB" wp14:editId="4D513233">
                  <wp:extent cx="2228850" cy="381000"/>
                  <wp:effectExtent l="0" t="0" r="0" b="0"/>
                  <wp:docPr id="10" name="Imagen 10" descr="cid:image005.png@01D5D6B5.8B5A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5D6B5.8B5A1920"/>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2228850" cy="381000"/>
                          </a:xfrm>
                          <a:prstGeom prst="rect">
                            <a:avLst/>
                          </a:prstGeom>
                          <a:noFill/>
                          <a:ln>
                            <a:noFill/>
                          </a:ln>
                        </pic:spPr>
                      </pic:pic>
                    </a:graphicData>
                  </a:graphic>
                </wp:inline>
              </w:drawing>
            </w:r>
          </w:p>
          <w:p w14:paraId="4B836F7C" w14:textId="35F4E97B" w:rsidR="002C09C3" w:rsidRPr="00F87E78" w:rsidRDefault="002C09C3" w:rsidP="00ED1657">
            <w:pPr>
              <w:spacing w:before="120" w:after="120" w:line="276" w:lineRule="auto"/>
              <w:rPr>
                <w:rFonts w:ascii="Avenir Next LT Pro" w:eastAsiaTheme="minorHAnsi" w:hAnsi="Avenir Next LT Pro" w:cs="Arial"/>
                <w:lang w:val="es-ES_tradnl"/>
              </w:rPr>
            </w:pPr>
          </w:p>
          <w:p w14:paraId="0C58B59A" w14:textId="06185431" w:rsidR="002C09C3" w:rsidRPr="00462087" w:rsidRDefault="002C09C3" w:rsidP="00ED1657">
            <w:pPr>
              <w:spacing w:before="120" w:after="120"/>
              <w:rPr>
                <w:rFonts w:ascii="Avenir Next LT Pro" w:eastAsiaTheme="minorHAnsi" w:hAnsi="Avenir Next LT Pro" w:cs="Arial"/>
                <w:lang w:val="es-ES_tradnl"/>
              </w:rPr>
            </w:pPr>
          </w:p>
          <w:p w14:paraId="423B8859" w14:textId="77777777" w:rsidR="002C09C3" w:rsidRPr="00462087" w:rsidRDefault="002C09C3" w:rsidP="00ED1657">
            <w:pPr>
              <w:spacing w:before="120" w:after="120"/>
              <w:rPr>
                <w:rFonts w:ascii="Avenir Next LT Pro" w:eastAsiaTheme="minorHAnsi" w:hAnsi="Avenir Next LT Pro" w:cs="Arial"/>
                <w:lang w:val="es-ES_tradnl"/>
              </w:rPr>
            </w:pPr>
          </w:p>
          <w:p w14:paraId="00EA890A" w14:textId="77777777" w:rsidR="002C09C3" w:rsidRPr="00462087" w:rsidRDefault="002C09C3" w:rsidP="00ED1657">
            <w:pPr>
              <w:spacing w:before="120" w:after="120" w:line="276" w:lineRule="auto"/>
              <w:rPr>
                <w:rFonts w:ascii="Avenir Next LT Pro" w:eastAsiaTheme="minorHAnsi" w:hAnsi="Avenir Next LT Pro" w:cs="Arial"/>
                <w:lang w:val="es-ES_tradnl"/>
              </w:rPr>
            </w:pPr>
          </w:p>
          <w:p w14:paraId="21A2F583" w14:textId="51A16387" w:rsidR="002C09C3" w:rsidRPr="00462087" w:rsidRDefault="002C09C3" w:rsidP="00ED1657">
            <w:pPr>
              <w:spacing w:before="120" w:after="120" w:line="276" w:lineRule="auto"/>
              <w:jc w:val="both"/>
              <w:rPr>
                <w:rFonts w:ascii="Avenir Next LT Pro" w:eastAsiaTheme="minorHAnsi" w:hAnsi="Avenir Next LT Pro" w:cs="Arial"/>
                <w:lang w:val="es-ES_tradnl"/>
              </w:rPr>
            </w:pPr>
            <w:r w:rsidRPr="00462087">
              <w:rPr>
                <w:rFonts w:ascii="Avenir Next LT Pro" w:eastAsiaTheme="minorHAnsi" w:hAnsi="Avenir Next LT Pro" w:cs="Arial"/>
                <w:lang w:val="es-ES_tradnl"/>
              </w:rPr>
              <w:t xml:space="preserve">Siendo </w:t>
            </w:r>
            <w:r w:rsidRPr="00462087">
              <w:rPr>
                <w:rFonts w:ascii="Avenir Next LT Pro" w:eastAsiaTheme="minorHAnsi" w:hAnsi="Avenir Next LT Pro" w:cs="Arial"/>
                <w:b/>
                <w:i/>
                <w:lang w:val="es-ES_tradnl"/>
              </w:rPr>
              <w:t>POI</w:t>
            </w:r>
            <w:r w:rsidRPr="00462087">
              <w:rPr>
                <w:rFonts w:ascii="Avenir Next LT Pro" w:eastAsiaTheme="minorHAnsi" w:hAnsi="Avenir Next LT Pro" w:cs="Arial"/>
                <w:i/>
                <w:lang w:val="es-ES_tradnl"/>
              </w:rPr>
              <w:t xml:space="preserve"> los p</w:t>
            </w:r>
            <w:r w:rsidRPr="00462087">
              <w:rPr>
                <w:rFonts w:ascii="Avenir Next LT Pro" w:eastAsiaTheme="minorHAnsi" w:hAnsi="Avenir Next LT Pro" w:cs="Arial"/>
                <w:lang w:val="es-ES_tradnl"/>
              </w:rPr>
              <w:t xml:space="preserve">untos asignados a la oferta evaluada; </w:t>
            </w:r>
            <w:r w:rsidRPr="00462087">
              <w:rPr>
                <w:rFonts w:ascii="Avenir Next LT Pro" w:eastAsiaTheme="minorHAnsi" w:hAnsi="Avenir Next LT Pro" w:cs="Arial"/>
                <w:b/>
                <w:i/>
                <w:lang w:val="es-ES_tradnl"/>
              </w:rPr>
              <w:t xml:space="preserve">MP </w:t>
            </w:r>
            <w:r w:rsidRPr="00462087">
              <w:rPr>
                <w:rFonts w:ascii="Avenir Next LT Pro" w:eastAsiaTheme="minorHAnsi" w:hAnsi="Avenir Next LT Pro" w:cs="Arial"/>
                <w:i/>
                <w:lang w:val="es-ES_tradnl"/>
              </w:rPr>
              <w:t>la m</w:t>
            </w:r>
            <w:r w:rsidRPr="00462087">
              <w:rPr>
                <w:rFonts w:ascii="Avenir Next LT Pro" w:eastAsiaTheme="minorHAnsi" w:hAnsi="Avenir Next LT Pro" w:cs="Arial"/>
                <w:lang w:val="es-ES_tradnl"/>
              </w:rPr>
              <w:t xml:space="preserve">áxima puntuación otorgable a la oferta económica, que en este caso es de </w:t>
            </w:r>
            <w:r w:rsidR="002F1267" w:rsidRPr="00462087">
              <w:rPr>
                <w:rFonts w:ascii="Avenir Next LT Pro" w:eastAsiaTheme="minorHAnsi" w:hAnsi="Avenir Next LT Pro" w:cs="Arial"/>
                <w:b/>
                <w:lang w:val="es-ES_tradnl"/>
              </w:rPr>
              <w:t>30</w:t>
            </w:r>
            <w:r w:rsidRPr="00462087">
              <w:rPr>
                <w:rFonts w:ascii="Avenir Next LT Pro" w:eastAsiaTheme="minorHAnsi" w:hAnsi="Avenir Next LT Pro" w:cs="Arial"/>
                <w:b/>
                <w:lang w:val="es-ES_tradnl"/>
              </w:rPr>
              <w:t xml:space="preserve"> </w:t>
            </w:r>
            <w:r w:rsidRPr="00462087">
              <w:rPr>
                <w:rFonts w:ascii="Avenir Next LT Pro" w:eastAsiaTheme="minorHAnsi" w:hAnsi="Avenir Next LT Pro" w:cs="Arial"/>
                <w:lang w:val="es-ES_tradnl"/>
              </w:rPr>
              <w:t>puntos</w:t>
            </w:r>
            <w:r w:rsidRPr="00462087">
              <w:rPr>
                <w:rFonts w:ascii="Avenir Next LT Pro" w:eastAsiaTheme="minorHAnsi" w:hAnsi="Avenir Next LT Pro" w:cs="Arial"/>
                <w:b/>
                <w:lang w:val="es-ES_tradnl"/>
              </w:rPr>
              <w:t xml:space="preserve">; </w:t>
            </w:r>
            <w:proofErr w:type="spellStart"/>
            <w:r w:rsidRPr="00462087">
              <w:rPr>
                <w:rFonts w:ascii="Avenir Next LT Pro" w:eastAsiaTheme="minorHAnsi" w:hAnsi="Avenir Next LT Pro" w:cs="Arial"/>
                <w:b/>
                <w:i/>
                <w:lang w:val="es-ES_tradnl"/>
              </w:rPr>
              <w:t>Peso</w:t>
            </w:r>
            <w:r w:rsidRPr="00462087">
              <w:rPr>
                <w:rFonts w:ascii="Avenir Next LT Pro" w:eastAsiaTheme="minorHAnsi" w:hAnsi="Avenir Next LT Pro" w:cs="Arial"/>
                <w:b/>
                <w:i/>
                <w:vertAlign w:val="subscript"/>
                <w:lang w:val="es-ES_tradnl"/>
              </w:rPr>
              <w:t>Oi</w:t>
            </w:r>
            <w:proofErr w:type="spellEnd"/>
            <w:r w:rsidRPr="00462087">
              <w:rPr>
                <w:rFonts w:ascii="Avenir Next LT Pro" w:eastAsiaTheme="minorHAnsi" w:hAnsi="Avenir Next LT Pro" w:cs="Arial"/>
                <w:lang w:val="es-ES_tradnl"/>
              </w:rPr>
              <w:t xml:space="preserve"> el peso alcanzado por la oferta evaluada; </w:t>
            </w:r>
            <w:proofErr w:type="spellStart"/>
            <w:r w:rsidRPr="00462087">
              <w:rPr>
                <w:rFonts w:ascii="Avenir Next LT Pro" w:eastAsiaTheme="minorHAnsi" w:hAnsi="Avenir Next LT Pro" w:cs="Arial"/>
                <w:b/>
                <w:i/>
                <w:lang w:val="es-ES_tradnl"/>
              </w:rPr>
              <w:t>Peso</w:t>
            </w:r>
            <w:r w:rsidRPr="00462087">
              <w:rPr>
                <w:rFonts w:ascii="Avenir Next LT Pro" w:eastAsiaTheme="minorHAnsi" w:hAnsi="Avenir Next LT Pro" w:cs="Arial"/>
                <w:b/>
                <w:i/>
                <w:vertAlign w:val="subscript"/>
                <w:lang w:val="es-ES_tradnl"/>
              </w:rPr>
              <w:t>MejorOi</w:t>
            </w:r>
            <w:proofErr w:type="spellEnd"/>
            <w:r w:rsidRPr="00462087">
              <w:rPr>
                <w:rFonts w:ascii="Avenir Next LT Pro" w:eastAsiaTheme="minorHAnsi" w:hAnsi="Avenir Next LT Pro" w:cs="Arial"/>
                <w:lang w:val="es-ES_tradnl"/>
              </w:rPr>
              <w:t xml:space="preserve"> el peso más alto alcanzado entre todas las ofertas evaluadas; </w:t>
            </w:r>
            <w:r w:rsidRPr="00462087">
              <w:rPr>
                <w:rFonts w:ascii="Avenir Next LT Pro" w:eastAsiaTheme="minorHAnsi" w:hAnsi="Avenir Next LT Pro" w:cs="Arial"/>
                <w:b/>
                <w:i/>
                <w:lang w:val="es-ES_tradnl"/>
              </w:rPr>
              <w:t>P</w:t>
            </w:r>
            <w:r w:rsidRPr="00462087">
              <w:rPr>
                <w:rFonts w:ascii="Avenir Next LT Pro" w:eastAsiaTheme="minorHAnsi" w:hAnsi="Avenir Next LT Pro" w:cs="Arial"/>
                <w:b/>
                <w:i/>
                <w:vertAlign w:val="subscript"/>
                <w:lang w:val="es-ES_tradnl"/>
              </w:rPr>
              <w:t xml:space="preserve">M; </w:t>
            </w:r>
            <w:r w:rsidRPr="00462087">
              <w:rPr>
                <w:rFonts w:ascii="Avenir Next LT Pro" w:eastAsiaTheme="minorHAnsi" w:hAnsi="Avenir Next LT Pro" w:cs="Arial"/>
                <w:lang w:val="es-ES_tradnl"/>
              </w:rPr>
              <w:t xml:space="preserve">el presupuesto máximo de licitación; </w:t>
            </w:r>
            <w:proofErr w:type="spellStart"/>
            <w:r w:rsidRPr="00462087">
              <w:rPr>
                <w:rFonts w:ascii="Avenir Next LT Pro" w:eastAsiaTheme="minorHAnsi" w:hAnsi="Avenir Next LT Pro" w:cs="Arial"/>
                <w:b/>
                <w:i/>
                <w:lang w:val="es-ES_tradnl"/>
              </w:rPr>
              <w:t>O</w:t>
            </w:r>
            <w:r w:rsidRPr="00462087">
              <w:rPr>
                <w:rFonts w:ascii="Avenir Next LT Pro" w:eastAsiaTheme="minorHAnsi" w:hAnsi="Avenir Next LT Pro" w:cs="Arial"/>
                <w:b/>
                <w:i/>
                <w:vertAlign w:val="subscript"/>
                <w:lang w:val="es-ES_tradnl"/>
              </w:rPr>
              <w:t>i</w:t>
            </w:r>
            <w:proofErr w:type="spellEnd"/>
            <w:r w:rsidRPr="00462087">
              <w:rPr>
                <w:rFonts w:ascii="Avenir Next LT Pro" w:eastAsiaTheme="minorHAnsi" w:hAnsi="Avenir Next LT Pro" w:cs="Arial"/>
                <w:i/>
                <w:lang w:val="es-ES_tradnl"/>
              </w:rPr>
              <w:t xml:space="preserve"> </w:t>
            </w:r>
            <w:r w:rsidRPr="00462087">
              <w:rPr>
                <w:rFonts w:ascii="Avenir Next LT Pro" w:eastAsiaTheme="minorHAnsi" w:hAnsi="Avenir Next LT Pro" w:cs="Arial"/>
                <w:lang w:val="es-ES_tradnl"/>
              </w:rPr>
              <w:t xml:space="preserve">el precio ofertado </w:t>
            </w:r>
            <w:r w:rsidRPr="00462087">
              <w:rPr>
                <w:rFonts w:ascii="Avenir Next LT Pro" w:eastAsiaTheme="minorHAnsi" w:hAnsi="Avenir Next LT Pro" w:cs="Arial"/>
                <w:lang w:val="es-ES_tradnl"/>
              </w:rPr>
              <w:lastRenderedPageBreak/>
              <w:t xml:space="preserve">por el licitador y; </w:t>
            </w:r>
            <w:r w:rsidRPr="00462087">
              <w:rPr>
                <w:rFonts w:ascii="Avenir Next LT Pro" w:eastAsiaTheme="minorHAnsi" w:hAnsi="Avenir Next LT Pro" w:cs="Arial"/>
                <w:b/>
                <w:i/>
                <w:lang w:val="es-ES_tradnl"/>
              </w:rPr>
              <w:t xml:space="preserve">PMO </w:t>
            </w:r>
            <w:r w:rsidRPr="00462087">
              <w:rPr>
                <w:rFonts w:ascii="Avenir Next LT Pro" w:eastAsiaTheme="minorHAnsi" w:hAnsi="Avenir Next LT Pro" w:cs="Arial"/>
                <w:lang w:val="es-ES_tradnl"/>
              </w:rPr>
              <w:t>el precio medio de las ofertas validas presentadas</w:t>
            </w:r>
            <w:r w:rsidR="000124CE" w:rsidRPr="00462087">
              <w:rPr>
                <w:rFonts w:ascii="Avenir Next LT Pro" w:eastAsiaTheme="minorHAnsi" w:hAnsi="Avenir Next LT Pro" w:cs="Arial"/>
                <w:lang w:val="es-ES_tradnl"/>
              </w:rPr>
              <w:t>.</w:t>
            </w:r>
          </w:p>
          <w:p w14:paraId="03B156F8" w14:textId="5274BD14" w:rsidR="002C09C3" w:rsidRPr="00F87E78" w:rsidRDefault="002C09C3" w:rsidP="00ED1657">
            <w:pPr>
              <w:spacing w:before="120" w:after="120" w:line="276" w:lineRule="auto"/>
              <w:jc w:val="both"/>
              <w:rPr>
                <w:rFonts w:ascii="Avenir Next LT Pro" w:eastAsiaTheme="minorHAnsi" w:hAnsi="Avenir Next LT Pro" w:cs="Arial"/>
                <w:lang w:val="es-ES_tradnl"/>
              </w:rPr>
            </w:pPr>
            <w:r w:rsidRPr="00F87E78">
              <w:rPr>
                <w:rFonts w:ascii="Avenir Next LT Pro" w:eastAsiaTheme="minorHAnsi" w:hAnsi="Avenir Next LT Pro" w:cs="Arial"/>
                <w:lang w:val="es-ES_tradnl"/>
              </w:rPr>
              <w:t xml:space="preserve">La puntuación otorgada se situará entre </w:t>
            </w:r>
            <w:r w:rsidRPr="00F87E78">
              <w:rPr>
                <w:rFonts w:ascii="Avenir Next LT Pro" w:eastAsiaTheme="minorHAnsi" w:hAnsi="Avenir Next LT Pro" w:cs="Arial"/>
                <w:b/>
                <w:bCs/>
                <w:lang w:val="es-ES_tradnl"/>
              </w:rPr>
              <w:t xml:space="preserve">0 y </w:t>
            </w:r>
            <w:r w:rsidR="00A649EB" w:rsidRPr="00F87E78">
              <w:rPr>
                <w:rFonts w:ascii="Avenir Next LT Pro" w:eastAsiaTheme="minorHAnsi" w:hAnsi="Avenir Next LT Pro" w:cs="Arial"/>
                <w:b/>
                <w:bCs/>
                <w:lang w:val="es-ES_tradnl"/>
              </w:rPr>
              <w:t>3</w:t>
            </w:r>
            <w:r w:rsidRPr="00F87E78">
              <w:rPr>
                <w:rFonts w:ascii="Avenir Next LT Pro" w:eastAsiaTheme="minorHAnsi" w:hAnsi="Avenir Next LT Pro" w:cs="Arial"/>
                <w:b/>
                <w:bCs/>
                <w:lang w:val="es-ES_tradnl"/>
              </w:rPr>
              <w:t xml:space="preserve">0 puntos </w:t>
            </w:r>
            <w:r w:rsidRPr="00F87E78">
              <w:rPr>
                <w:rFonts w:ascii="Avenir Next LT Pro" w:eastAsiaTheme="minorHAnsi" w:hAnsi="Avenir Next LT Pro" w:cs="Arial"/>
                <w:lang w:val="es-ES_tradnl"/>
              </w:rPr>
              <w:t xml:space="preserve">según el importe de la oferta recibida. </w:t>
            </w:r>
          </w:p>
          <w:p w14:paraId="45621A4C" w14:textId="22EF393F" w:rsidR="002C09C3" w:rsidRPr="00F87E78" w:rsidRDefault="002C09C3" w:rsidP="00A177D2">
            <w:pPr>
              <w:spacing w:before="120" w:after="120" w:line="276" w:lineRule="auto"/>
              <w:jc w:val="both"/>
              <w:rPr>
                <w:rFonts w:ascii="Avenir Next LT Pro" w:eastAsiaTheme="minorHAnsi" w:hAnsi="Avenir Next LT Pro" w:cs="Arial"/>
                <w:u w:val="single"/>
                <w:lang w:val="es-ES_tradnl"/>
              </w:rPr>
            </w:pPr>
            <w:r w:rsidRPr="00F87E78">
              <w:rPr>
                <w:rFonts w:ascii="Avenir Next LT Pro" w:eastAsiaTheme="minorHAnsi" w:hAnsi="Avenir Next LT Pro" w:cs="Arial"/>
                <w:lang w:val="es-ES_tradnl"/>
              </w:rPr>
              <w:t xml:space="preserve">A la hora de valorar las ofertas, se tendrá en cuenta la base imponible de la propuesta, tal y como se indica en el </w:t>
            </w:r>
            <w:r w:rsidRPr="00F87E78">
              <w:rPr>
                <w:rFonts w:ascii="Avenir Next LT Pro" w:eastAsiaTheme="minorHAnsi" w:hAnsi="Avenir Next LT Pro" w:cs="Arial"/>
                <w:b/>
                <w:bCs/>
                <w:lang w:val="es-ES_tradnl"/>
              </w:rPr>
              <w:t xml:space="preserve">Anexo I </w:t>
            </w:r>
            <w:r w:rsidRPr="00F87E78">
              <w:rPr>
                <w:rFonts w:ascii="Avenir Next LT Pro" w:eastAsiaTheme="minorHAnsi" w:hAnsi="Avenir Next LT Pro" w:cs="Arial"/>
                <w:bCs/>
                <w:lang w:val="es-ES_tradnl"/>
              </w:rPr>
              <w:t>del presente Pliego.</w:t>
            </w:r>
          </w:p>
          <w:p w14:paraId="5F97A3E8" w14:textId="77777777" w:rsidR="002C09C3" w:rsidRPr="00F87E78" w:rsidRDefault="002C09C3" w:rsidP="00A177D2">
            <w:pPr>
              <w:spacing w:line="276" w:lineRule="auto"/>
              <w:jc w:val="both"/>
              <w:rPr>
                <w:rFonts w:ascii="Avenir Next LT Pro" w:eastAsiaTheme="minorHAnsi" w:hAnsi="Avenir Next LT Pro" w:cs="Arial"/>
                <w:lang w:val="es-ES_tradnl"/>
              </w:rPr>
            </w:pPr>
            <w:r w:rsidRPr="00F87E78">
              <w:rPr>
                <w:rFonts w:ascii="Avenir Next LT Pro" w:eastAsiaTheme="minorHAnsi" w:hAnsi="Avenir Next LT Pro" w:cs="Arial"/>
                <w:lang w:val="es-ES_tradnl"/>
              </w:rPr>
              <w:t>El precio del contrato será aquél al que ascienda la adjudicación definitiva que en ningún caso superará el presupuesto base de licitación.</w:t>
            </w:r>
          </w:p>
        </w:tc>
      </w:tr>
    </w:tbl>
    <w:p w14:paraId="28FAA3A6" w14:textId="77777777" w:rsidR="008B57C3" w:rsidRPr="00F87E78" w:rsidRDefault="008B57C3" w:rsidP="008B57C3">
      <w:pPr>
        <w:spacing w:line="276" w:lineRule="auto"/>
        <w:jc w:val="both"/>
        <w:rPr>
          <w:rFonts w:ascii="Avenir Next LT Pro" w:hAnsi="Avenir Next LT Pro" w:cs="Arial"/>
        </w:rPr>
      </w:pPr>
    </w:p>
    <w:p w14:paraId="170971A7" w14:textId="77777777" w:rsidR="008B57C3" w:rsidRPr="00F87E78" w:rsidRDefault="008B57C3" w:rsidP="008B57C3">
      <w:pPr>
        <w:adjustRightInd w:val="0"/>
        <w:jc w:val="both"/>
        <w:rPr>
          <w:rFonts w:ascii="Avenir Next LT Pro" w:hAnsi="Avenir Next LT Pro" w:cs="Arial"/>
        </w:rPr>
      </w:pPr>
    </w:p>
    <w:p w14:paraId="1BA541E2" w14:textId="77777777" w:rsidR="008B57C3" w:rsidRPr="00F87E78" w:rsidRDefault="008B57C3" w:rsidP="008B57C3">
      <w:pPr>
        <w:pStyle w:val="Textoindependiente"/>
        <w:spacing w:before="3"/>
        <w:jc w:val="both"/>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50" behindDoc="1" locked="0" layoutInCell="1" allowOverlap="1" wp14:anchorId="738F6642" wp14:editId="2C9E905C">
                <wp:simplePos x="0" y="0"/>
                <wp:positionH relativeFrom="margin">
                  <wp:posOffset>91440</wp:posOffset>
                </wp:positionH>
                <wp:positionV relativeFrom="paragraph">
                  <wp:posOffset>160655</wp:posOffset>
                </wp:positionV>
                <wp:extent cx="5783580" cy="167640"/>
                <wp:effectExtent l="0" t="0" r="26670" b="22860"/>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1676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D40B28" w14:textId="214E1AA2" w:rsidR="008B57C3" w:rsidRPr="00320314" w:rsidRDefault="00F400CA" w:rsidP="008B57C3">
                            <w:pPr>
                              <w:spacing w:before="19"/>
                              <w:rPr>
                                <w:rFonts w:ascii="Avenir Next LT Pro" w:hAnsi="Avenir Next LT Pro"/>
                                <w:b/>
                                <w:spacing w:val="-2"/>
                              </w:rPr>
                            </w:pPr>
                            <w:r>
                              <w:rPr>
                                <w:rFonts w:ascii="Avenir Next LT Pro" w:hAnsi="Avenir Next LT Pro"/>
                                <w:b/>
                                <w:spacing w:val="-2"/>
                              </w:rPr>
                              <w:t xml:space="preserve">  </w:t>
                            </w:r>
                            <w:r w:rsidR="0015472F">
                              <w:rPr>
                                <w:rFonts w:ascii="Avenir Next LT Pro" w:hAnsi="Avenir Next LT Pro"/>
                                <w:b/>
                                <w:spacing w:val="-2"/>
                              </w:rPr>
                              <w:t>9</w:t>
                            </w:r>
                            <w:r w:rsidR="008B57C3" w:rsidRPr="000E0826">
                              <w:rPr>
                                <w:rFonts w:ascii="Avenir Next LT Pro" w:hAnsi="Avenir Next LT Pro"/>
                                <w:b/>
                                <w:spacing w:val="-2"/>
                              </w:rPr>
                              <w:t xml:space="preserve">.- </w:t>
                            </w:r>
                            <w:r w:rsidR="008B57C3" w:rsidRPr="004E1DA5">
                              <w:rPr>
                                <w:rFonts w:ascii="Avenir Next LT Pro" w:hAnsi="Avenir Next LT Pro"/>
                                <w:b/>
                                <w:spacing w:val="-2"/>
                              </w:rPr>
                              <w:t>Adjudicación del 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F6642" id="_x0000_s1034" type="#_x0000_t202" style="position:absolute;left:0;text-align:left;margin-left:7.2pt;margin-top:12.65pt;width:455.4pt;height:13.2pt;z-index:-25165823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" filled="f" strokeweight=".48pt">
                <v:textbox inset="0,0,0,0">
                  <w:txbxContent>
                    <w:p w14:paraId="08D40B28" w14:textId="214E1AA2" w:rsidR="008B57C3" w:rsidRPr="00320314" w:rsidRDefault="00F400CA" w:rsidP="008B57C3">
                      <w:pPr>
                        <w:spacing w:before="19"/>
                        <w:rPr>
                          <w:rFonts w:ascii="Avenir Next LT Pro" w:hAnsi="Avenir Next LT Pro"/>
                          <w:b/>
                          <w:spacing w:val="-2"/>
                        </w:rPr>
                      </w:pPr>
                      <w:r>
                        <w:rPr>
                          <w:rFonts w:ascii="Avenir Next LT Pro" w:hAnsi="Avenir Next LT Pro"/>
                          <w:b/>
                          <w:spacing w:val="-2"/>
                        </w:rPr>
                        <w:t xml:space="preserve">  </w:t>
                      </w:r>
                      <w:r w:rsidR="0015472F">
                        <w:rPr>
                          <w:rFonts w:ascii="Avenir Next LT Pro" w:hAnsi="Avenir Next LT Pro"/>
                          <w:b/>
                          <w:spacing w:val="-2"/>
                        </w:rPr>
                        <w:t>9</w:t>
                      </w:r>
                      <w:r w:rsidR="008B57C3" w:rsidRPr="000E0826">
                        <w:rPr>
                          <w:rFonts w:ascii="Avenir Next LT Pro" w:hAnsi="Avenir Next LT Pro"/>
                          <w:b/>
                          <w:spacing w:val="-2"/>
                        </w:rPr>
                        <w:t xml:space="preserve">.- </w:t>
                      </w:r>
                      <w:r w:rsidR="008B57C3" w:rsidRPr="004E1DA5">
                        <w:rPr>
                          <w:rFonts w:ascii="Avenir Next LT Pro" w:hAnsi="Avenir Next LT Pro"/>
                          <w:b/>
                          <w:spacing w:val="-2"/>
                        </w:rPr>
                        <w:t>Adjudicación del contrato</w:t>
                      </w:r>
                    </w:p>
                  </w:txbxContent>
                </v:textbox>
                <w10:wrap type="topAndBottom" anchorx="margin"/>
              </v:shape>
            </w:pict>
          </mc:Fallback>
        </mc:AlternateContent>
      </w:r>
    </w:p>
    <w:p w14:paraId="2DDD4030" w14:textId="77777777" w:rsidR="008B57C3" w:rsidRPr="00F87E78" w:rsidRDefault="008B57C3" w:rsidP="008B57C3">
      <w:pPr>
        <w:ind w:left="322"/>
        <w:jc w:val="both"/>
        <w:rPr>
          <w:rFonts w:ascii="Avenir Next LT Pro" w:hAnsi="Avenir Next LT Pro" w:cs="Arial"/>
          <w:lang w:val="es-ES_tradnl"/>
        </w:rPr>
      </w:pPr>
    </w:p>
    <w:p w14:paraId="1BF4370C" w14:textId="5E3BA1D6" w:rsidR="008B57C3" w:rsidRPr="00F87E78" w:rsidRDefault="008B57C3" w:rsidP="008B57C3">
      <w:pPr>
        <w:ind w:left="322"/>
        <w:jc w:val="both"/>
        <w:rPr>
          <w:rFonts w:ascii="Avenir Next LT Pro" w:hAnsi="Avenir Next LT Pro"/>
        </w:rPr>
      </w:pPr>
      <w:r w:rsidRPr="004E1DA5">
        <w:rPr>
          <w:rFonts w:ascii="Avenir Next LT Pro" w:hAnsi="Avenir Next LT Pro"/>
        </w:rPr>
        <w:t>Finalizado el proceso de recepción de los correos electrónicos A, B</w:t>
      </w:r>
      <w:r w:rsidR="0015472F">
        <w:rPr>
          <w:rFonts w:ascii="Avenir Next LT Pro" w:hAnsi="Avenir Next LT Pro"/>
        </w:rPr>
        <w:t xml:space="preserve"> y</w:t>
      </w:r>
      <w:r w:rsidRPr="004E1DA5">
        <w:rPr>
          <w:rFonts w:ascii="Avenir Next LT Pro" w:hAnsi="Avenir Next LT Pro"/>
        </w:rPr>
        <w:t xml:space="preserve"> C, así como las respectivas aclaraciones/subsanaciones, la Comisión Calificadora da traslado a la Mesa de Contratación de la documentación del licitador propuesto como adjudicatario.</w:t>
      </w:r>
    </w:p>
    <w:p w14:paraId="02F09763" w14:textId="77777777" w:rsidR="008B57C3" w:rsidRPr="00F87E78" w:rsidRDefault="008B57C3" w:rsidP="008B57C3">
      <w:pPr>
        <w:ind w:left="322"/>
        <w:jc w:val="both"/>
        <w:rPr>
          <w:rFonts w:ascii="Avenir Next LT Pro" w:hAnsi="Avenir Next LT Pro"/>
        </w:rPr>
      </w:pPr>
    </w:p>
    <w:p w14:paraId="62EC6424" w14:textId="77777777" w:rsidR="008B57C3" w:rsidRPr="00F87E78" w:rsidRDefault="008B57C3" w:rsidP="008B57C3">
      <w:pPr>
        <w:ind w:left="322"/>
        <w:jc w:val="both"/>
        <w:rPr>
          <w:rFonts w:ascii="Avenir Next LT Pro" w:hAnsi="Avenir Next LT Pro"/>
        </w:rPr>
      </w:pPr>
      <w:r w:rsidRPr="00F87E78">
        <w:rPr>
          <w:rFonts w:ascii="Avenir Next LT Pro" w:hAnsi="Avenir Next LT Pro"/>
        </w:rPr>
        <w:t>La Mesa de Contratación es la responsable de proponer la adjudicación de la contratación, y estará compuesta por los siguientes miembros:</w:t>
      </w:r>
    </w:p>
    <w:p w14:paraId="21CA953F" w14:textId="77777777" w:rsidR="008B57C3" w:rsidRPr="00F87E78" w:rsidRDefault="008B57C3" w:rsidP="008B57C3">
      <w:pPr>
        <w:ind w:left="322"/>
        <w:jc w:val="both"/>
        <w:rPr>
          <w:rFonts w:ascii="Avenir Next LT Pro" w:hAnsi="Avenir Next LT Pro"/>
        </w:rPr>
      </w:pPr>
    </w:p>
    <w:p w14:paraId="255079CF" w14:textId="77777777" w:rsidR="00313FD3" w:rsidRPr="00313FD3" w:rsidRDefault="00313FD3" w:rsidP="00313FD3">
      <w:pPr>
        <w:pStyle w:val="Textoindependiente"/>
        <w:spacing w:before="100" w:line="276" w:lineRule="auto"/>
        <w:ind w:left="322" w:right="98"/>
        <w:jc w:val="both"/>
        <w:rPr>
          <w:rFonts w:ascii="Avenir Next LT Pro" w:hAnsi="Avenir Next LT Pro"/>
        </w:rPr>
      </w:pPr>
      <w:r w:rsidRPr="00313FD3">
        <w:rPr>
          <w:rFonts w:ascii="Avenir Next LT Pro" w:hAnsi="Avenir Next LT Pro"/>
        </w:rPr>
        <w:t>•</w:t>
      </w:r>
      <w:r w:rsidRPr="00313FD3">
        <w:rPr>
          <w:rFonts w:ascii="Avenir Next LT Pro" w:hAnsi="Avenir Next LT Pro"/>
        </w:rPr>
        <w:tab/>
      </w:r>
      <w:proofErr w:type="gramStart"/>
      <w:r w:rsidRPr="00313FD3">
        <w:rPr>
          <w:rFonts w:ascii="Avenir Next LT Pro" w:hAnsi="Avenir Next LT Pro"/>
        </w:rPr>
        <w:t>Presidente</w:t>
      </w:r>
      <w:proofErr w:type="gramEnd"/>
    </w:p>
    <w:p w14:paraId="1B5DBB77" w14:textId="77777777" w:rsidR="00313FD3" w:rsidRPr="00313FD3" w:rsidRDefault="00313FD3" w:rsidP="00313FD3">
      <w:pPr>
        <w:pStyle w:val="Textoindependiente"/>
        <w:spacing w:before="100" w:line="276" w:lineRule="auto"/>
        <w:ind w:left="322" w:right="98"/>
        <w:jc w:val="both"/>
        <w:rPr>
          <w:rFonts w:ascii="Avenir Next LT Pro" w:hAnsi="Avenir Next LT Pro"/>
        </w:rPr>
      </w:pPr>
      <w:r w:rsidRPr="00313FD3">
        <w:rPr>
          <w:rFonts w:ascii="Avenir Next LT Pro" w:hAnsi="Avenir Next LT Pro"/>
        </w:rPr>
        <w:t>•</w:t>
      </w:r>
      <w:r w:rsidRPr="00313FD3">
        <w:rPr>
          <w:rFonts w:ascii="Avenir Next LT Pro" w:hAnsi="Avenir Next LT Pro"/>
        </w:rPr>
        <w:tab/>
      </w:r>
      <w:proofErr w:type="gramStart"/>
      <w:r w:rsidRPr="00313FD3">
        <w:rPr>
          <w:rFonts w:ascii="Avenir Next LT Pro" w:hAnsi="Avenir Next LT Pro"/>
        </w:rPr>
        <w:t>Secretario</w:t>
      </w:r>
      <w:proofErr w:type="gramEnd"/>
    </w:p>
    <w:p w14:paraId="25AA9CB3" w14:textId="77777777" w:rsidR="00313FD3" w:rsidRDefault="00313FD3" w:rsidP="00313FD3">
      <w:pPr>
        <w:pStyle w:val="Textoindependiente"/>
        <w:spacing w:before="100" w:line="276" w:lineRule="auto"/>
        <w:ind w:left="322" w:right="98"/>
        <w:jc w:val="both"/>
        <w:rPr>
          <w:rFonts w:ascii="Avenir Next LT Pro" w:hAnsi="Avenir Next LT Pro"/>
        </w:rPr>
      </w:pPr>
      <w:r w:rsidRPr="00313FD3">
        <w:rPr>
          <w:rFonts w:ascii="Avenir Next LT Pro" w:hAnsi="Avenir Next LT Pro"/>
        </w:rPr>
        <w:t>•</w:t>
      </w:r>
      <w:r w:rsidRPr="00313FD3">
        <w:rPr>
          <w:rFonts w:ascii="Avenir Next LT Pro" w:hAnsi="Avenir Next LT Pro"/>
        </w:rPr>
        <w:tab/>
        <w:t>Vocales</w:t>
      </w:r>
    </w:p>
    <w:p w14:paraId="46434536" w14:textId="77777777" w:rsidR="00313FD3" w:rsidRDefault="00313FD3" w:rsidP="00313FD3">
      <w:pPr>
        <w:pStyle w:val="Textoindependiente"/>
        <w:spacing w:before="100" w:line="276" w:lineRule="auto"/>
        <w:ind w:left="322" w:right="98"/>
        <w:jc w:val="both"/>
        <w:rPr>
          <w:rFonts w:ascii="Avenir Next LT Pro" w:hAnsi="Avenir Next LT Pro"/>
        </w:rPr>
      </w:pPr>
    </w:p>
    <w:p w14:paraId="161236B6" w14:textId="1D4A4B9B" w:rsidR="008B57C3" w:rsidRPr="00F87E78" w:rsidRDefault="008B57C3" w:rsidP="00313FD3">
      <w:pPr>
        <w:pStyle w:val="Textoindependiente"/>
        <w:spacing w:before="100" w:line="276" w:lineRule="auto"/>
        <w:ind w:left="322" w:right="98"/>
        <w:jc w:val="both"/>
        <w:rPr>
          <w:rFonts w:ascii="Avenir Next LT Pro" w:hAnsi="Avenir Next LT Pro"/>
        </w:rPr>
      </w:pPr>
      <w:r w:rsidRPr="00F87E78">
        <w:rPr>
          <w:rFonts w:ascii="Avenir Next LT Pro" w:hAnsi="Avenir Next LT Pro"/>
        </w:rPr>
        <w:t>La adjudicación recaerá en el licitador que en su conjunto haga la propuesta técnica y económicamente más ventajosa y cumpla con los requisitos administrativos exigidos.</w:t>
      </w:r>
    </w:p>
    <w:p w14:paraId="53C9A35B" w14:textId="5009538F" w:rsidR="008B57C3" w:rsidRPr="00F87E78" w:rsidRDefault="008B57C3" w:rsidP="008B57C3">
      <w:pPr>
        <w:pStyle w:val="Textoindependiente"/>
        <w:spacing w:before="100" w:line="276" w:lineRule="auto"/>
        <w:ind w:left="322" w:right="98"/>
        <w:jc w:val="both"/>
        <w:rPr>
          <w:rFonts w:ascii="Avenir Next LT Pro" w:hAnsi="Avenir Next LT Pro"/>
        </w:rPr>
      </w:pPr>
      <w:r w:rsidRPr="00462087">
        <w:rPr>
          <w:rFonts w:ascii="Avenir Next LT Pro" w:hAnsi="Avenir Next LT Pro"/>
        </w:rPr>
        <w:t>La adjudicación del contrato será publicada en la web de Inserta Innovación (</w:t>
      </w:r>
      <w:r w:rsidR="00864880" w:rsidRPr="00864880">
        <w:rPr>
          <w:rFonts w:ascii="Avenir Next LT Pro" w:hAnsi="Avenir Next LT Pro"/>
        </w:rPr>
        <w:t>https://asociacioninsertainnovacion.es/</w:t>
      </w:r>
      <w:r w:rsidRPr="00462087">
        <w:rPr>
          <w:rFonts w:ascii="Avenir Next LT Pro" w:hAnsi="Avenir Next LT Pro"/>
        </w:rPr>
        <w:t>).</w:t>
      </w:r>
    </w:p>
    <w:p w14:paraId="798CBF95" w14:textId="77777777" w:rsidR="008B57C3" w:rsidRPr="00F87E78" w:rsidRDefault="008B57C3" w:rsidP="008B57C3">
      <w:pPr>
        <w:pStyle w:val="Textoindependiente"/>
        <w:spacing w:before="100" w:line="276" w:lineRule="auto"/>
        <w:ind w:left="322" w:right="98"/>
        <w:jc w:val="both"/>
        <w:rPr>
          <w:rFonts w:ascii="Avenir Next LT Pro" w:hAnsi="Avenir Next LT Pro"/>
        </w:rPr>
      </w:pPr>
      <w:r w:rsidRPr="00F87E78">
        <w:rPr>
          <w:rFonts w:ascii="Avenir Next LT Pro" w:hAnsi="Avenir Next LT Pro"/>
        </w:rPr>
        <w:t>La notificación de la adjudicación se hará por aquel medio que permita dejar constancia de su recepción por el destinatario. En particular, podrá efectuarse por correo electrónico a la dirección que la empresa hubiese designado al presentar su propuesta. En la notificación se indicará el plazo en que debe procederse a la formalización de la contratación.</w:t>
      </w:r>
    </w:p>
    <w:p w14:paraId="279EBC0E" w14:textId="77777777" w:rsidR="008B57C3" w:rsidRPr="00F87E78" w:rsidRDefault="008B57C3" w:rsidP="008B57C3">
      <w:pPr>
        <w:pStyle w:val="Textoindependiente"/>
        <w:spacing w:before="2"/>
        <w:rPr>
          <w:rFonts w:ascii="Avenir Next LT Pro" w:hAnsi="Avenir Next LT Pro"/>
        </w:rPr>
      </w:pPr>
    </w:p>
    <w:p w14:paraId="0FA1218E" w14:textId="77777777" w:rsidR="008B57C3" w:rsidRPr="00F87E78" w:rsidRDefault="008B57C3" w:rsidP="008B57C3">
      <w:pPr>
        <w:pStyle w:val="Textoindependiente"/>
        <w:spacing w:before="2"/>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51" behindDoc="1" locked="0" layoutInCell="1" allowOverlap="1" wp14:anchorId="0AC2F03D" wp14:editId="73871233">
                <wp:simplePos x="0" y="0"/>
                <wp:positionH relativeFrom="margin">
                  <wp:align>right</wp:align>
                </wp:positionH>
                <wp:positionV relativeFrom="paragraph">
                  <wp:posOffset>128270</wp:posOffset>
                </wp:positionV>
                <wp:extent cx="5775960" cy="228600"/>
                <wp:effectExtent l="0" t="0" r="15240" b="19050"/>
                <wp:wrapTopAndBottom/>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960" cy="228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9BCB0EF" w14:textId="4946B3CE" w:rsidR="008B57C3" w:rsidRPr="00320314" w:rsidRDefault="008B57C3" w:rsidP="008B57C3">
                            <w:pPr>
                              <w:spacing w:before="19"/>
                              <w:ind w:left="108"/>
                              <w:rPr>
                                <w:rFonts w:ascii="Avenir Next LT Pro" w:hAnsi="Avenir Next LT Pro"/>
                                <w:b/>
                                <w:spacing w:val="-2"/>
                              </w:rPr>
                            </w:pPr>
                            <w:r w:rsidRPr="00A6625C">
                              <w:rPr>
                                <w:rFonts w:ascii="Avenir Next LT Pro" w:hAnsi="Avenir Next LT Pro"/>
                                <w:b/>
                                <w:spacing w:val="-2"/>
                              </w:rPr>
                              <w:t>1</w:t>
                            </w:r>
                            <w:r w:rsidR="0015472F" w:rsidRPr="00A6625C">
                              <w:rPr>
                                <w:rFonts w:ascii="Avenir Next LT Pro" w:hAnsi="Avenir Next LT Pro"/>
                                <w:b/>
                                <w:spacing w:val="-2"/>
                              </w:rPr>
                              <w:t>0</w:t>
                            </w:r>
                            <w:r w:rsidRPr="00A6625C">
                              <w:rPr>
                                <w:rFonts w:ascii="Avenir Next LT Pro" w:hAnsi="Avenir Next LT Pro"/>
                                <w:b/>
                                <w:spacing w:val="-2"/>
                              </w:rPr>
                              <w:t>.- Subcontratación y cesión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2F03D" id="Text Box 4" o:spid="_x0000_s1035" type="#_x0000_t202" style="position:absolute;margin-left:403.6pt;margin-top:10.1pt;width:454.8pt;height:18pt;z-index:-251658229;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" filled="f" strokeweight=".48pt">
                <v:textbox inset="0,0,0,0">
                  <w:txbxContent>
                    <w:p w14:paraId="49BCB0EF" w14:textId="4946B3CE" w:rsidR="008B57C3" w:rsidRPr="00320314" w:rsidRDefault="008B57C3" w:rsidP="008B57C3">
                      <w:pPr>
                        <w:spacing w:before="19"/>
                        <w:ind w:left="108"/>
                        <w:rPr>
                          <w:rFonts w:ascii="Avenir Next LT Pro" w:hAnsi="Avenir Next LT Pro"/>
                          <w:b/>
                          <w:spacing w:val="-2"/>
                        </w:rPr>
                      </w:pPr>
                      <w:r w:rsidRPr="00A6625C">
                        <w:rPr>
                          <w:rFonts w:ascii="Avenir Next LT Pro" w:hAnsi="Avenir Next LT Pro"/>
                          <w:b/>
                          <w:spacing w:val="-2"/>
                        </w:rPr>
                        <w:t>1</w:t>
                      </w:r>
                      <w:r w:rsidR="0015472F" w:rsidRPr="00A6625C">
                        <w:rPr>
                          <w:rFonts w:ascii="Avenir Next LT Pro" w:hAnsi="Avenir Next LT Pro"/>
                          <w:b/>
                          <w:spacing w:val="-2"/>
                        </w:rPr>
                        <w:t>0</w:t>
                      </w:r>
                      <w:r w:rsidRPr="00A6625C">
                        <w:rPr>
                          <w:rFonts w:ascii="Avenir Next LT Pro" w:hAnsi="Avenir Next LT Pro"/>
                          <w:b/>
                          <w:spacing w:val="-2"/>
                        </w:rPr>
                        <w:t>.- Subcontratación y cesión</w:t>
                      </w:r>
                    </w:p>
                  </w:txbxContent>
                </v:textbox>
                <w10:wrap type="topAndBottom" anchorx="margin"/>
              </v:shape>
            </w:pict>
          </mc:Fallback>
        </mc:AlternateContent>
      </w:r>
    </w:p>
    <w:p w14:paraId="6F24FD1F" w14:textId="781C90B0" w:rsidR="004356D4" w:rsidRDefault="004356D4" w:rsidP="008B57C3">
      <w:pPr>
        <w:pStyle w:val="Textoindependiente"/>
        <w:spacing w:before="170"/>
        <w:ind w:left="322"/>
        <w:rPr>
          <w:rFonts w:ascii="Avenir Next LT Pro" w:hAnsi="Avenir Next LT Pro"/>
        </w:rPr>
      </w:pPr>
      <w:proofErr w:type="gramStart"/>
      <w:r>
        <w:rPr>
          <w:rFonts w:ascii="Avenir Next LT Pro" w:hAnsi="Avenir Next LT Pro"/>
        </w:rPr>
        <w:t>Serán de aplicación</w:t>
      </w:r>
      <w:proofErr w:type="gramEnd"/>
      <w:r>
        <w:rPr>
          <w:rFonts w:ascii="Avenir Next LT Pro" w:hAnsi="Avenir Next LT Pro"/>
        </w:rPr>
        <w:t xml:space="preserve"> </w:t>
      </w:r>
      <w:r w:rsidR="00D523E3">
        <w:rPr>
          <w:rFonts w:ascii="Avenir Next LT Pro" w:hAnsi="Avenir Next LT Pro"/>
        </w:rPr>
        <w:t xml:space="preserve">a los adjudicatarios las obligaciones que se describen en lo relativo a la subcontratación que se rige en este contrato: </w:t>
      </w:r>
    </w:p>
    <w:p w14:paraId="44579DBF" w14:textId="766D88A9" w:rsidR="00A6625C" w:rsidRPr="00A6625C" w:rsidRDefault="00D523E3" w:rsidP="00642BF6">
      <w:pPr>
        <w:pStyle w:val="Textoindependiente"/>
        <w:numPr>
          <w:ilvl w:val="0"/>
          <w:numId w:val="1"/>
        </w:numPr>
        <w:spacing w:before="170"/>
        <w:rPr>
          <w:rFonts w:ascii="Avenir Next LT Pro" w:hAnsi="Avenir Next LT Pro"/>
        </w:rPr>
      </w:pPr>
      <w:r>
        <w:rPr>
          <w:rFonts w:ascii="Avenir Next LT Pro" w:hAnsi="Avenir Next LT Pro"/>
        </w:rPr>
        <w:t>Orden TED/1317/2023, de 29 de noviembre, por la que se aprueban las bases reguladoras de la concesión de subvenciones de la Fundación Biodiversidad, F.S.P.</w:t>
      </w:r>
      <w:r w:rsidR="00A6625C">
        <w:rPr>
          <w:rFonts w:ascii="Avenir Next LT Pro" w:hAnsi="Avenir Next LT Pro"/>
        </w:rPr>
        <w:t xml:space="preserve">, </w:t>
      </w:r>
      <w:r w:rsidR="00A6625C" w:rsidRPr="00A6625C">
        <w:rPr>
          <w:rFonts w:ascii="Avenir Next LT Pro" w:hAnsi="Avenir Next LT Pro"/>
        </w:rPr>
        <w:t xml:space="preserve">en régimen de concurrencia competitiva, cofinanciadas por el Fondo Social Europeo Plus para impulsar la transición ecológica a través de actuaciones de capacitación dirigidas a personas desempleadas, trabajadoras y emprendedoras. Convocatoria de concesión de subvenciones de la Fundación </w:t>
      </w:r>
      <w:r w:rsidR="00A6625C" w:rsidRPr="00A6625C">
        <w:rPr>
          <w:rFonts w:ascii="Avenir Next LT Pro" w:hAnsi="Avenir Next LT Pro"/>
        </w:rPr>
        <w:lastRenderedPageBreak/>
        <w:t>Biodiversidad, F.S.P., en régimen de concurrencia competitiva, cofinanciadas por el Fondo Social Europeo Plus para impulsar la transición ecológica a través de actuaciones de capacitación dirigidas a personas desempleadas, trabajadoras y emprendedoras</w:t>
      </w:r>
      <w:r w:rsidR="00A6625C">
        <w:rPr>
          <w:rFonts w:ascii="Avenir Next LT Pro" w:hAnsi="Avenir Next LT Pro"/>
        </w:rPr>
        <w:t xml:space="preserve">. </w:t>
      </w:r>
    </w:p>
    <w:p w14:paraId="749C0666" w14:textId="704B8CCA" w:rsidR="00D523E3" w:rsidRPr="00D523E3" w:rsidRDefault="00D523E3" w:rsidP="00A6625C">
      <w:pPr>
        <w:pStyle w:val="Textoindependiente"/>
        <w:spacing w:before="170"/>
        <w:ind w:left="1042"/>
        <w:rPr>
          <w:rFonts w:ascii="Avenir Next LT Pro" w:hAnsi="Avenir Next LT Pro"/>
        </w:rPr>
      </w:pPr>
    </w:p>
    <w:p w14:paraId="6358A9AC" w14:textId="7A2B2F7D" w:rsidR="00A6625C" w:rsidRPr="00A6625C" w:rsidRDefault="00D523E3" w:rsidP="00642BF6">
      <w:pPr>
        <w:pStyle w:val="Textoindependiente"/>
        <w:numPr>
          <w:ilvl w:val="0"/>
          <w:numId w:val="1"/>
        </w:numPr>
        <w:spacing w:before="170"/>
        <w:rPr>
          <w:rFonts w:ascii="Avenir Next LT Pro" w:hAnsi="Avenir Next LT Pro"/>
        </w:rPr>
      </w:pPr>
      <w:r>
        <w:rPr>
          <w:rFonts w:ascii="Avenir Next LT Pro" w:hAnsi="Avenir Next LT Pro"/>
        </w:rPr>
        <w:t>Ley 38/2003, de 17 de noviembre, General de Subvenciones.</w:t>
      </w:r>
    </w:p>
    <w:p w14:paraId="5E8C8D2F" w14:textId="36C513C5" w:rsidR="00D523E3" w:rsidRPr="00D523E3" w:rsidRDefault="00D523E3" w:rsidP="00642BF6">
      <w:pPr>
        <w:pStyle w:val="Textoindependiente"/>
        <w:numPr>
          <w:ilvl w:val="0"/>
          <w:numId w:val="1"/>
        </w:numPr>
        <w:spacing w:before="170"/>
        <w:rPr>
          <w:rFonts w:ascii="Avenir Next LT Pro" w:hAnsi="Avenir Next LT Pro"/>
        </w:rPr>
      </w:pPr>
      <w:r>
        <w:rPr>
          <w:rFonts w:ascii="Avenir Next LT Pro" w:hAnsi="Avenir Next LT Pro"/>
        </w:rPr>
        <w:t xml:space="preserve">Real Decreto 887/2006, de 21 de julio, por el que se aprueba el Reglamento de la Ley 38/2003, de 17 de noviembre, General de Subvenciones. </w:t>
      </w:r>
    </w:p>
    <w:p w14:paraId="253B290E" w14:textId="77777777" w:rsidR="00D523E3" w:rsidRDefault="00D523E3" w:rsidP="00D523E3">
      <w:pPr>
        <w:pStyle w:val="Textoindependiente"/>
        <w:spacing w:before="170"/>
        <w:ind w:left="1042"/>
        <w:rPr>
          <w:rFonts w:ascii="Avenir Next LT Pro" w:hAnsi="Avenir Next LT Pro"/>
        </w:rPr>
      </w:pPr>
    </w:p>
    <w:p w14:paraId="5EE4C8D0" w14:textId="59D8D9B6" w:rsidR="008B57C3" w:rsidRPr="00F87E78" w:rsidRDefault="008B57C3" w:rsidP="008B57C3">
      <w:pPr>
        <w:pStyle w:val="Textoindependiente"/>
        <w:spacing w:before="170"/>
        <w:ind w:left="322"/>
        <w:rPr>
          <w:rFonts w:ascii="Avenir Next LT Pro" w:hAnsi="Avenir Next LT Pro"/>
        </w:rPr>
      </w:pPr>
      <w:r w:rsidRPr="00F87E78">
        <w:rPr>
          <w:rFonts w:ascii="Avenir Next LT Pro" w:hAnsi="Avenir Next LT Pro"/>
          <w:noProof/>
          <w:lang w:eastAsia="es-ES"/>
        </w:rPr>
        <mc:AlternateContent>
          <mc:Choice Requires="wps">
            <w:drawing>
              <wp:anchor distT="0" distB="0" distL="0" distR="0" simplePos="0" relativeHeight="251658254" behindDoc="1" locked="0" layoutInCell="1" allowOverlap="1" wp14:anchorId="1FD217A7" wp14:editId="5A33D99C">
                <wp:simplePos x="0" y="0"/>
                <wp:positionH relativeFrom="margin">
                  <wp:posOffset>30480</wp:posOffset>
                </wp:positionH>
                <wp:positionV relativeFrom="paragraph">
                  <wp:posOffset>313690</wp:posOffset>
                </wp:positionV>
                <wp:extent cx="5791200" cy="251460"/>
                <wp:effectExtent l="0" t="0" r="19050" b="1524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514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DC8B87" w14:textId="4149A744"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1</w:t>
                            </w:r>
                            <w:r w:rsidRPr="005915AD">
                              <w:rPr>
                                <w:rFonts w:ascii="Avenir Next LT Pro" w:hAnsi="Avenir Next LT Pro"/>
                                <w:b/>
                                <w:spacing w:val="-2"/>
                              </w:rPr>
                              <w:t>.- Abono del precio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217A7" id="_x0000_s1036" type="#_x0000_t202" style="position:absolute;left:0;text-align:left;margin-left:2.4pt;margin-top:24.7pt;width:456pt;height:19.8pt;z-index:-25165822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" filled="f" strokeweight=".48pt">
                <v:textbox inset="0,0,0,0">
                  <w:txbxContent>
                    <w:p w14:paraId="66DC8B87" w14:textId="4149A744"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1</w:t>
                      </w:r>
                      <w:r w:rsidRPr="005915AD">
                        <w:rPr>
                          <w:rFonts w:ascii="Avenir Next LT Pro" w:hAnsi="Avenir Next LT Pro"/>
                          <w:b/>
                          <w:spacing w:val="-2"/>
                        </w:rPr>
                        <w:t>.- Abono del precio</w:t>
                      </w:r>
                    </w:p>
                  </w:txbxContent>
                </v:textbox>
                <w10:wrap type="topAndBottom" anchorx="margin"/>
              </v:shape>
            </w:pict>
          </mc:Fallback>
        </mc:AlternateContent>
      </w:r>
    </w:p>
    <w:p w14:paraId="09F8CEC0" w14:textId="77777777" w:rsidR="008B57C3" w:rsidRDefault="008B57C3" w:rsidP="008B57C3">
      <w:pPr>
        <w:pStyle w:val="Textoindependiente"/>
        <w:spacing w:before="170" w:line="276" w:lineRule="auto"/>
        <w:ind w:left="322" w:right="37"/>
        <w:jc w:val="both"/>
        <w:rPr>
          <w:rFonts w:ascii="Avenir Next LT Pro" w:hAnsi="Avenir Next LT Pro"/>
        </w:rPr>
      </w:pPr>
      <w:r w:rsidRPr="005915AD">
        <w:rPr>
          <w:rFonts w:ascii="Avenir Next LT Pro" w:hAnsi="Avenir Next LT Pro"/>
        </w:rPr>
        <w:t>El abono del importe del presente contrato se realizará, previa aprobación del responsable del contrato, en un plazo de 60 días desde la emisión de las correspondientes facturas, que irán acompañadas del correspondiente informe justificativo de la actividad realizada.</w:t>
      </w:r>
      <w:r w:rsidRPr="00F87E78">
        <w:rPr>
          <w:rFonts w:ascii="Avenir Next LT Pro" w:hAnsi="Avenir Next LT Pro"/>
        </w:rPr>
        <w:t xml:space="preserve"> </w:t>
      </w:r>
    </w:p>
    <w:p w14:paraId="2920408B" w14:textId="77777777" w:rsidR="008B57C3" w:rsidRPr="00F87E78" w:rsidRDefault="008B57C3" w:rsidP="008B57C3">
      <w:pPr>
        <w:pStyle w:val="Textoindependiente"/>
        <w:spacing w:line="276" w:lineRule="auto"/>
        <w:ind w:left="322"/>
        <w:jc w:val="both"/>
        <w:rPr>
          <w:rFonts w:ascii="Avenir Next LT Pro" w:hAnsi="Avenir Next LT Pro"/>
        </w:rPr>
      </w:pPr>
    </w:p>
    <w:p w14:paraId="5558CF17" w14:textId="77777777" w:rsidR="008B57C3" w:rsidRPr="00F87E78" w:rsidRDefault="008B57C3" w:rsidP="008B57C3">
      <w:pPr>
        <w:pStyle w:val="Textoindependiente"/>
        <w:spacing w:before="5"/>
        <w:rPr>
          <w:rFonts w:ascii="Avenir Next LT Pro" w:hAnsi="Avenir Next LT Pro"/>
          <w:sz w:val="17"/>
        </w:rPr>
      </w:pPr>
      <w:r w:rsidRPr="00F87E78">
        <w:rPr>
          <w:rFonts w:ascii="Avenir Next LT Pro" w:hAnsi="Avenir Next LT Pro"/>
          <w:noProof/>
          <w:lang w:eastAsia="es-ES"/>
        </w:rPr>
        <mc:AlternateContent>
          <mc:Choice Requires="wps">
            <w:drawing>
              <wp:anchor distT="0" distB="0" distL="0" distR="0" simplePos="0" relativeHeight="251658252" behindDoc="1" locked="0" layoutInCell="1" allowOverlap="1" wp14:anchorId="562BC63E" wp14:editId="686128B0">
                <wp:simplePos x="0" y="0"/>
                <wp:positionH relativeFrom="margin">
                  <wp:align>right</wp:align>
                </wp:positionH>
                <wp:positionV relativeFrom="paragraph">
                  <wp:posOffset>159385</wp:posOffset>
                </wp:positionV>
                <wp:extent cx="5814060" cy="213360"/>
                <wp:effectExtent l="0" t="0" r="15240" b="15240"/>
                <wp:wrapTopAndBottom/>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2133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E1978E" w14:textId="1B26BB25"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2</w:t>
                            </w:r>
                            <w:r w:rsidRPr="000E0826">
                              <w:rPr>
                                <w:rFonts w:ascii="Avenir Next LT Pro" w:hAnsi="Avenir Next LT Pro"/>
                                <w:b/>
                                <w:spacing w:val="-2"/>
                              </w:rPr>
                              <w:t>.-</w:t>
                            </w:r>
                            <w:r w:rsidRPr="00320314">
                              <w:rPr>
                                <w:rFonts w:ascii="Avenir Next LT Pro" w:hAnsi="Avenir Next LT Pro"/>
                                <w:b/>
                                <w:spacing w:val="-2"/>
                              </w:rPr>
                              <w:t xml:space="preserve"> Propiedad de los trabajos y compromiso de confidencialidad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BC63E" id="Text Box 3" o:spid="_x0000_s1037" type="#_x0000_t202" style="position:absolute;margin-left:406.6pt;margin-top:12.55pt;width:457.8pt;height:16.8pt;z-index:-2516582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" filled="f" strokeweight=".48pt">
                <v:textbox inset="0,0,0,0">
                  <w:txbxContent>
                    <w:p w14:paraId="35E1978E" w14:textId="1B26BB25"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2</w:t>
                      </w:r>
                      <w:r w:rsidRPr="000E0826">
                        <w:rPr>
                          <w:rFonts w:ascii="Avenir Next LT Pro" w:hAnsi="Avenir Next LT Pro"/>
                          <w:b/>
                          <w:spacing w:val="-2"/>
                        </w:rPr>
                        <w:t>.-</w:t>
                      </w:r>
                      <w:r w:rsidRPr="00320314">
                        <w:rPr>
                          <w:rFonts w:ascii="Avenir Next LT Pro" w:hAnsi="Avenir Next LT Pro"/>
                          <w:b/>
                          <w:spacing w:val="-2"/>
                        </w:rPr>
                        <w:t xml:space="preserve"> Propiedad de los trabajos y compromiso de confidencialidad</w:t>
                      </w:r>
                    </w:p>
                  </w:txbxContent>
                </v:textbox>
                <w10:wrap type="topAndBottom" anchorx="margin"/>
              </v:shape>
            </w:pict>
          </mc:Fallback>
        </mc:AlternateContent>
      </w:r>
    </w:p>
    <w:p w14:paraId="4B0D80D8" w14:textId="77777777" w:rsidR="008B57C3" w:rsidRPr="00F87E78" w:rsidRDefault="008B57C3" w:rsidP="008B57C3">
      <w:pPr>
        <w:pStyle w:val="Textoindependiente"/>
        <w:spacing w:before="170" w:line="276" w:lineRule="auto"/>
        <w:ind w:left="322" w:right="37"/>
        <w:jc w:val="both"/>
        <w:rPr>
          <w:rFonts w:ascii="Avenir Next LT Pro" w:hAnsi="Avenir Next LT Pro"/>
        </w:rPr>
      </w:pPr>
      <w:r w:rsidRPr="00F87E78">
        <w:rPr>
          <w:rFonts w:ascii="Avenir Next LT Pro" w:hAnsi="Avenir Next LT Pro"/>
        </w:rPr>
        <w:t>Todos</w:t>
      </w:r>
      <w:r w:rsidRPr="00F87E78">
        <w:rPr>
          <w:rFonts w:ascii="Avenir Next LT Pro" w:hAnsi="Avenir Next LT Pro"/>
          <w:spacing w:val="-6"/>
        </w:rPr>
        <w:t xml:space="preserve"> </w:t>
      </w:r>
      <w:r w:rsidRPr="00F87E78">
        <w:rPr>
          <w:rFonts w:ascii="Avenir Next LT Pro" w:hAnsi="Avenir Next LT Pro"/>
        </w:rPr>
        <w:t>los</w:t>
      </w:r>
      <w:r w:rsidRPr="00F87E78">
        <w:rPr>
          <w:rFonts w:ascii="Avenir Next LT Pro" w:hAnsi="Avenir Next LT Pro"/>
          <w:spacing w:val="-5"/>
        </w:rPr>
        <w:t xml:space="preserve"> </w:t>
      </w:r>
      <w:r w:rsidRPr="00F87E78">
        <w:rPr>
          <w:rFonts w:ascii="Avenir Next LT Pro" w:hAnsi="Avenir Next LT Pro"/>
        </w:rPr>
        <w:t>derechos</w:t>
      </w:r>
      <w:r w:rsidRPr="00F87E78">
        <w:rPr>
          <w:rFonts w:ascii="Avenir Next LT Pro" w:hAnsi="Avenir Next LT Pro"/>
          <w:spacing w:val="-3"/>
        </w:rPr>
        <w:t xml:space="preserve"> </w:t>
      </w:r>
      <w:r w:rsidRPr="00F87E78">
        <w:rPr>
          <w:rFonts w:ascii="Avenir Next LT Pro" w:hAnsi="Avenir Next LT Pro"/>
        </w:rPr>
        <w:t>de</w:t>
      </w:r>
      <w:r w:rsidRPr="00F87E78">
        <w:rPr>
          <w:rFonts w:ascii="Avenir Next LT Pro" w:hAnsi="Avenir Next LT Pro"/>
          <w:spacing w:val="-6"/>
        </w:rPr>
        <w:t xml:space="preserve"> </w:t>
      </w:r>
      <w:r w:rsidRPr="00F87E78">
        <w:rPr>
          <w:rFonts w:ascii="Avenir Next LT Pro" w:hAnsi="Avenir Next LT Pro"/>
        </w:rPr>
        <w:t>propiedad</w:t>
      </w:r>
      <w:r w:rsidRPr="00F87E78">
        <w:rPr>
          <w:rFonts w:ascii="Avenir Next LT Pro" w:hAnsi="Avenir Next LT Pro"/>
          <w:spacing w:val="-4"/>
        </w:rPr>
        <w:t xml:space="preserve"> </w:t>
      </w:r>
      <w:r w:rsidRPr="00F87E78">
        <w:rPr>
          <w:rFonts w:ascii="Avenir Next LT Pro" w:hAnsi="Avenir Next LT Pro"/>
        </w:rPr>
        <w:t>intelectual</w:t>
      </w:r>
      <w:r w:rsidRPr="00F87E78">
        <w:rPr>
          <w:rFonts w:ascii="Avenir Next LT Pro" w:hAnsi="Avenir Next LT Pro"/>
          <w:spacing w:val="-5"/>
        </w:rPr>
        <w:t xml:space="preserve"> </w:t>
      </w:r>
      <w:r w:rsidRPr="00F87E78">
        <w:rPr>
          <w:rFonts w:ascii="Avenir Next LT Pro" w:hAnsi="Avenir Next LT Pro"/>
        </w:rPr>
        <w:t>que</w:t>
      </w:r>
      <w:r w:rsidRPr="00F87E78">
        <w:rPr>
          <w:rFonts w:ascii="Avenir Next LT Pro" w:hAnsi="Avenir Next LT Pro"/>
          <w:spacing w:val="-5"/>
        </w:rPr>
        <w:t xml:space="preserve"> </w:t>
      </w:r>
      <w:r w:rsidRPr="00F87E78">
        <w:rPr>
          <w:rFonts w:ascii="Avenir Next LT Pro" w:hAnsi="Avenir Next LT Pro"/>
        </w:rPr>
        <w:t>surjan</w:t>
      </w:r>
      <w:r w:rsidRPr="00F87E78">
        <w:rPr>
          <w:rFonts w:ascii="Avenir Next LT Pro" w:hAnsi="Avenir Next LT Pro"/>
          <w:spacing w:val="-5"/>
        </w:rPr>
        <w:t xml:space="preserve"> </w:t>
      </w:r>
      <w:r w:rsidRPr="00F87E78">
        <w:rPr>
          <w:rFonts w:ascii="Avenir Next LT Pro" w:hAnsi="Avenir Next LT Pro"/>
        </w:rPr>
        <w:t>como</w:t>
      </w:r>
      <w:r w:rsidRPr="00F87E78">
        <w:rPr>
          <w:rFonts w:ascii="Avenir Next LT Pro" w:hAnsi="Avenir Next LT Pro"/>
          <w:spacing w:val="-4"/>
        </w:rPr>
        <w:t xml:space="preserve"> </w:t>
      </w:r>
      <w:r w:rsidRPr="00F87E78">
        <w:rPr>
          <w:rFonts w:ascii="Avenir Next LT Pro" w:hAnsi="Avenir Next LT Pro"/>
        </w:rPr>
        <w:t>consecuencia</w:t>
      </w:r>
      <w:r w:rsidRPr="00F87E78">
        <w:rPr>
          <w:rFonts w:ascii="Avenir Next LT Pro" w:hAnsi="Avenir Next LT Pro"/>
          <w:spacing w:val="-3"/>
        </w:rPr>
        <w:t xml:space="preserve"> </w:t>
      </w:r>
      <w:r w:rsidRPr="00F87E78">
        <w:rPr>
          <w:rFonts w:ascii="Avenir Next LT Pro" w:hAnsi="Avenir Next LT Pro"/>
        </w:rPr>
        <w:t>de</w:t>
      </w:r>
      <w:r w:rsidRPr="00F87E78">
        <w:rPr>
          <w:rFonts w:ascii="Avenir Next LT Pro" w:hAnsi="Avenir Next LT Pro"/>
          <w:spacing w:val="-3"/>
        </w:rPr>
        <w:t xml:space="preserve"> </w:t>
      </w:r>
      <w:r w:rsidRPr="00F87E78">
        <w:rPr>
          <w:rFonts w:ascii="Avenir Next LT Pro" w:hAnsi="Avenir Next LT Pro"/>
        </w:rPr>
        <w:t>los</w:t>
      </w:r>
      <w:r w:rsidRPr="00F87E78">
        <w:rPr>
          <w:rFonts w:ascii="Avenir Next LT Pro" w:hAnsi="Avenir Next LT Pro"/>
          <w:spacing w:val="-6"/>
        </w:rPr>
        <w:t xml:space="preserve"> </w:t>
      </w:r>
      <w:r w:rsidRPr="00F87E78">
        <w:rPr>
          <w:rFonts w:ascii="Avenir Next LT Pro" w:hAnsi="Avenir Next LT Pro"/>
        </w:rPr>
        <w:t>trabajos</w:t>
      </w:r>
      <w:r w:rsidRPr="00F87E78">
        <w:rPr>
          <w:rFonts w:ascii="Avenir Next LT Pro" w:hAnsi="Avenir Next LT Pro"/>
          <w:spacing w:val="-3"/>
        </w:rPr>
        <w:t xml:space="preserve"> </w:t>
      </w:r>
      <w:r w:rsidRPr="00F87E78">
        <w:rPr>
          <w:rFonts w:ascii="Avenir Next LT Pro" w:hAnsi="Avenir Next LT Pro"/>
        </w:rPr>
        <w:t>realizados</w:t>
      </w:r>
      <w:r w:rsidRPr="00F87E78">
        <w:rPr>
          <w:rFonts w:ascii="Avenir Next LT Pro" w:hAnsi="Avenir Next LT Pro"/>
          <w:spacing w:val="-5"/>
        </w:rPr>
        <w:t xml:space="preserve"> </w:t>
      </w:r>
      <w:r w:rsidRPr="00F87E78">
        <w:rPr>
          <w:rFonts w:ascii="Avenir Next LT Pro" w:hAnsi="Avenir Next LT Pro"/>
        </w:rPr>
        <w:t>con</w:t>
      </w:r>
      <w:r w:rsidRPr="00F87E78">
        <w:rPr>
          <w:rFonts w:ascii="Avenir Next LT Pro" w:hAnsi="Avenir Next LT Pro"/>
          <w:spacing w:val="1"/>
        </w:rPr>
        <w:t xml:space="preserve"> </w:t>
      </w:r>
      <w:r w:rsidRPr="00F87E78">
        <w:rPr>
          <w:rFonts w:ascii="Avenir Next LT Pro" w:hAnsi="Avenir Next LT Pro"/>
        </w:rPr>
        <w:t>ocasión</w:t>
      </w:r>
      <w:r w:rsidRPr="00F87E78">
        <w:rPr>
          <w:rFonts w:ascii="Avenir Next LT Pro" w:hAnsi="Avenir Next LT Pro"/>
          <w:spacing w:val="-1"/>
        </w:rPr>
        <w:t xml:space="preserve"> </w:t>
      </w:r>
      <w:r w:rsidRPr="00F87E78">
        <w:rPr>
          <w:rFonts w:ascii="Avenir Next LT Pro" w:hAnsi="Avenir Next LT Pro"/>
        </w:rPr>
        <w:t>del objeto</w:t>
      </w:r>
      <w:r w:rsidRPr="00F87E78">
        <w:rPr>
          <w:rFonts w:ascii="Avenir Next LT Pro" w:hAnsi="Avenir Next LT Pro"/>
          <w:spacing w:val="-1"/>
        </w:rPr>
        <w:t xml:space="preserve"> </w:t>
      </w:r>
      <w:r w:rsidRPr="00F87E78">
        <w:rPr>
          <w:rFonts w:ascii="Avenir Next LT Pro" w:hAnsi="Avenir Next LT Pro"/>
        </w:rPr>
        <w:t>de</w:t>
      </w:r>
      <w:r w:rsidRPr="00F87E78">
        <w:rPr>
          <w:rFonts w:ascii="Avenir Next LT Pro" w:hAnsi="Avenir Next LT Pro"/>
          <w:spacing w:val="-2"/>
        </w:rPr>
        <w:t xml:space="preserve"> </w:t>
      </w:r>
      <w:r w:rsidRPr="00F87E78">
        <w:rPr>
          <w:rFonts w:ascii="Avenir Next LT Pro" w:hAnsi="Avenir Next LT Pro"/>
        </w:rPr>
        <w:t>este</w:t>
      </w:r>
      <w:r w:rsidRPr="00F87E78">
        <w:rPr>
          <w:rFonts w:ascii="Avenir Next LT Pro" w:hAnsi="Avenir Next LT Pro"/>
          <w:spacing w:val="-2"/>
        </w:rPr>
        <w:t xml:space="preserve"> </w:t>
      </w:r>
      <w:r w:rsidRPr="00F87E78">
        <w:rPr>
          <w:rFonts w:ascii="Avenir Next LT Pro" w:hAnsi="Avenir Next LT Pro"/>
        </w:rPr>
        <w:t>contrato serán</w:t>
      </w:r>
      <w:r w:rsidRPr="00F87E78">
        <w:rPr>
          <w:rFonts w:ascii="Avenir Next LT Pro" w:hAnsi="Avenir Next LT Pro"/>
          <w:spacing w:val="-1"/>
        </w:rPr>
        <w:t xml:space="preserve"> </w:t>
      </w:r>
      <w:r w:rsidRPr="00F87E78">
        <w:rPr>
          <w:rFonts w:ascii="Avenir Next LT Pro" w:hAnsi="Avenir Next LT Pro"/>
        </w:rPr>
        <w:t>de propiedad de</w:t>
      </w:r>
      <w:r w:rsidRPr="00F87E78">
        <w:rPr>
          <w:rFonts w:ascii="Avenir Next LT Pro" w:hAnsi="Avenir Next LT Pro"/>
          <w:spacing w:val="-1"/>
        </w:rPr>
        <w:t xml:space="preserve"> </w:t>
      </w:r>
      <w:r w:rsidRPr="00F87E78">
        <w:rPr>
          <w:rFonts w:ascii="Avenir Next LT Pro" w:hAnsi="Avenir Next LT Pro"/>
        </w:rPr>
        <w:t>Inserta Innovación.</w:t>
      </w:r>
    </w:p>
    <w:p w14:paraId="14B06EBB" w14:textId="1071791D" w:rsidR="008B57C3" w:rsidRPr="00F87E78" w:rsidRDefault="008B57C3" w:rsidP="006D5CE3">
      <w:pPr>
        <w:pStyle w:val="Textoindependiente"/>
        <w:spacing w:before="199" w:line="276" w:lineRule="auto"/>
        <w:ind w:left="322" w:right="37"/>
        <w:jc w:val="both"/>
        <w:rPr>
          <w:rFonts w:ascii="Avenir Next LT Pro" w:hAnsi="Avenir Next LT Pro"/>
        </w:rPr>
      </w:pPr>
      <w:r w:rsidRPr="00F87E78">
        <w:rPr>
          <w:rFonts w:ascii="Avenir Next LT Pro" w:hAnsi="Avenir Next LT Pro"/>
          <w:spacing w:val="-1"/>
        </w:rPr>
        <w:t>El</w:t>
      </w:r>
      <w:r w:rsidRPr="00F87E78">
        <w:rPr>
          <w:rFonts w:ascii="Avenir Next LT Pro" w:hAnsi="Avenir Next LT Pro"/>
          <w:spacing w:val="-12"/>
        </w:rPr>
        <w:t xml:space="preserve"> </w:t>
      </w:r>
      <w:r w:rsidRPr="00F87E78">
        <w:rPr>
          <w:rFonts w:ascii="Avenir Next LT Pro" w:hAnsi="Avenir Next LT Pro"/>
          <w:spacing w:val="-1"/>
        </w:rPr>
        <w:t>adjudicatario</w:t>
      </w:r>
      <w:r w:rsidRPr="00F87E78">
        <w:rPr>
          <w:rFonts w:ascii="Avenir Next LT Pro" w:hAnsi="Avenir Next LT Pro"/>
          <w:spacing w:val="-11"/>
        </w:rPr>
        <w:t xml:space="preserve"> </w:t>
      </w:r>
      <w:r w:rsidRPr="00F87E78">
        <w:rPr>
          <w:rFonts w:ascii="Avenir Next LT Pro" w:hAnsi="Avenir Next LT Pro"/>
          <w:spacing w:val="-1"/>
        </w:rPr>
        <w:t>estará</w:t>
      </w:r>
      <w:r w:rsidRPr="00F87E78">
        <w:rPr>
          <w:rFonts w:ascii="Avenir Next LT Pro" w:hAnsi="Avenir Next LT Pro"/>
          <w:spacing w:val="-12"/>
        </w:rPr>
        <w:t xml:space="preserve"> </w:t>
      </w:r>
      <w:r w:rsidRPr="00F87E78">
        <w:rPr>
          <w:rFonts w:ascii="Avenir Next LT Pro" w:hAnsi="Avenir Next LT Pro"/>
          <w:spacing w:val="-1"/>
        </w:rPr>
        <w:t>obligado</w:t>
      </w:r>
      <w:r w:rsidRPr="00F87E78">
        <w:rPr>
          <w:rFonts w:ascii="Avenir Next LT Pro" w:hAnsi="Avenir Next LT Pro"/>
          <w:spacing w:val="-11"/>
        </w:rPr>
        <w:t xml:space="preserve"> </w:t>
      </w:r>
      <w:r w:rsidRPr="00F87E78">
        <w:rPr>
          <w:rFonts w:ascii="Avenir Next LT Pro" w:hAnsi="Avenir Next LT Pro"/>
          <w:spacing w:val="-1"/>
        </w:rPr>
        <w:t>a</w:t>
      </w:r>
      <w:r w:rsidRPr="00F87E78">
        <w:rPr>
          <w:rFonts w:ascii="Avenir Next LT Pro" w:hAnsi="Avenir Next LT Pro"/>
          <w:spacing w:val="-11"/>
        </w:rPr>
        <w:t xml:space="preserve"> </w:t>
      </w:r>
      <w:r w:rsidRPr="00F87E78">
        <w:rPr>
          <w:rFonts w:ascii="Avenir Next LT Pro" w:hAnsi="Avenir Next LT Pro"/>
          <w:spacing w:val="-1"/>
        </w:rPr>
        <w:t>guardar</w:t>
      </w:r>
      <w:r w:rsidRPr="00F87E78">
        <w:rPr>
          <w:rFonts w:ascii="Avenir Next LT Pro" w:hAnsi="Avenir Next LT Pro"/>
          <w:spacing w:val="-12"/>
        </w:rPr>
        <w:t xml:space="preserve"> </w:t>
      </w:r>
      <w:r w:rsidRPr="00F87E78">
        <w:rPr>
          <w:rFonts w:ascii="Avenir Next LT Pro" w:hAnsi="Avenir Next LT Pro"/>
          <w:spacing w:val="-1"/>
        </w:rPr>
        <w:t>sigilo</w:t>
      </w:r>
      <w:r w:rsidRPr="00F87E78">
        <w:rPr>
          <w:rFonts w:ascii="Avenir Next LT Pro" w:hAnsi="Avenir Next LT Pro"/>
          <w:spacing w:val="-11"/>
        </w:rPr>
        <w:t xml:space="preserve"> </w:t>
      </w:r>
      <w:r w:rsidRPr="00F87E78">
        <w:rPr>
          <w:rFonts w:ascii="Avenir Next LT Pro" w:hAnsi="Avenir Next LT Pro"/>
          <w:spacing w:val="-1"/>
        </w:rPr>
        <w:t>respecto</w:t>
      </w:r>
      <w:r w:rsidRPr="00F87E78">
        <w:rPr>
          <w:rFonts w:ascii="Avenir Next LT Pro" w:hAnsi="Avenir Next LT Pro"/>
          <w:spacing w:val="-12"/>
        </w:rPr>
        <w:t xml:space="preserve"> </w:t>
      </w:r>
      <w:r w:rsidRPr="00F87E78">
        <w:rPr>
          <w:rFonts w:ascii="Avenir Next LT Pro" w:hAnsi="Avenir Next LT Pro"/>
          <w:spacing w:val="-1"/>
        </w:rPr>
        <w:t>a</w:t>
      </w:r>
      <w:r w:rsidRPr="00F87E78">
        <w:rPr>
          <w:rFonts w:ascii="Avenir Next LT Pro" w:hAnsi="Avenir Next LT Pro"/>
          <w:spacing w:val="-13"/>
        </w:rPr>
        <w:t xml:space="preserve"> </w:t>
      </w:r>
      <w:r w:rsidRPr="00F87E78">
        <w:rPr>
          <w:rFonts w:ascii="Avenir Next LT Pro" w:hAnsi="Avenir Next LT Pro"/>
          <w:spacing w:val="-1"/>
        </w:rPr>
        <w:t>los</w:t>
      </w:r>
      <w:r w:rsidRPr="00F87E78">
        <w:rPr>
          <w:rFonts w:ascii="Avenir Next LT Pro" w:hAnsi="Avenir Next LT Pro"/>
          <w:spacing w:val="-11"/>
        </w:rPr>
        <w:t xml:space="preserve"> </w:t>
      </w:r>
      <w:r w:rsidRPr="00F87E78">
        <w:rPr>
          <w:rFonts w:ascii="Avenir Next LT Pro" w:hAnsi="Avenir Next LT Pro"/>
          <w:spacing w:val="-1"/>
        </w:rPr>
        <w:t>datos</w:t>
      </w:r>
      <w:r w:rsidRPr="00F87E78">
        <w:rPr>
          <w:rFonts w:ascii="Avenir Next LT Pro" w:hAnsi="Avenir Next LT Pro"/>
          <w:spacing w:val="-12"/>
        </w:rPr>
        <w:t xml:space="preserve"> </w:t>
      </w:r>
      <w:r w:rsidRPr="00F87E78">
        <w:rPr>
          <w:rFonts w:ascii="Avenir Next LT Pro" w:hAnsi="Avenir Next LT Pro"/>
          <w:spacing w:val="-1"/>
        </w:rPr>
        <w:t>o</w:t>
      </w:r>
      <w:r w:rsidRPr="00F87E78">
        <w:rPr>
          <w:rFonts w:ascii="Avenir Next LT Pro" w:hAnsi="Avenir Next LT Pro"/>
          <w:spacing w:val="-11"/>
        </w:rPr>
        <w:t xml:space="preserve"> </w:t>
      </w:r>
      <w:r w:rsidRPr="00F87E78">
        <w:rPr>
          <w:rFonts w:ascii="Avenir Next LT Pro" w:hAnsi="Avenir Next LT Pro"/>
          <w:spacing w:val="-1"/>
        </w:rPr>
        <w:t>antecedentes</w:t>
      </w:r>
      <w:r w:rsidRPr="00F87E78">
        <w:rPr>
          <w:rFonts w:ascii="Avenir Next LT Pro" w:hAnsi="Avenir Next LT Pro"/>
          <w:spacing w:val="-12"/>
        </w:rPr>
        <w:t xml:space="preserve"> </w:t>
      </w:r>
      <w:r w:rsidRPr="00F87E78">
        <w:rPr>
          <w:rFonts w:ascii="Avenir Next LT Pro" w:hAnsi="Avenir Next LT Pro"/>
        </w:rPr>
        <w:t>que,</w:t>
      </w:r>
      <w:r w:rsidRPr="00F87E78">
        <w:rPr>
          <w:rFonts w:ascii="Avenir Next LT Pro" w:hAnsi="Avenir Next LT Pro"/>
          <w:spacing w:val="-13"/>
        </w:rPr>
        <w:t xml:space="preserve"> </w:t>
      </w:r>
      <w:r w:rsidRPr="00F87E78">
        <w:rPr>
          <w:rFonts w:ascii="Avenir Next LT Pro" w:hAnsi="Avenir Next LT Pro"/>
        </w:rPr>
        <w:t>no</w:t>
      </w:r>
      <w:r w:rsidRPr="00F87E78">
        <w:rPr>
          <w:rFonts w:ascii="Avenir Next LT Pro" w:hAnsi="Avenir Next LT Pro"/>
          <w:spacing w:val="-11"/>
        </w:rPr>
        <w:t xml:space="preserve"> </w:t>
      </w:r>
      <w:r w:rsidRPr="00F87E78">
        <w:rPr>
          <w:rFonts w:ascii="Avenir Next LT Pro" w:hAnsi="Avenir Next LT Pro"/>
        </w:rPr>
        <w:t>siendo</w:t>
      </w:r>
      <w:r w:rsidRPr="00F87E78">
        <w:rPr>
          <w:rFonts w:ascii="Avenir Next LT Pro" w:hAnsi="Avenir Next LT Pro"/>
          <w:spacing w:val="-12"/>
        </w:rPr>
        <w:t xml:space="preserve"> </w:t>
      </w:r>
      <w:r w:rsidRPr="00F87E78">
        <w:rPr>
          <w:rFonts w:ascii="Avenir Next LT Pro" w:hAnsi="Avenir Next LT Pro"/>
        </w:rPr>
        <w:t>públicos</w:t>
      </w:r>
      <w:r w:rsidRPr="00F87E78">
        <w:rPr>
          <w:rFonts w:ascii="Avenir Next LT Pro" w:hAnsi="Avenir Next LT Pro"/>
          <w:spacing w:val="1"/>
        </w:rPr>
        <w:t xml:space="preserve"> </w:t>
      </w:r>
      <w:r w:rsidRPr="00F87E78">
        <w:rPr>
          <w:rFonts w:ascii="Avenir Next LT Pro" w:hAnsi="Avenir Next LT Pro"/>
        </w:rPr>
        <w:t xml:space="preserve">o notorios, estén relacionados con el objeto del contrato o de los que tenga conocimiento con ocasión </w:t>
      </w:r>
      <w:proofErr w:type="gramStart"/>
      <w:r w:rsidRPr="00F87E78">
        <w:rPr>
          <w:rFonts w:ascii="Avenir Next LT Pro" w:hAnsi="Avenir Next LT Pro"/>
        </w:rPr>
        <w:t>del</w:t>
      </w:r>
      <w:r w:rsidRPr="00F87E78">
        <w:rPr>
          <w:rFonts w:ascii="Avenir Next LT Pro" w:hAnsi="Avenir Next LT Pro"/>
          <w:spacing w:val="1"/>
        </w:rPr>
        <w:t xml:space="preserve"> </w:t>
      </w:r>
      <w:r w:rsidRPr="00F87E78">
        <w:rPr>
          <w:rFonts w:ascii="Avenir Next LT Pro" w:hAnsi="Avenir Next LT Pro"/>
        </w:rPr>
        <w:t>mismo</w:t>
      </w:r>
      <w:proofErr w:type="gramEnd"/>
      <w:r w:rsidRPr="00F87E78">
        <w:rPr>
          <w:rFonts w:ascii="Avenir Next LT Pro" w:hAnsi="Avenir Next LT Pro"/>
        </w:rPr>
        <w:t xml:space="preserve">. </w:t>
      </w:r>
    </w:p>
    <w:p w14:paraId="4F94AC09" w14:textId="77777777" w:rsidR="008B57C3" w:rsidRPr="00F87E78" w:rsidRDefault="008B57C3" w:rsidP="008B57C3">
      <w:pPr>
        <w:pStyle w:val="Textoindependiente"/>
        <w:spacing w:before="2"/>
        <w:rPr>
          <w:rFonts w:ascii="Avenir Next LT Pro" w:hAnsi="Avenir Next LT Pro"/>
          <w:sz w:val="14"/>
        </w:rPr>
      </w:pPr>
      <w:r w:rsidRPr="00F87E78">
        <w:rPr>
          <w:rFonts w:ascii="Avenir Next LT Pro" w:hAnsi="Avenir Next LT Pro"/>
          <w:noProof/>
          <w:lang w:eastAsia="es-ES"/>
        </w:rPr>
        <mc:AlternateContent>
          <mc:Choice Requires="wps">
            <w:drawing>
              <wp:anchor distT="0" distB="0" distL="0" distR="0" simplePos="0" relativeHeight="251658253" behindDoc="1" locked="0" layoutInCell="1" allowOverlap="1" wp14:anchorId="7262E4EA" wp14:editId="56F4E44F">
                <wp:simplePos x="0" y="0"/>
                <wp:positionH relativeFrom="margin">
                  <wp:align>right</wp:align>
                </wp:positionH>
                <wp:positionV relativeFrom="paragraph">
                  <wp:posOffset>127635</wp:posOffset>
                </wp:positionV>
                <wp:extent cx="5783580" cy="281940"/>
                <wp:effectExtent l="0" t="0" r="26670" b="22860"/>
                <wp:wrapTopAndBottom/>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819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A7FF070" w14:textId="1479822D"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3</w:t>
                            </w:r>
                            <w:r w:rsidRPr="000E0826">
                              <w:rPr>
                                <w:rFonts w:ascii="Avenir Next LT Pro" w:hAnsi="Avenir Next LT Pro"/>
                                <w:b/>
                                <w:spacing w:val="-2"/>
                              </w:rPr>
                              <w:t>.-</w:t>
                            </w:r>
                            <w:r w:rsidRPr="00320314">
                              <w:rPr>
                                <w:rFonts w:ascii="Avenir Next LT Pro" w:hAnsi="Avenir Next LT Pro"/>
                                <w:b/>
                                <w:spacing w:val="-2"/>
                              </w:rPr>
                              <w:t xml:space="preserve"> Obligaciones laborales y sociales del contratista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4EA" id="Text Box 2" o:spid="_x0000_s1038" type="#_x0000_t202" style="position:absolute;margin-left:404.2pt;margin-top:10.05pt;width:455.4pt;height:22.2pt;z-index:-25165822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" filled="f" strokeweight=".48pt">
                <v:textbox inset="0,0,0,0">
                  <w:txbxContent>
                    <w:p w14:paraId="2A7FF070" w14:textId="1479822D"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3</w:t>
                      </w:r>
                      <w:r w:rsidRPr="000E0826">
                        <w:rPr>
                          <w:rFonts w:ascii="Avenir Next LT Pro" w:hAnsi="Avenir Next LT Pro"/>
                          <w:b/>
                          <w:spacing w:val="-2"/>
                        </w:rPr>
                        <w:t>.-</w:t>
                      </w:r>
                      <w:r w:rsidRPr="00320314">
                        <w:rPr>
                          <w:rFonts w:ascii="Avenir Next LT Pro" w:hAnsi="Avenir Next LT Pro"/>
                          <w:b/>
                          <w:spacing w:val="-2"/>
                        </w:rPr>
                        <w:t xml:space="preserve"> Obligaciones laborales y sociales del contratista</w:t>
                      </w:r>
                    </w:p>
                  </w:txbxContent>
                </v:textbox>
                <w10:wrap type="topAndBottom" anchorx="margin"/>
              </v:shape>
            </w:pict>
          </mc:Fallback>
        </mc:AlternateContent>
      </w:r>
    </w:p>
    <w:p w14:paraId="1598C6A4" w14:textId="77777777" w:rsidR="008B57C3" w:rsidRPr="00F87E78" w:rsidRDefault="008B57C3" w:rsidP="008B57C3">
      <w:pPr>
        <w:pStyle w:val="Textoindependiente"/>
        <w:spacing w:before="170" w:line="273" w:lineRule="auto"/>
        <w:ind w:left="322" w:right="98"/>
        <w:rPr>
          <w:rFonts w:ascii="Avenir Next LT Pro" w:hAnsi="Avenir Next LT Pro"/>
        </w:rPr>
      </w:pPr>
      <w:r w:rsidRPr="00F87E78">
        <w:rPr>
          <w:rFonts w:ascii="Avenir Next LT Pro" w:hAnsi="Avenir Next LT Pro"/>
        </w:rPr>
        <w:t>El</w:t>
      </w:r>
      <w:r w:rsidRPr="00F87E78">
        <w:rPr>
          <w:rFonts w:ascii="Avenir Next LT Pro" w:hAnsi="Avenir Next LT Pro"/>
          <w:spacing w:val="-4"/>
        </w:rPr>
        <w:t xml:space="preserve"> </w:t>
      </w:r>
      <w:r w:rsidRPr="00F87E78">
        <w:rPr>
          <w:rFonts w:ascii="Avenir Next LT Pro" w:hAnsi="Avenir Next LT Pro"/>
        </w:rPr>
        <w:t>contratista</w:t>
      </w:r>
      <w:r w:rsidRPr="00F87E78">
        <w:rPr>
          <w:rFonts w:ascii="Avenir Next LT Pro" w:hAnsi="Avenir Next LT Pro"/>
          <w:spacing w:val="-3"/>
        </w:rPr>
        <w:t xml:space="preserve"> </w:t>
      </w:r>
      <w:r w:rsidRPr="00F87E78">
        <w:rPr>
          <w:rFonts w:ascii="Avenir Next LT Pro" w:hAnsi="Avenir Next LT Pro"/>
        </w:rPr>
        <w:t>está</w:t>
      </w:r>
      <w:r w:rsidRPr="00F87E78">
        <w:rPr>
          <w:rFonts w:ascii="Avenir Next LT Pro" w:hAnsi="Avenir Next LT Pro"/>
          <w:spacing w:val="-6"/>
        </w:rPr>
        <w:t xml:space="preserve"> </w:t>
      </w:r>
      <w:r w:rsidRPr="00F87E78">
        <w:rPr>
          <w:rFonts w:ascii="Avenir Next LT Pro" w:hAnsi="Avenir Next LT Pro"/>
        </w:rPr>
        <w:t>obligado</w:t>
      </w:r>
      <w:r w:rsidRPr="00F87E78">
        <w:rPr>
          <w:rFonts w:ascii="Avenir Next LT Pro" w:hAnsi="Avenir Next LT Pro"/>
          <w:spacing w:val="-5"/>
        </w:rPr>
        <w:t xml:space="preserve"> </w:t>
      </w:r>
      <w:r w:rsidRPr="00F87E78">
        <w:rPr>
          <w:rFonts w:ascii="Avenir Next LT Pro" w:hAnsi="Avenir Next LT Pro"/>
        </w:rPr>
        <w:t>al</w:t>
      </w:r>
      <w:r w:rsidRPr="00F87E78">
        <w:rPr>
          <w:rFonts w:ascii="Avenir Next LT Pro" w:hAnsi="Avenir Next LT Pro"/>
          <w:spacing w:val="-8"/>
        </w:rPr>
        <w:t xml:space="preserve"> </w:t>
      </w:r>
      <w:r w:rsidRPr="00F87E78">
        <w:rPr>
          <w:rFonts w:ascii="Avenir Next LT Pro" w:hAnsi="Avenir Next LT Pro"/>
        </w:rPr>
        <w:t>cumplimiento</w:t>
      </w:r>
      <w:r w:rsidRPr="00F87E78">
        <w:rPr>
          <w:rFonts w:ascii="Avenir Next LT Pro" w:hAnsi="Avenir Next LT Pro"/>
          <w:spacing w:val="-5"/>
        </w:rPr>
        <w:t xml:space="preserve"> </w:t>
      </w:r>
      <w:r w:rsidRPr="00F87E78">
        <w:rPr>
          <w:rFonts w:ascii="Avenir Next LT Pro" w:hAnsi="Avenir Next LT Pro"/>
        </w:rPr>
        <w:t>de</w:t>
      </w:r>
      <w:r w:rsidRPr="00F87E78">
        <w:rPr>
          <w:rFonts w:ascii="Avenir Next LT Pro" w:hAnsi="Avenir Next LT Pro"/>
          <w:spacing w:val="-5"/>
        </w:rPr>
        <w:t xml:space="preserve"> </w:t>
      </w:r>
      <w:r w:rsidRPr="00F87E78">
        <w:rPr>
          <w:rFonts w:ascii="Avenir Next LT Pro" w:hAnsi="Avenir Next LT Pro"/>
        </w:rPr>
        <w:t>las</w:t>
      </w:r>
      <w:r w:rsidRPr="00F87E78">
        <w:rPr>
          <w:rFonts w:ascii="Avenir Next LT Pro" w:hAnsi="Avenir Next LT Pro"/>
          <w:spacing w:val="-5"/>
        </w:rPr>
        <w:t xml:space="preserve"> </w:t>
      </w:r>
      <w:r w:rsidRPr="00F87E78">
        <w:rPr>
          <w:rFonts w:ascii="Avenir Next LT Pro" w:hAnsi="Avenir Next LT Pro"/>
        </w:rPr>
        <w:t>disposiciones</w:t>
      </w:r>
      <w:r w:rsidRPr="00F87E78">
        <w:rPr>
          <w:rFonts w:ascii="Avenir Next LT Pro" w:hAnsi="Avenir Next LT Pro"/>
          <w:spacing w:val="-5"/>
        </w:rPr>
        <w:t xml:space="preserve"> </w:t>
      </w:r>
      <w:r w:rsidRPr="00F87E78">
        <w:rPr>
          <w:rFonts w:ascii="Avenir Next LT Pro" w:hAnsi="Avenir Next LT Pro"/>
        </w:rPr>
        <w:t>vigentes</w:t>
      </w:r>
      <w:r w:rsidRPr="00F87E78">
        <w:rPr>
          <w:rFonts w:ascii="Avenir Next LT Pro" w:hAnsi="Avenir Next LT Pro"/>
          <w:spacing w:val="-6"/>
        </w:rPr>
        <w:t xml:space="preserve"> </w:t>
      </w:r>
      <w:r w:rsidRPr="00F87E78">
        <w:rPr>
          <w:rFonts w:ascii="Avenir Next LT Pro" w:hAnsi="Avenir Next LT Pro"/>
        </w:rPr>
        <w:t>en</w:t>
      </w:r>
      <w:r w:rsidRPr="00F87E78">
        <w:rPr>
          <w:rFonts w:ascii="Avenir Next LT Pro" w:hAnsi="Avenir Next LT Pro"/>
          <w:spacing w:val="-5"/>
        </w:rPr>
        <w:t xml:space="preserve"> </w:t>
      </w:r>
      <w:r w:rsidRPr="00F87E78">
        <w:rPr>
          <w:rFonts w:ascii="Avenir Next LT Pro" w:hAnsi="Avenir Next LT Pro"/>
        </w:rPr>
        <w:t>materia</w:t>
      </w:r>
      <w:r w:rsidRPr="00F87E78">
        <w:rPr>
          <w:rFonts w:ascii="Avenir Next LT Pro" w:hAnsi="Avenir Next LT Pro"/>
          <w:spacing w:val="-3"/>
        </w:rPr>
        <w:t xml:space="preserve"> </w:t>
      </w:r>
      <w:r w:rsidRPr="00F87E78">
        <w:rPr>
          <w:rFonts w:ascii="Avenir Next LT Pro" w:hAnsi="Avenir Next LT Pro"/>
        </w:rPr>
        <w:t>laboral,</w:t>
      </w:r>
      <w:r w:rsidRPr="00F87E78">
        <w:rPr>
          <w:rFonts w:ascii="Avenir Next LT Pro" w:hAnsi="Avenir Next LT Pro"/>
          <w:spacing w:val="-3"/>
        </w:rPr>
        <w:t xml:space="preserve"> </w:t>
      </w:r>
      <w:r w:rsidRPr="00F87E78">
        <w:rPr>
          <w:rFonts w:ascii="Avenir Next LT Pro" w:hAnsi="Avenir Next LT Pro"/>
        </w:rPr>
        <w:t>de</w:t>
      </w:r>
      <w:r w:rsidRPr="00F87E78">
        <w:rPr>
          <w:rFonts w:ascii="Avenir Next LT Pro" w:hAnsi="Avenir Next LT Pro"/>
          <w:spacing w:val="-4"/>
        </w:rPr>
        <w:t xml:space="preserve"> </w:t>
      </w:r>
      <w:r w:rsidRPr="00F87E78">
        <w:rPr>
          <w:rFonts w:ascii="Avenir Next LT Pro" w:hAnsi="Avenir Next LT Pro"/>
        </w:rPr>
        <w:t>Seguridad</w:t>
      </w:r>
      <w:r w:rsidRPr="00F87E78">
        <w:rPr>
          <w:rFonts w:ascii="Avenir Next LT Pro" w:hAnsi="Avenir Next LT Pro"/>
          <w:spacing w:val="1"/>
        </w:rPr>
        <w:t xml:space="preserve"> </w:t>
      </w:r>
      <w:r w:rsidRPr="00F87E78">
        <w:rPr>
          <w:rFonts w:ascii="Avenir Next LT Pro" w:hAnsi="Avenir Next LT Pro"/>
        </w:rPr>
        <w:t>Social</w:t>
      </w:r>
      <w:r w:rsidRPr="00F87E78">
        <w:rPr>
          <w:rFonts w:ascii="Avenir Next LT Pro" w:hAnsi="Avenir Next LT Pro"/>
          <w:spacing w:val="-3"/>
        </w:rPr>
        <w:t xml:space="preserve"> </w:t>
      </w:r>
      <w:r w:rsidRPr="00F87E78">
        <w:rPr>
          <w:rFonts w:ascii="Avenir Next LT Pro" w:hAnsi="Avenir Next LT Pro"/>
        </w:rPr>
        <w:t>y de Seguridad y Salud</w:t>
      </w:r>
      <w:r w:rsidRPr="00F87E78">
        <w:rPr>
          <w:rFonts w:ascii="Avenir Next LT Pro" w:hAnsi="Avenir Next LT Pro"/>
          <w:spacing w:val="-3"/>
        </w:rPr>
        <w:t xml:space="preserve"> </w:t>
      </w:r>
      <w:r w:rsidRPr="00F87E78">
        <w:rPr>
          <w:rFonts w:ascii="Avenir Next LT Pro" w:hAnsi="Avenir Next LT Pro"/>
        </w:rPr>
        <w:t>Laboral.</w:t>
      </w:r>
    </w:p>
    <w:p w14:paraId="21092E3D" w14:textId="77777777" w:rsidR="008B57C3" w:rsidRPr="00F87E78" w:rsidRDefault="008B57C3" w:rsidP="008B57C3">
      <w:pPr>
        <w:pStyle w:val="Textoindependiente"/>
        <w:spacing w:before="204" w:line="276" w:lineRule="auto"/>
        <w:ind w:left="322" w:right="37"/>
        <w:rPr>
          <w:rFonts w:ascii="Avenir Next LT Pro" w:hAnsi="Avenir Next LT Pro"/>
        </w:rPr>
      </w:pPr>
      <w:r w:rsidRPr="00F87E78">
        <w:rPr>
          <w:rFonts w:ascii="Avenir Next LT Pro" w:hAnsi="Avenir Next LT Pro"/>
        </w:rPr>
        <w:t>El</w:t>
      </w:r>
      <w:r w:rsidRPr="00F87E78">
        <w:rPr>
          <w:rFonts w:ascii="Avenir Next LT Pro" w:hAnsi="Avenir Next LT Pro"/>
          <w:spacing w:val="-8"/>
        </w:rPr>
        <w:t xml:space="preserve"> </w:t>
      </w:r>
      <w:r w:rsidRPr="00F87E78">
        <w:rPr>
          <w:rFonts w:ascii="Avenir Next LT Pro" w:hAnsi="Avenir Next LT Pro"/>
        </w:rPr>
        <w:t>personal</w:t>
      </w:r>
      <w:r w:rsidRPr="00F87E78">
        <w:rPr>
          <w:rFonts w:ascii="Avenir Next LT Pro" w:hAnsi="Avenir Next LT Pro"/>
          <w:spacing w:val="-7"/>
        </w:rPr>
        <w:t xml:space="preserve"> </w:t>
      </w:r>
      <w:r w:rsidRPr="00F87E78">
        <w:rPr>
          <w:rFonts w:ascii="Avenir Next LT Pro" w:hAnsi="Avenir Next LT Pro"/>
        </w:rPr>
        <w:t>adscrito</w:t>
      </w:r>
      <w:r w:rsidRPr="00F87E78">
        <w:rPr>
          <w:rFonts w:ascii="Avenir Next LT Pro" w:hAnsi="Avenir Next LT Pro"/>
          <w:spacing w:val="-7"/>
        </w:rPr>
        <w:t xml:space="preserve"> </w:t>
      </w:r>
      <w:r w:rsidRPr="00F87E78">
        <w:rPr>
          <w:rFonts w:ascii="Avenir Next LT Pro" w:hAnsi="Avenir Next LT Pro"/>
        </w:rPr>
        <w:t>por</w:t>
      </w:r>
      <w:r w:rsidRPr="00F87E78">
        <w:rPr>
          <w:rFonts w:ascii="Avenir Next LT Pro" w:hAnsi="Avenir Next LT Pro"/>
          <w:spacing w:val="-10"/>
        </w:rPr>
        <w:t xml:space="preserve"> </w:t>
      </w:r>
      <w:r w:rsidRPr="00F87E78">
        <w:rPr>
          <w:rFonts w:ascii="Avenir Next LT Pro" w:hAnsi="Avenir Next LT Pro"/>
        </w:rPr>
        <w:t>el</w:t>
      </w:r>
      <w:r w:rsidRPr="00F87E78">
        <w:rPr>
          <w:rFonts w:ascii="Avenir Next LT Pro" w:hAnsi="Avenir Next LT Pro"/>
          <w:spacing w:val="-7"/>
        </w:rPr>
        <w:t xml:space="preserve"> </w:t>
      </w:r>
      <w:r w:rsidRPr="00F87E78">
        <w:rPr>
          <w:rFonts w:ascii="Avenir Next LT Pro" w:hAnsi="Avenir Next LT Pro"/>
        </w:rPr>
        <w:t>contratista</w:t>
      </w:r>
      <w:r w:rsidRPr="00F87E78">
        <w:rPr>
          <w:rFonts w:ascii="Avenir Next LT Pro" w:hAnsi="Avenir Next LT Pro"/>
          <w:spacing w:val="-7"/>
        </w:rPr>
        <w:t xml:space="preserve"> </w:t>
      </w:r>
      <w:r w:rsidRPr="00F87E78">
        <w:rPr>
          <w:rFonts w:ascii="Avenir Next LT Pro" w:hAnsi="Avenir Next LT Pro"/>
        </w:rPr>
        <w:t>a</w:t>
      </w:r>
      <w:r w:rsidRPr="00F87E78">
        <w:rPr>
          <w:rFonts w:ascii="Avenir Next LT Pro" w:hAnsi="Avenir Next LT Pro"/>
          <w:spacing w:val="-8"/>
        </w:rPr>
        <w:t xml:space="preserve"> </w:t>
      </w:r>
      <w:r w:rsidRPr="00F87E78">
        <w:rPr>
          <w:rFonts w:ascii="Avenir Next LT Pro" w:hAnsi="Avenir Next LT Pro"/>
        </w:rPr>
        <w:t>la</w:t>
      </w:r>
      <w:r w:rsidRPr="00F87E78">
        <w:rPr>
          <w:rFonts w:ascii="Avenir Next LT Pro" w:hAnsi="Avenir Next LT Pro"/>
          <w:spacing w:val="-7"/>
        </w:rPr>
        <w:t xml:space="preserve"> </w:t>
      </w:r>
      <w:r w:rsidRPr="00F87E78">
        <w:rPr>
          <w:rFonts w:ascii="Avenir Next LT Pro" w:hAnsi="Avenir Next LT Pro"/>
        </w:rPr>
        <w:t>ejecución</w:t>
      </w:r>
      <w:r w:rsidRPr="00F87E78">
        <w:rPr>
          <w:rFonts w:ascii="Avenir Next LT Pro" w:hAnsi="Avenir Next LT Pro"/>
          <w:spacing w:val="-7"/>
        </w:rPr>
        <w:t xml:space="preserve"> </w:t>
      </w:r>
      <w:r w:rsidRPr="00F87E78">
        <w:rPr>
          <w:rFonts w:ascii="Avenir Next LT Pro" w:hAnsi="Avenir Next LT Pro"/>
        </w:rPr>
        <w:t>del</w:t>
      </w:r>
      <w:r w:rsidRPr="00F87E78">
        <w:rPr>
          <w:rFonts w:ascii="Avenir Next LT Pro" w:hAnsi="Avenir Next LT Pro"/>
          <w:spacing w:val="-10"/>
        </w:rPr>
        <w:t xml:space="preserve"> </w:t>
      </w:r>
      <w:r w:rsidRPr="00F87E78">
        <w:rPr>
          <w:rFonts w:ascii="Avenir Next LT Pro" w:hAnsi="Avenir Next LT Pro"/>
        </w:rPr>
        <w:t>contrato</w:t>
      </w:r>
      <w:r w:rsidRPr="00F87E78">
        <w:rPr>
          <w:rFonts w:ascii="Avenir Next LT Pro" w:hAnsi="Avenir Next LT Pro"/>
          <w:spacing w:val="-7"/>
        </w:rPr>
        <w:t xml:space="preserve"> </w:t>
      </w:r>
      <w:r w:rsidRPr="00F87E78">
        <w:rPr>
          <w:rFonts w:ascii="Avenir Next LT Pro" w:hAnsi="Avenir Next LT Pro"/>
        </w:rPr>
        <w:t>no</w:t>
      </w:r>
      <w:r w:rsidRPr="00F87E78">
        <w:rPr>
          <w:rFonts w:ascii="Avenir Next LT Pro" w:hAnsi="Avenir Next LT Pro"/>
          <w:spacing w:val="-7"/>
        </w:rPr>
        <w:t xml:space="preserve"> </w:t>
      </w:r>
      <w:r w:rsidRPr="00F87E78">
        <w:rPr>
          <w:rFonts w:ascii="Avenir Next LT Pro" w:hAnsi="Avenir Next LT Pro"/>
        </w:rPr>
        <w:t>tendrá,</w:t>
      </w:r>
      <w:r w:rsidRPr="00F87E78">
        <w:rPr>
          <w:rFonts w:ascii="Avenir Next LT Pro" w:hAnsi="Avenir Next LT Pro"/>
          <w:spacing w:val="-10"/>
        </w:rPr>
        <w:t xml:space="preserve"> </w:t>
      </w:r>
      <w:r w:rsidRPr="00F87E78">
        <w:rPr>
          <w:rFonts w:ascii="Avenir Next LT Pro" w:hAnsi="Avenir Next LT Pro"/>
        </w:rPr>
        <w:t>en</w:t>
      </w:r>
      <w:r w:rsidRPr="00F87E78">
        <w:rPr>
          <w:rFonts w:ascii="Avenir Next LT Pro" w:hAnsi="Avenir Next LT Pro"/>
          <w:spacing w:val="-7"/>
        </w:rPr>
        <w:t xml:space="preserve"> </w:t>
      </w:r>
      <w:r w:rsidRPr="00F87E78">
        <w:rPr>
          <w:rFonts w:ascii="Avenir Next LT Pro" w:hAnsi="Avenir Next LT Pro"/>
        </w:rPr>
        <w:t>ningún</w:t>
      </w:r>
      <w:r w:rsidRPr="00F87E78">
        <w:rPr>
          <w:rFonts w:ascii="Avenir Next LT Pro" w:hAnsi="Avenir Next LT Pro"/>
          <w:spacing w:val="-7"/>
        </w:rPr>
        <w:t xml:space="preserve"> </w:t>
      </w:r>
      <w:r w:rsidRPr="00F87E78">
        <w:rPr>
          <w:rFonts w:ascii="Avenir Next LT Pro" w:hAnsi="Avenir Next LT Pro"/>
        </w:rPr>
        <w:t>caso,</w:t>
      </w:r>
      <w:r w:rsidRPr="00F87E78">
        <w:rPr>
          <w:rFonts w:ascii="Avenir Next LT Pro" w:hAnsi="Avenir Next LT Pro"/>
          <w:spacing w:val="-9"/>
        </w:rPr>
        <w:t xml:space="preserve"> </w:t>
      </w:r>
      <w:r w:rsidRPr="00F87E78">
        <w:rPr>
          <w:rFonts w:ascii="Avenir Next LT Pro" w:hAnsi="Avenir Next LT Pro"/>
        </w:rPr>
        <w:t>relación</w:t>
      </w:r>
      <w:r w:rsidRPr="00F87E78">
        <w:rPr>
          <w:rFonts w:ascii="Avenir Next LT Pro" w:hAnsi="Avenir Next LT Pro"/>
          <w:spacing w:val="-8"/>
        </w:rPr>
        <w:t xml:space="preserve"> </w:t>
      </w:r>
      <w:r w:rsidRPr="00F87E78">
        <w:rPr>
          <w:rFonts w:ascii="Avenir Next LT Pro" w:hAnsi="Avenir Next LT Pro"/>
        </w:rPr>
        <w:t>laboral</w:t>
      </w:r>
      <w:r w:rsidRPr="00F87E78">
        <w:rPr>
          <w:rFonts w:ascii="Avenir Next LT Pro" w:hAnsi="Avenir Next LT Pro"/>
          <w:spacing w:val="1"/>
        </w:rPr>
        <w:t xml:space="preserve"> </w:t>
      </w:r>
      <w:r w:rsidRPr="00F87E78">
        <w:rPr>
          <w:rFonts w:ascii="Avenir Next LT Pro" w:hAnsi="Avenir Next LT Pro"/>
        </w:rPr>
        <w:t>con</w:t>
      </w:r>
      <w:r w:rsidRPr="00F87E78">
        <w:rPr>
          <w:rFonts w:ascii="Avenir Next LT Pro" w:hAnsi="Avenir Next LT Pro"/>
          <w:spacing w:val="-1"/>
        </w:rPr>
        <w:t xml:space="preserve"> </w:t>
      </w:r>
      <w:r w:rsidRPr="00F87E78">
        <w:rPr>
          <w:rFonts w:ascii="Avenir Next LT Pro" w:hAnsi="Avenir Next LT Pro"/>
        </w:rPr>
        <w:t xml:space="preserve">Inserta Innovación. </w:t>
      </w:r>
    </w:p>
    <w:p w14:paraId="2502B3CE" w14:textId="3EE1BD9B" w:rsidR="00E12699" w:rsidRPr="00462087" w:rsidRDefault="00E12699" w:rsidP="00E12699">
      <w:pPr>
        <w:pStyle w:val="Textoindependiente"/>
        <w:spacing w:before="204" w:line="276" w:lineRule="auto"/>
        <w:ind w:left="322" w:right="322"/>
        <w:rPr>
          <w:rFonts w:ascii="Avenir Next LT Pro" w:hAnsi="Avenir Next LT Pro"/>
        </w:rPr>
      </w:pPr>
      <w:r w:rsidRPr="00F87E78">
        <w:rPr>
          <w:rFonts w:ascii="Avenir Next LT Pro" w:hAnsi="Avenir Next LT Pro"/>
          <w:noProof/>
          <w:lang w:eastAsia="es-ES"/>
        </w:rPr>
        <mc:AlternateContent>
          <mc:Choice Requires="wps">
            <w:drawing>
              <wp:anchor distT="0" distB="0" distL="0" distR="0" simplePos="0" relativeHeight="251658257" behindDoc="1" locked="0" layoutInCell="1" allowOverlap="1" wp14:anchorId="7533B6C7" wp14:editId="5BF7D778">
                <wp:simplePos x="0" y="0"/>
                <wp:positionH relativeFrom="margin">
                  <wp:posOffset>0</wp:posOffset>
                </wp:positionH>
                <wp:positionV relativeFrom="paragraph">
                  <wp:posOffset>329565</wp:posOffset>
                </wp:positionV>
                <wp:extent cx="5844540" cy="312420"/>
                <wp:effectExtent l="0" t="0" r="22860" b="1143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312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5F1AB7" w14:textId="1AF068FD" w:rsidR="00E12699" w:rsidRPr="009E518A" w:rsidRDefault="00E12699" w:rsidP="00E12699">
                            <w:pPr>
                              <w:spacing w:before="19"/>
                              <w:ind w:left="108"/>
                              <w:rPr>
                                <w:rFonts w:ascii="Avenir Next LT Pro" w:hAnsi="Avenir Next LT Pro"/>
                                <w:b/>
                                <w:color w:val="FF0000"/>
                                <w:spacing w:val="-2"/>
                              </w:rPr>
                            </w:pPr>
                            <w:r w:rsidRPr="0026610B">
                              <w:rPr>
                                <w:rFonts w:ascii="Avenir Next LT Pro" w:hAnsi="Avenir Next LT Pro"/>
                                <w:b/>
                                <w:spacing w:val="-2"/>
                              </w:rPr>
                              <w:t>1</w:t>
                            </w:r>
                            <w:r w:rsidR="0015472F" w:rsidRPr="0026610B">
                              <w:rPr>
                                <w:rFonts w:ascii="Avenir Next LT Pro" w:hAnsi="Avenir Next LT Pro"/>
                                <w:b/>
                                <w:spacing w:val="-2"/>
                              </w:rPr>
                              <w:t>4</w:t>
                            </w:r>
                            <w:r w:rsidRPr="0026610B">
                              <w:rPr>
                                <w:rFonts w:ascii="Avenir Next LT Pro" w:hAnsi="Avenir Next LT Pro"/>
                                <w:b/>
                                <w:spacing w:val="-2"/>
                              </w:rPr>
                              <w:t>.- Penalizaciones</w:t>
                            </w:r>
                            <w:r w:rsidR="009E518A">
                              <w:rPr>
                                <w:rFonts w:ascii="Avenir Next LT Pro" w:hAnsi="Avenir Next LT Pro"/>
                                <w:b/>
                                <w:spacing w:val="-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3B6C7" id="_x0000_s1039" type="#_x0000_t202" style="position:absolute;left:0;text-align:left;margin-left:0;margin-top:25.95pt;width:460.2pt;height:24.6pt;z-index:-25165822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" filled="f" strokeweight=".48pt">
                <v:textbox inset="0,0,0,0">
                  <w:txbxContent>
                    <w:p w14:paraId="4B5F1AB7" w14:textId="1AF068FD" w:rsidR="00E12699" w:rsidRPr="009E518A" w:rsidRDefault="00E12699" w:rsidP="00E12699">
                      <w:pPr>
                        <w:spacing w:before="19"/>
                        <w:ind w:left="108"/>
                        <w:rPr>
                          <w:rFonts w:ascii="Avenir Next LT Pro" w:hAnsi="Avenir Next LT Pro"/>
                          <w:b/>
                          <w:color w:val="FF0000"/>
                          <w:spacing w:val="-2"/>
                        </w:rPr>
                      </w:pPr>
                      <w:r w:rsidRPr="0026610B">
                        <w:rPr>
                          <w:rFonts w:ascii="Avenir Next LT Pro" w:hAnsi="Avenir Next LT Pro"/>
                          <w:b/>
                          <w:spacing w:val="-2"/>
                        </w:rPr>
                        <w:t>1</w:t>
                      </w:r>
                      <w:r w:rsidR="0015472F" w:rsidRPr="0026610B">
                        <w:rPr>
                          <w:rFonts w:ascii="Avenir Next LT Pro" w:hAnsi="Avenir Next LT Pro"/>
                          <w:b/>
                          <w:spacing w:val="-2"/>
                        </w:rPr>
                        <w:t>4</w:t>
                      </w:r>
                      <w:r w:rsidRPr="0026610B">
                        <w:rPr>
                          <w:rFonts w:ascii="Avenir Next LT Pro" w:hAnsi="Avenir Next LT Pro"/>
                          <w:b/>
                          <w:spacing w:val="-2"/>
                        </w:rPr>
                        <w:t>.- Penalizaciones</w:t>
                      </w:r>
                      <w:r w:rsidR="009E518A">
                        <w:rPr>
                          <w:rFonts w:ascii="Avenir Next LT Pro" w:hAnsi="Avenir Next LT Pro"/>
                          <w:b/>
                          <w:spacing w:val="-2"/>
                        </w:rPr>
                        <w:t xml:space="preserve"> </w:t>
                      </w:r>
                    </w:p>
                  </w:txbxContent>
                </v:textbox>
                <w10:wrap type="topAndBottom" anchorx="margin"/>
              </v:shape>
            </w:pict>
          </mc:Fallback>
        </mc:AlternateContent>
      </w:r>
    </w:p>
    <w:p w14:paraId="33944E17" w14:textId="2B7C5E9D" w:rsidR="005915AD" w:rsidRPr="00EB79EA" w:rsidRDefault="00A6605D" w:rsidP="005915AD">
      <w:pPr>
        <w:pStyle w:val="Textoindependiente"/>
        <w:spacing w:before="204" w:line="276" w:lineRule="auto"/>
        <w:ind w:left="322" w:right="322"/>
        <w:rPr>
          <w:rFonts w:ascii="Avenir Next LT Pro" w:hAnsi="Avenir Next LT Pro"/>
        </w:rPr>
      </w:pPr>
      <w:r w:rsidRPr="00EB79EA">
        <w:rPr>
          <w:rFonts w:ascii="Avenir Next LT Pro" w:hAnsi="Avenir Next LT Pro"/>
        </w:rPr>
        <w:t>A lo largo de la vigencia del contrato y de su posible prórroga</w:t>
      </w:r>
      <w:r w:rsidR="00030C24" w:rsidRPr="00EB79EA">
        <w:rPr>
          <w:rFonts w:ascii="Avenir Next LT Pro" w:hAnsi="Avenir Next LT Pro"/>
        </w:rPr>
        <w:t xml:space="preserve"> </w:t>
      </w:r>
      <w:r w:rsidR="009C6BDA" w:rsidRPr="00EB79EA">
        <w:rPr>
          <w:rFonts w:ascii="Avenir Next LT Pro" w:hAnsi="Avenir Next LT Pro"/>
        </w:rPr>
        <w:t>se podrán</w:t>
      </w:r>
      <w:r w:rsidR="00157E16" w:rsidRPr="00EB79EA">
        <w:rPr>
          <w:rFonts w:ascii="Avenir Next LT Pro" w:hAnsi="Avenir Next LT Pro"/>
        </w:rPr>
        <w:t xml:space="preserve"> aplica</w:t>
      </w:r>
      <w:r w:rsidR="00030C24" w:rsidRPr="00EB79EA">
        <w:rPr>
          <w:rFonts w:ascii="Avenir Next LT Pro" w:hAnsi="Avenir Next LT Pro"/>
        </w:rPr>
        <w:t xml:space="preserve">r </w:t>
      </w:r>
      <w:r w:rsidR="00157E16" w:rsidRPr="00EB79EA">
        <w:rPr>
          <w:rFonts w:ascii="Avenir Next LT Pro" w:hAnsi="Avenir Next LT Pro"/>
        </w:rPr>
        <w:t>p</w:t>
      </w:r>
      <w:r w:rsidR="00E12699" w:rsidRPr="00EB79EA">
        <w:rPr>
          <w:rFonts w:ascii="Avenir Next LT Pro" w:hAnsi="Avenir Next LT Pro"/>
        </w:rPr>
        <w:t xml:space="preserve">enalizaciones </w:t>
      </w:r>
      <w:r w:rsidR="00AC15BD" w:rsidRPr="005B7D6F">
        <w:rPr>
          <w:rFonts w:ascii="Avenir Next LT Pro" w:hAnsi="Avenir Next LT Pro"/>
        </w:rPr>
        <w:t>por</w:t>
      </w:r>
      <w:r w:rsidR="00E12699" w:rsidRPr="005B7D6F">
        <w:rPr>
          <w:rFonts w:ascii="Avenir Next LT Pro" w:hAnsi="Avenir Next LT Pro"/>
        </w:rPr>
        <w:t xml:space="preserve"> </w:t>
      </w:r>
      <w:r w:rsidR="000C1AC8" w:rsidRPr="005B7D6F">
        <w:rPr>
          <w:rFonts w:ascii="Avenir Next LT Pro" w:hAnsi="Avenir Next LT Pro"/>
        </w:rPr>
        <w:t xml:space="preserve">desviación </w:t>
      </w:r>
      <w:r w:rsidR="00AC15BD" w:rsidRPr="005B7D6F">
        <w:rPr>
          <w:rFonts w:ascii="Avenir Next LT Pro" w:hAnsi="Avenir Next LT Pro"/>
        </w:rPr>
        <w:t>y/o incumplimiento</w:t>
      </w:r>
      <w:r w:rsidR="001A3239" w:rsidRPr="005B7D6F">
        <w:rPr>
          <w:rFonts w:ascii="Avenir Next LT Pro" w:hAnsi="Avenir Next LT Pro"/>
        </w:rPr>
        <w:t xml:space="preserve"> de </w:t>
      </w:r>
      <w:r w:rsidR="00D2731F" w:rsidRPr="005B7D6F">
        <w:rPr>
          <w:rFonts w:ascii="Avenir Next LT Pro" w:hAnsi="Avenir Next LT Pro"/>
        </w:rPr>
        <w:t>los indicadores</w:t>
      </w:r>
      <w:r w:rsidR="00D2731F" w:rsidRPr="00EB79EA">
        <w:rPr>
          <w:rFonts w:ascii="Avenir Next LT Pro" w:hAnsi="Avenir Next LT Pro"/>
        </w:rPr>
        <w:t xml:space="preserve"> mencionados en el pliego de prescripciones técnicas</w:t>
      </w:r>
      <w:r w:rsidR="00030C24" w:rsidRPr="00EB79EA">
        <w:rPr>
          <w:rFonts w:ascii="Avenir Next LT Pro" w:hAnsi="Avenir Next LT Pro"/>
        </w:rPr>
        <w:t xml:space="preserve">. </w:t>
      </w:r>
    </w:p>
    <w:p w14:paraId="3709E029" w14:textId="77777777" w:rsidR="005915AD" w:rsidRDefault="005915AD" w:rsidP="005915AD">
      <w:pPr>
        <w:pStyle w:val="Textoindependiente"/>
        <w:spacing w:before="204" w:line="276" w:lineRule="auto"/>
        <w:ind w:left="322" w:right="322"/>
        <w:rPr>
          <w:rFonts w:ascii="Avenir Next LT Pro" w:hAnsi="Avenir Next LT Pro"/>
        </w:rPr>
      </w:pPr>
      <w:r w:rsidRPr="0026610B">
        <w:rPr>
          <w:rFonts w:ascii="Avenir Next LT Pro" w:hAnsi="Avenir Next LT Pro"/>
        </w:rPr>
        <w:t>Exigir el cumplimiento, acompañado la siguiente penalización:</w:t>
      </w:r>
    </w:p>
    <w:p w14:paraId="533FC18D" w14:textId="77777777" w:rsidR="005B7D6F" w:rsidRDefault="005B7D6F" w:rsidP="005915AD">
      <w:pPr>
        <w:pStyle w:val="Textoindependiente"/>
        <w:spacing w:before="204" w:line="276" w:lineRule="auto"/>
        <w:ind w:left="322" w:right="322"/>
        <w:rPr>
          <w:rFonts w:ascii="Avenir Next LT Pro" w:hAnsi="Avenir Next LT Pro"/>
        </w:rPr>
      </w:pPr>
    </w:p>
    <w:p w14:paraId="161F401B" w14:textId="4A7F19CB" w:rsidR="005B7D6F" w:rsidRPr="005B7D6F" w:rsidRDefault="005B7D6F" w:rsidP="00642BF6">
      <w:pPr>
        <w:pStyle w:val="Textoindependiente3"/>
        <w:numPr>
          <w:ilvl w:val="0"/>
          <w:numId w:val="1"/>
        </w:numPr>
        <w:autoSpaceDE/>
        <w:autoSpaceDN/>
        <w:spacing w:after="0"/>
        <w:jc w:val="both"/>
        <w:rPr>
          <w:rFonts w:ascii="Avenir Next LT Pro" w:hAnsi="Avenir Next LT Pro"/>
          <w:sz w:val="22"/>
          <w:szCs w:val="22"/>
        </w:rPr>
      </w:pPr>
      <w:r w:rsidRPr="005B7D6F">
        <w:rPr>
          <w:rFonts w:ascii="Avenir Next LT Pro" w:hAnsi="Avenir Next LT Pro"/>
          <w:sz w:val="22"/>
          <w:szCs w:val="22"/>
        </w:rPr>
        <w:t>Resolver el contrato y exigir la correspondiente indemnización de daños y perjuicios.</w:t>
      </w:r>
    </w:p>
    <w:p w14:paraId="47EB0DAC" w14:textId="77777777" w:rsidR="005B7D6F" w:rsidRPr="005B7D6F" w:rsidRDefault="005B7D6F" w:rsidP="005B7D6F">
      <w:pPr>
        <w:pStyle w:val="Textoindependiente3"/>
        <w:ind w:left="720"/>
        <w:rPr>
          <w:rFonts w:ascii="Avenir Next LT Pro" w:hAnsi="Avenir Next LT Pro"/>
          <w:sz w:val="22"/>
          <w:szCs w:val="22"/>
        </w:rPr>
      </w:pPr>
    </w:p>
    <w:p w14:paraId="1F784C5D" w14:textId="3D3B4B7C" w:rsidR="005B7D6F" w:rsidRPr="005B7D6F" w:rsidRDefault="005B7D6F" w:rsidP="00642BF6">
      <w:pPr>
        <w:pStyle w:val="Textoindependiente3"/>
        <w:numPr>
          <w:ilvl w:val="0"/>
          <w:numId w:val="1"/>
        </w:numPr>
        <w:rPr>
          <w:rFonts w:ascii="Avenir Next LT Pro" w:hAnsi="Avenir Next LT Pro"/>
          <w:sz w:val="22"/>
          <w:szCs w:val="22"/>
        </w:rPr>
      </w:pPr>
      <w:r w:rsidRPr="005B7D6F">
        <w:rPr>
          <w:rFonts w:ascii="Avenir Next LT Pro" w:hAnsi="Avenir Next LT Pro"/>
          <w:sz w:val="22"/>
          <w:szCs w:val="22"/>
        </w:rPr>
        <w:t>Exigir el cumplimiento, acompañado la siguiente penalización:</w:t>
      </w:r>
    </w:p>
    <w:p w14:paraId="65164D32" w14:textId="77777777" w:rsidR="005B7D6F" w:rsidRPr="005B7D6F" w:rsidRDefault="005B7D6F" w:rsidP="005B7D6F">
      <w:pPr>
        <w:pStyle w:val="Textoindependiente3"/>
        <w:ind w:left="720"/>
        <w:rPr>
          <w:rFonts w:ascii="Avenir Next LT Pro" w:hAnsi="Avenir Next LT Pro"/>
          <w:sz w:val="22"/>
          <w:szCs w:val="22"/>
        </w:rPr>
      </w:pPr>
    </w:p>
    <w:p w14:paraId="239C66F6" w14:textId="010EBA80" w:rsidR="005B7D6F" w:rsidRPr="005B7D6F" w:rsidRDefault="005B7D6F" w:rsidP="005B7D6F">
      <w:pPr>
        <w:pStyle w:val="Textoindependiente3"/>
        <w:ind w:left="1042"/>
        <w:rPr>
          <w:rFonts w:ascii="Avenir Next LT Pro" w:hAnsi="Avenir Next LT Pro"/>
          <w:sz w:val="22"/>
          <w:szCs w:val="22"/>
        </w:rPr>
      </w:pPr>
      <w:r w:rsidRPr="005B7D6F">
        <w:rPr>
          <w:rFonts w:ascii="Avenir Next LT Pro" w:hAnsi="Avenir Next LT Pro"/>
          <w:sz w:val="22"/>
          <w:szCs w:val="22"/>
        </w:rPr>
        <w:t>Por cada clase dejada de impartir dentro de la fecha, horario, y lugares previstos, por causas imputables única y exclusivamente al formador se le impondrá una penalización correspondiente al 5% del precio global estipulado en el presente contrato.</w:t>
      </w:r>
    </w:p>
    <w:p w14:paraId="42269F25" w14:textId="77777777" w:rsidR="005B7D6F" w:rsidRPr="005B7D6F" w:rsidRDefault="005B7D6F" w:rsidP="005B7D6F">
      <w:pPr>
        <w:pStyle w:val="Textoindependiente3"/>
        <w:ind w:left="1635"/>
        <w:rPr>
          <w:rFonts w:ascii="Avenir Next LT Pro" w:hAnsi="Avenir Next LT Pro"/>
          <w:sz w:val="22"/>
          <w:szCs w:val="22"/>
        </w:rPr>
      </w:pPr>
    </w:p>
    <w:p w14:paraId="5EB4159F" w14:textId="2B9ED487" w:rsidR="005B7D6F" w:rsidRPr="005B7D6F" w:rsidRDefault="005B7D6F" w:rsidP="005B7D6F">
      <w:pPr>
        <w:pStyle w:val="Textoindependiente3"/>
        <w:ind w:left="1042"/>
        <w:rPr>
          <w:rFonts w:ascii="Avenir Next LT Pro" w:hAnsi="Avenir Next LT Pro"/>
          <w:sz w:val="22"/>
          <w:szCs w:val="22"/>
        </w:rPr>
      </w:pPr>
      <w:r w:rsidRPr="005B7D6F">
        <w:rPr>
          <w:rFonts w:ascii="Avenir Next LT Pro" w:hAnsi="Avenir Next LT Pro"/>
          <w:sz w:val="22"/>
          <w:szCs w:val="22"/>
        </w:rPr>
        <w:t>El retraso en la entrega de la documentación devengará una penalización correspondiente al 1 % del precio global estipulado en el presente contrato por cada día de retraso.</w:t>
      </w:r>
    </w:p>
    <w:p w14:paraId="3DAE6408" w14:textId="77777777" w:rsidR="005B7D6F" w:rsidRPr="005B7D6F" w:rsidRDefault="005B7D6F" w:rsidP="005B7D6F">
      <w:pPr>
        <w:pStyle w:val="Textoindependiente3"/>
        <w:rPr>
          <w:rFonts w:ascii="Avenir Next LT Pro" w:hAnsi="Avenir Next LT Pro"/>
          <w:sz w:val="22"/>
          <w:szCs w:val="22"/>
        </w:rPr>
      </w:pPr>
    </w:p>
    <w:p w14:paraId="664056A1" w14:textId="3683B29F" w:rsidR="005B7D6F" w:rsidRPr="005B7D6F" w:rsidRDefault="005B7D6F" w:rsidP="005B7D6F">
      <w:pPr>
        <w:pStyle w:val="Sangradetextonormal"/>
        <w:rPr>
          <w:rFonts w:ascii="Avenir Next LT Pro" w:hAnsi="Avenir Next LT Pro"/>
        </w:rPr>
      </w:pPr>
      <w:r w:rsidRPr="005B7D6F">
        <w:rPr>
          <w:rFonts w:ascii="Avenir Next LT Pro" w:hAnsi="Avenir Next LT Pro"/>
        </w:rPr>
        <w:t xml:space="preserve">  </w:t>
      </w:r>
      <w:r w:rsidR="0026610B">
        <w:rPr>
          <w:rFonts w:ascii="Avenir Next LT Pro" w:hAnsi="Avenir Next LT Pro"/>
        </w:rPr>
        <w:t xml:space="preserve">            </w:t>
      </w:r>
      <w:r w:rsidRPr="005B7D6F">
        <w:rPr>
          <w:rFonts w:ascii="Avenir Next LT Pro" w:hAnsi="Avenir Next LT Pro"/>
        </w:rPr>
        <w:t>Se entenderá que existe causa suficiente para resolver el contrato cuando el</w:t>
      </w:r>
      <w:r w:rsidR="0026610B">
        <w:rPr>
          <w:rFonts w:ascii="Avenir Next LT Pro" w:hAnsi="Avenir Next LT Pro"/>
        </w:rPr>
        <w:t xml:space="preserve">   </w:t>
      </w:r>
      <w:r w:rsidRPr="005B7D6F">
        <w:rPr>
          <w:rFonts w:ascii="Avenir Next LT Pro" w:hAnsi="Avenir Next LT Pro"/>
        </w:rPr>
        <w:t>formador haya dejado de impartir, sin justa causa, alguna clase de las acciones formativas.</w:t>
      </w:r>
    </w:p>
    <w:p w14:paraId="4D484284" w14:textId="77777777" w:rsidR="005B7D6F" w:rsidRPr="005B7D6F" w:rsidRDefault="005B7D6F" w:rsidP="005B7D6F">
      <w:pPr>
        <w:pStyle w:val="Sangradetextonormal"/>
        <w:rPr>
          <w:rFonts w:ascii="Avenir Next LT Pro" w:hAnsi="Avenir Next LT Pro"/>
        </w:rPr>
      </w:pPr>
    </w:p>
    <w:p w14:paraId="682CAE99" w14:textId="07287C5B" w:rsidR="005B7D6F" w:rsidRPr="005B7D6F" w:rsidRDefault="005B7D6F" w:rsidP="00642BF6">
      <w:pPr>
        <w:pStyle w:val="Prrafodelista"/>
        <w:numPr>
          <w:ilvl w:val="0"/>
          <w:numId w:val="1"/>
        </w:numPr>
        <w:rPr>
          <w:rFonts w:ascii="Avenir Next LT Pro" w:hAnsi="Avenir Next LT Pro"/>
        </w:rPr>
      </w:pPr>
      <w:r w:rsidRPr="005B7D6F">
        <w:rPr>
          <w:rFonts w:ascii="Avenir Next LT Pro" w:hAnsi="Avenir Next LT Pro"/>
        </w:rPr>
        <w:t xml:space="preserve">El formador realizará la prestación de servicios objeto de este contrato con la diligencia y calidad pactadas, comprometiéndose a asumir la responsabilidad por las omisiones, errores, métodos inadecuados, conclusiones incorrectas o demoras en la ejecución del contrato producidas en su ejecución, y a indemnizar a INSERTA </w:t>
      </w:r>
      <w:r w:rsidR="0026610B">
        <w:rPr>
          <w:rFonts w:ascii="Avenir Next LT Pro" w:hAnsi="Avenir Next LT Pro"/>
        </w:rPr>
        <w:t xml:space="preserve">INNOVACIÓN </w:t>
      </w:r>
      <w:r w:rsidRPr="005B7D6F">
        <w:rPr>
          <w:rFonts w:ascii="Avenir Next LT Pro" w:hAnsi="Avenir Next LT Pro"/>
        </w:rPr>
        <w:t>por cualquier daño derivado de la ejecución del proyecto, de su incorrecta ejecución o de su no ejecución, excepto en casos de fuerza mayor.</w:t>
      </w:r>
    </w:p>
    <w:p w14:paraId="15330BF6" w14:textId="77777777" w:rsidR="005B7D6F" w:rsidRPr="005B7D6F" w:rsidRDefault="005B7D6F" w:rsidP="005B7D6F">
      <w:pPr>
        <w:ind w:firstLine="708"/>
        <w:jc w:val="both"/>
        <w:rPr>
          <w:rFonts w:ascii="Avenir Next LT Pro" w:hAnsi="Avenir Next LT Pro"/>
        </w:rPr>
      </w:pPr>
    </w:p>
    <w:p w14:paraId="625E90D1" w14:textId="6357AF22" w:rsidR="005B7D6F" w:rsidRPr="005B7D6F" w:rsidRDefault="005B7D6F" w:rsidP="005B7D6F">
      <w:pPr>
        <w:ind w:firstLine="708"/>
        <w:jc w:val="both"/>
        <w:rPr>
          <w:rFonts w:ascii="Avenir Next LT Pro" w:hAnsi="Avenir Next LT Pro"/>
        </w:rPr>
      </w:pPr>
      <w:r w:rsidRPr="005B7D6F">
        <w:rPr>
          <w:rFonts w:ascii="Avenir Next LT Pro" w:hAnsi="Avenir Next LT Pro"/>
        </w:rPr>
        <w:t xml:space="preserve">En el caso de que el servicio prestado no se ajustare a las prescripciones técnicas establecidas para su ejecución y cumplimiento, a juicio de INSERTA </w:t>
      </w:r>
      <w:r w:rsidR="00635D9D">
        <w:rPr>
          <w:rFonts w:ascii="Avenir Next LT Pro" w:hAnsi="Avenir Next LT Pro"/>
        </w:rPr>
        <w:t>INNOVACIÓN</w:t>
      </w:r>
      <w:r w:rsidRPr="005B7D6F">
        <w:rPr>
          <w:rFonts w:ascii="Avenir Next LT Pro" w:hAnsi="Avenir Next LT Pro"/>
        </w:rPr>
        <w:t>, ésta requerirá al formador mediante correo electrónico, en el plazo máximo de 15 días desde el servicio concreto, la subsanación de los defectos observados con ocasión de su recepción. Si los servicios prestados no se adecuan a la prestación contratada, como consecuencia de vicios o defectos imputables al formador, INSERTA</w:t>
      </w:r>
      <w:r w:rsidR="00635D9D">
        <w:rPr>
          <w:rFonts w:ascii="Avenir Next LT Pro" w:hAnsi="Avenir Next LT Pro"/>
        </w:rPr>
        <w:t xml:space="preserve"> INNOVACIÓN</w:t>
      </w:r>
      <w:r w:rsidRPr="005B7D6F">
        <w:rPr>
          <w:rFonts w:ascii="Avenir Next LT Pro" w:hAnsi="Avenir Next LT Pro"/>
        </w:rPr>
        <w:t xml:space="preserve"> podrá rechazar la misma, quedando exenta de la obligación de pago o teniendo derecho, en su caso, a la recuperación del precio satisfecho.</w:t>
      </w:r>
    </w:p>
    <w:p w14:paraId="60E68175" w14:textId="77777777" w:rsidR="005B7D6F" w:rsidRPr="005B7D6F" w:rsidRDefault="005B7D6F" w:rsidP="005B7D6F">
      <w:pPr>
        <w:ind w:firstLine="708"/>
        <w:jc w:val="both"/>
        <w:rPr>
          <w:rFonts w:ascii="Avenir Next LT Pro" w:hAnsi="Avenir Next LT Pro"/>
        </w:rPr>
      </w:pPr>
    </w:p>
    <w:p w14:paraId="0601560D" w14:textId="049D9BB0" w:rsidR="005B7D6F" w:rsidRPr="005B7D6F" w:rsidRDefault="005B7D6F" w:rsidP="005B7D6F">
      <w:pPr>
        <w:ind w:firstLine="708"/>
        <w:jc w:val="both"/>
        <w:rPr>
          <w:rFonts w:ascii="Avenir Next LT Pro" w:hAnsi="Avenir Next LT Pro"/>
        </w:rPr>
      </w:pPr>
      <w:r w:rsidRPr="005B7D6F">
        <w:rPr>
          <w:rFonts w:ascii="Avenir Next LT Pro" w:hAnsi="Avenir Next LT Pro"/>
        </w:rPr>
        <w:t xml:space="preserve">Por lo demás, </w:t>
      </w:r>
      <w:r w:rsidRPr="00E94950">
        <w:rPr>
          <w:rFonts w:ascii="Avenir Next LT Pro" w:hAnsi="Avenir Next LT Pro"/>
        </w:rPr>
        <w:t>el formador garantizará</w:t>
      </w:r>
      <w:r w:rsidRPr="005B7D6F">
        <w:rPr>
          <w:rFonts w:ascii="Avenir Next LT Pro" w:hAnsi="Avenir Next LT Pro"/>
        </w:rPr>
        <w:t xml:space="preserve"> que en la ejecución del servicio la documentación, publicidad, imagen o materiales se realice un uso no sexista del lenguaje, y se evite cualquier imagen discriminatoria de las mujeres o estereotipos </w:t>
      </w:r>
      <w:r w:rsidR="00635D9D" w:rsidRPr="005B7D6F">
        <w:rPr>
          <w:rFonts w:ascii="Avenir Next LT Pro" w:hAnsi="Avenir Next LT Pro"/>
        </w:rPr>
        <w:t>sexistas, y</w:t>
      </w:r>
      <w:r w:rsidRPr="005B7D6F">
        <w:rPr>
          <w:rFonts w:ascii="Avenir Next LT Pro" w:hAnsi="Avenir Next LT Pro"/>
        </w:rPr>
        <w:t xml:space="preserve"> se fomente una imagen con valores de igualdad, diversidad, corresponsabilidad y pluralidad de roles e identidades de género.</w:t>
      </w:r>
    </w:p>
    <w:p w14:paraId="7C4EDD74" w14:textId="77777777" w:rsidR="005B7D6F" w:rsidRPr="005B7D6F" w:rsidRDefault="005B7D6F" w:rsidP="005B7D6F">
      <w:pPr>
        <w:ind w:firstLine="708"/>
        <w:jc w:val="both"/>
        <w:rPr>
          <w:rFonts w:ascii="Avenir Next LT Pro" w:hAnsi="Avenir Next LT Pro"/>
        </w:rPr>
      </w:pPr>
    </w:p>
    <w:p w14:paraId="789295D6" w14:textId="775324F6" w:rsidR="005B7D6F" w:rsidRPr="005B7D6F" w:rsidRDefault="005B7D6F" w:rsidP="00642BF6">
      <w:pPr>
        <w:pStyle w:val="Prrafodelista"/>
        <w:numPr>
          <w:ilvl w:val="0"/>
          <w:numId w:val="1"/>
        </w:numPr>
        <w:rPr>
          <w:rFonts w:ascii="Avenir Next LT Pro" w:hAnsi="Avenir Next LT Pro"/>
        </w:rPr>
      </w:pPr>
      <w:r w:rsidRPr="005B7D6F">
        <w:rPr>
          <w:rFonts w:ascii="Avenir Next LT Pro" w:hAnsi="Avenir Next LT Pro"/>
        </w:rPr>
        <w:t>Si del desarrollo de las obligaciones del presente contrato se derivasen daños para los trabajadores, INSERTA</w:t>
      </w:r>
      <w:r w:rsidR="00635D9D">
        <w:rPr>
          <w:rFonts w:ascii="Avenir Next LT Pro" w:hAnsi="Avenir Next LT Pro"/>
        </w:rPr>
        <w:t xml:space="preserve"> INNOVACIÓN</w:t>
      </w:r>
      <w:r w:rsidRPr="005B7D6F">
        <w:rPr>
          <w:rFonts w:ascii="Avenir Next LT Pro" w:hAnsi="Avenir Next LT Pro"/>
        </w:rPr>
        <w:t xml:space="preserve"> o terceros, el formador asumirá todas las responsabilidades frente a estos daños, eximiendo expresamente a INSERTA</w:t>
      </w:r>
      <w:r w:rsidR="00635D9D">
        <w:rPr>
          <w:rFonts w:ascii="Avenir Next LT Pro" w:hAnsi="Avenir Next LT Pro"/>
        </w:rPr>
        <w:t xml:space="preserve"> INNOVACIÓN </w:t>
      </w:r>
      <w:r w:rsidRPr="005B7D6F">
        <w:rPr>
          <w:rFonts w:ascii="Avenir Next LT Pro" w:hAnsi="Avenir Next LT Pro"/>
        </w:rPr>
        <w:t>de cualquier tipo de responsabilidad que pudiera derivar de la ejecución del presente contrato.</w:t>
      </w:r>
    </w:p>
    <w:p w14:paraId="2A8B25C2" w14:textId="77777777" w:rsidR="005B7D6F" w:rsidRPr="005B7D6F" w:rsidRDefault="005B7D6F" w:rsidP="005B7D6F">
      <w:pPr>
        <w:pStyle w:val="Sangradetextonormal"/>
        <w:rPr>
          <w:rFonts w:ascii="Avenir Next LT Pro" w:hAnsi="Avenir Next LT Pro"/>
        </w:rPr>
      </w:pPr>
    </w:p>
    <w:p w14:paraId="3734566C" w14:textId="1A41237F" w:rsidR="005B7D6F" w:rsidRPr="005B7D6F" w:rsidRDefault="005B7D6F" w:rsidP="00642BF6">
      <w:pPr>
        <w:pStyle w:val="Sangra3detindependiente"/>
        <w:numPr>
          <w:ilvl w:val="0"/>
          <w:numId w:val="1"/>
        </w:numPr>
        <w:rPr>
          <w:rFonts w:ascii="Avenir Next LT Pro" w:hAnsi="Avenir Next LT Pro"/>
          <w:sz w:val="22"/>
          <w:szCs w:val="22"/>
        </w:rPr>
      </w:pPr>
      <w:r w:rsidRPr="005B7D6F">
        <w:rPr>
          <w:rFonts w:ascii="Avenir Next LT Pro" w:hAnsi="Avenir Next LT Pro"/>
          <w:sz w:val="22"/>
          <w:szCs w:val="22"/>
        </w:rPr>
        <w:t>El formador se compromete, salvo autorización expresa de INSERTA</w:t>
      </w:r>
      <w:r w:rsidR="00635D9D">
        <w:rPr>
          <w:rFonts w:ascii="Avenir Next LT Pro" w:hAnsi="Avenir Next LT Pro"/>
          <w:sz w:val="22"/>
          <w:szCs w:val="22"/>
        </w:rPr>
        <w:t xml:space="preserve"> INNOVACIÓN</w:t>
      </w:r>
      <w:r w:rsidRPr="005B7D6F">
        <w:rPr>
          <w:rFonts w:ascii="Avenir Next LT Pro" w:hAnsi="Avenir Next LT Pro"/>
          <w:sz w:val="22"/>
          <w:szCs w:val="22"/>
        </w:rPr>
        <w:t xml:space="preserve"> a no hacer uso en el desarrollo de su prestación de servicios, del nombre, razón social, marca o cualquier otro signo o símbolo distintivo que identifique o haga referencia a ONCE, ILUNION, Fundación ONCE, INSERTA EMPLEO o cualquiera de las entidades integradas en el ámbito de </w:t>
      </w:r>
      <w:smartTag w:uri="urn:schemas-microsoft-com:office:smarttags" w:element="PersonName">
        <w:smartTagPr>
          <w:attr w:name="ProductID" w:val="la ONCE"/>
        </w:smartTagPr>
        <w:r w:rsidRPr="005B7D6F">
          <w:rPr>
            <w:rFonts w:ascii="Avenir Next LT Pro" w:hAnsi="Avenir Next LT Pro"/>
            <w:sz w:val="22"/>
            <w:szCs w:val="22"/>
          </w:rPr>
          <w:t>la ONCE</w:t>
        </w:r>
      </w:smartTag>
      <w:r w:rsidRPr="005B7D6F">
        <w:rPr>
          <w:rFonts w:ascii="Avenir Next LT Pro" w:hAnsi="Avenir Next LT Pro"/>
          <w:sz w:val="22"/>
          <w:szCs w:val="22"/>
        </w:rPr>
        <w:t xml:space="preserve"> y su Fundación, sin que, en ningún caso, asimismo, pueda arrogarse en el desarrollo de sus actividades facultades de representación, ni de cualquier otra índole, que comprometan o puedan comprometer el nombre o la imagen corporativa de las citadas entidades. El incumplimiento por el formador de esta obligación será causa de resolución del presente contrato, sin perjuicio de cuantas acciones pudiera ejercitar en reclamación de los daños y perjuicios que se le hubieran irrogado.</w:t>
      </w:r>
    </w:p>
    <w:p w14:paraId="6DE449FE" w14:textId="77777777" w:rsidR="005B7D6F" w:rsidRPr="005B7D6F" w:rsidRDefault="005B7D6F" w:rsidP="005B7D6F">
      <w:pPr>
        <w:pStyle w:val="Sangradetextonormal"/>
        <w:rPr>
          <w:rFonts w:ascii="Avenir Next LT Pro" w:hAnsi="Avenir Next LT Pro"/>
        </w:rPr>
      </w:pPr>
    </w:p>
    <w:p w14:paraId="69F79087" w14:textId="5D0D7E9C" w:rsidR="005B7D6F" w:rsidRPr="005B7D6F" w:rsidRDefault="005B7D6F" w:rsidP="00642BF6">
      <w:pPr>
        <w:pStyle w:val="Prrafodelista"/>
        <w:numPr>
          <w:ilvl w:val="0"/>
          <w:numId w:val="1"/>
        </w:numPr>
        <w:rPr>
          <w:rFonts w:ascii="Avenir Next LT Pro" w:hAnsi="Avenir Next LT Pro"/>
        </w:rPr>
      </w:pPr>
      <w:r w:rsidRPr="005B7D6F">
        <w:rPr>
          <w:rFonts w:ascii="Avenir Next LT Pro" w:hAnsi="Avenir Next LT Pro"/>
        </w:rPr>
        <w:t xml:space="preserve">En aquellos casos en los que como consecuencia del comportamiento del formador durante la ejecución del presente contrato, </w:t>
      </w:r>
      <w:smartTag w:uri="urn:schemas-microsoft-com:office:smarttags" w:element="PersonName">
        <w:smartTagPr>
          <w:attr w:name="ProductID" w:val="la Fundaci￳n ONCE"/>
        </w:smartTagPr>
        <w:r w:rsidRPr="005B7D6F">
          <w:rPr>
            <w:rFonts w:ascii="Avenir Next LT Pro" w:hAnsi="Avenir Next LT Pro"/>
          </w:rPr>
          <w:t>la Fundación ONCE</w:t>
        </w:r>
      </w:smartTag>
      <w:r w:rsidRPr="005B7D6F">
        <w:rPr>
          <w:rFonts w:ascii="Avenir Next LT Pro" w:hAnsi="Avenir Next LT Pro"/>
        </w:rPr>
        <w:t xml:space="preserve"> viera perturbado el normal desarrollo del programa que sirve de base a este contrato, </w:t>
      </w:r>
      <w:smartTag w:uri="urn:schemas-microsoft-com:office:smarttags" w:element="PersonName">
        <w:smartTagPr>
          <w:attr w:name="ProductID" w:val="la Fundaci￳n ONCE"/>
        </w:smartTagPr>
        <w:r w:rsidRPr="005B7D6F">
          <w:rPr>
            <w:rFonts w:ascii="Avenir Next LT Pro" w:hAnsi="Avenir Next LT Pro"/>
          </w:rPr>
          <w:t>la Fundación ONCE</w:t>
        </w:r>
      </w:smartTag>
      <w:r w:rsidRPr="005B7D6F">
        <w:rPr>
          <w:rFonts w:ascii="Avenir Next LT Pro" w:hAnsi="Avenir Next LT Pro"/>
        </w:rPr>
        <w:t xml:space="preserve"> quedará facultada para resolver de manera automática el mismo, sin que haya lugar por parte del formador a percibir los derechos económicos que de él se derivan, y sin perjuicio del ejercicio de cuantas acciones le pudieran corresponder a </w:t>
      </w:r>
      <w:smartTag w:uri="urn:schemas-microsoft-com:office:smarttags" w:element="PersonName">
        <w:smartTagPr>
          <w:attr w:name="ProductID" w:val="la Fundaci￳n ONCE"/>
        </w:smartTagPr>
        <w:r w:rsidRPr="005B7D6F">
          <w:rPr>
            <w:rFonts w:ascii="Avenir Next LT Pro" w:hAnsi="Avenir Next LT Pro"/>
          </w:rPr>
          <w:t>la Fundación ONCE</w:t>
        </w:r>
      </w:smartTag>
      <w:r w:rsidRPr="005B7D6F">
        <w:rPr>
          <w:rFonts w:ascii="Avenir Next LT Pro" w:hAnsi="Avenir Next LT Pro"/>
        </w:rPr>
        <w:t xml:space="preserve"> en aras a la legítima defensa de sus intereses.</w:t>
      </w:r>
    </w:p>
    <w:p w14:paraId="5970839A" w14:textId="77777777" w:rsidR="005B7D6F" w:rsidRPr="005B7D6F" w:rsidRDefault="005B7D6F" w:rsidP="005B7D6F">
      <w:pPr>
        <w:ind w:firstLine="708"/>
        <w:jc w:val="both"/>
        <w:rPr>
          <w:rFonts w:ascii="Avenir Next LT Pro" w:hAnsi="Avenir Next LT Pro"/>
        </w:rPr>
      </w:pPr>
    </w:p>
    <w:p w14:paraId="4C758EC0" w14:textId="0C8DEB73" w:rsidR="005B7D6F" w:rsidRPr="005B7D6F" w:rsidRDefault="005B7D6F" w:rsidP="00642BF6">
      <w:pPr>
        <w:pStyle w:val="Prrafodelista"/>
        <w:numPr>
          <w:ilvl w:val="0"/>
          <w:numId w:val="1"/>
        </w:numPr>
        <w:rPr>
          <w:rFonts w:ascii="Avenir Next LT Pro" w:hAnsi="Avenir Next LT Pro"/>
        </w:rPr>
      </w:pPr>
      <w:r w:rsidRPr="005B7D6F">
        <w:rPr>
          <w:rFonts w:ascii="Avenir Next LT Pro" w:hAnsi="Avenir Next LT Pro"/>
        </w:rPr>
        <w:t xml:space="preserve">Si el formador aporta el local o espacio donde se imparte las acciones formativas, será por su cuenta el tener suficientemente asegurados los elementos del local y aquellos por el mismo utilizados para el desarrollo de las acciones formativas, así como el contenido del espacio utilizado, comprometiéndose a suscribir un seguro de responsabilidad civil frente a terceros que cubra la eventual producción de daños. </w:t>
      </w:r>
    </w:p>
    <w:p w14:paraId="54F2337D" w14:textId="77777777" w:rsidR="005B7D6F" w:rsidRPr="005B7D6F" w:rsidRDefault="005B7D6F" w:rsidP="005B7D6F">
      <w:pPr>
        <w:ind w:firstLine="708"/>
        <w:jc w:val="both"/>
        <w:rPr>
          <w:rFonts w:ascii="Avenir Next LT Pro" w:hAnsi="Avenir Next LT Pro"/>
        </w:rPr>
      </w:pPr>
    </w:p>
    <w:p w14:paraId="6AAE3725" w14:textId="3FC692CD" w:rsidR="005B7D6F" w:rsidRPr="005B7D6F" w:rsidRDefault="005B7D6F" w:rsidP="00642BF6">
      <w:pPr>
        <w:pStyle w:val="Prrafodelista"/>
        <w:numPr>
          <w:ilvl w:val="0"/>
          <w:numId w:val="1"/>
        </w:numPr>
        <w:rPr>
          <w:rFonts w:ascii="Avenir Next LT Pro" w:hAnsi="Avenir Next LT Pro"/>
        </w:rPr>
      </w:pPr>
      <w:r w:rsidRPr="005B7D6F">
        <w:rPr>
          <w:rFonts w:ascii="Avenir Next LT Pro" w:hAnsi="Avenir Next LT Pro"/>
        </w:rPr>
        <w:t xml:space="preserve">El formador se compromete a someterse al régimen jurídico-financiero exigido por las normas comunitarias, así como a las medidas de control, verificación y auditoría que por parte de las autoridades comunitarias o españolas pudieran venir impuestas. En este sentido, el formador deberá llevar una contabilidad separada o analítica que permita en todo momento identificar adecuadamente las partidas objeto de este contrato. </w:t>
      </w:r>
    </w:p>
    <w:p w14:paraId="3886867F" w14:textId="77777777" w:rsidR="005B7D6F" w:rsidRPr="005B7D6F" w:rsidRDefault="005B7D6F" w:rsidP="005B7D6F">
      <w:pPr>
        <w:ind w:firstLine="708"/>
        <w:jc w:val="both"/>
        <w:rPr>
          <w:rFonts w:ascii="Avenir Next LT Pro" w:hAnsi="Avenir Next LT Pro"/>
        </w:rPr>
      </w:pPr>
    </w:p>
    <w:p w14:paraId="1BE279E0" w14:textId="6A4AF9F8" w:rsidR="005B7D6F" w:rsidRDefault="005B7D6F" w:rsidP="005B7D6F">
      <w:pPr>
        <w:ind w:firstLine="708"/>
        <w:jc w:val="both"/>
        <w:rPr>
          <w:rFonts w:ascii="Avenir Next LT Pro" w:hAnsi="Avenir Next LT Pro"/>
        </w:rPr>
      </w:pPr>
      <w:r w:rsidRPr="005B7D6F">
        <w:rPr>
          <w:rFonts w:ascii="Avenir Next LT Pro" w:hAnsi="Avenir Next LT Pro"/>
        </w:rPr>
        <w:t>En correspondencia con lo anterior, INSERTA</w:t>
      </w:r>
      <w:r w:rsidR="00635D9D">
        <w:rPr>
          <w:rFonts w:ascii="Avenir Next LT Pro" w:hAnsi="Avenir Next LT Pro"/>
        </w:rPr>
        <w:t xml:space="preserve"> INNOVACIÓN</w:t>
      </w:r>
      <w:r w:rsidRPr="005B7D6F">
        <w:rPr>
          <w:rFonts w:ascii="Avenir Next LT Pro" w:hAnsi="Avenir Next LT Pro"/>
        </w:rPr>
        <w:t xml:space="preserve"> se reserva la facultad de exigir del formador la remisión de cualquier información o documentación que INSERTA </w:t>
      </w:r>
      <w:r w:rsidR="00635D9D">
        <w:rPr>
          <w:rFonts w:ascii="Avenir Next LT Pro" w:hAnsi="Avenir Next LT Pro"/>
        </w:rPr>
        <w:t xml:space="preserve">INNOVACIÓN </w:t>
      </w:r>
      <w:r w:rsidRPr="005B7D6F">
        <w:rPr>
          <w:rFonts w:ascii="Avenir Next LT Pro" w:hAnsi="Avenir Next LT Pro"/>
        </w:rPr>
        <w:t>pudiera necesitar en relación con los deberes de control, seguimiento y debida justificación que le incumben en cumplimiento de la normativa exigible en el marco de aplicación del Fondo Social Europeo.</w:t>
      </w:r>
    </w:p>
    <w:p w14:paraId="6513E30E" w14:textId="77777777" w:rsidR="005B7D6F" w:rsidRDefault="005B7D6F" w:rsidP="005B7D6F">
      <w:pPr>
        <w:ind w:firstLine="708"/>
        <w:jc w:val="both"/>
        <w:rPr>
          <w:rFonts w:ascii="Avenir Next LT Pro" w:hAnsi="Avenir Next LT Pro"/>
        </w:rPr>
      </w:pPr>
    </w:p>
    <w:p w14:paraId="3965246B" w14:textId="4683023A" w:rsidR="005B7D6F" w:rsidRPr="005B7D6F" w:rsidRDefault="005B7D6F" w:rsidP="00642BF6">
      <w:pPr>
        <w:pStyle w:val="Prrafodelista"/>
        <w:numPr>
          <w:ilvl w:val="0"/>
          <w:numId w:val="1"/>
        </w:numPr>
        <w:rPr>
          <w:rFonts w:ascii="Avenir Next LT Pro" w:hAnsi="Avenir Next LT Pro"/>
        </w:rPr>
      </w:pPr>
      <w:r w:rsidRPr="005B7D6F">
        <w:rPr>
          <w:rFonts w:ascii="Avenir Next LT Pro" w:hAnsi="Avenir Next LT Pro"/>
        </w:rPr>
        <w:t>El formador responderá de las consecuencias que se puedan derivar de la falta de veracidad del contenido de todas aquellas declaraciones y manifestaciones que realice con motivo del cumplimiento de las obligaciones derivadas del presente contrato. En este sentido, INSERTA</w:t>
      </w:r>
      <w:r w:rsidR="00635D9D">
        <w:rPr>
          <w:rFonts w:ascii="Avenir Next LT Pro" w:hAnsi="Avenir Next LT Pro"/>
        </w:rPr>
        <w:t xml:space="preserve"> INNOVACIÓN</w:t>
      </w:r>
      <w:r w:rsidRPr="005B7D6F">
        <w:rPr>
          <w:rFonts w:ascii="Avenir Next LT Pro" w:hAnsi="Avenir Next LT Pro"/>
        </w:rPr>
        <w:t xml:space="preserve"> quedará legitimada para solicitar del formador el resarcimiento de los posibles daños que le pudieran haber irrogado.</w:t>
      </w:r>
    </w:p>
    <w:p w14:paraId="7832EFAA" w14:textId="64C2458B" w:rsidR="005B7D6F" w:rsidRPr="005B7D6F" w:rsidRDefault="005B7D6F" w:rsidP="005B7D6F">
      <w:pPr>
        <w:adjustRightInd w:val="0"/>
        <w:spacing w:before="120" w:after="120"/>
        <w:ind w:firstLine="708"/>
        <w:jc w:val="both"/>
        <w:rPr>
          <w:rFonts w:ascii="Avenir Next LT Pro" w:hAnsi="Avenir Next LT Pro"/>
        </w:rPr>
      </w:pPr>
      <w:r>
        <w:rPr>
          <w:rFonts w:ascii="Avenir Next LT Pro" w:hAnsi="Avenir Next LT Pro"/>
        </w:rPr>
        <w:t xml:space="preserve">- </w:t>
      </w:r>
      <w:r w:rsidRPr="005B7D6F">
        <w:rPr>
          <w:rFonts w:ascii="Avenir Next LT Pro" w:hAnsi="Avenir Next LT Pro"/>
        </w:rPr>
        <w:t xml:space="preserve">Los empresarios que concurran agrupados en uniones temporales quedarán </w:t>
      </w:r>
      <w:r w:rsidRPr="005B7D6F">
        <w:rPr>
          <w:rFonts w:ascii="Avenir Next LT Pro" w:hAnsi="Avenir Next LT Pro"/>
        </w:rPr>
        <w:lastRenderedPageBreak/>
        <w:t>obligados solidariamente y deberán nombrar un representante o apoderado único de la unión con poderes bastantes para ejercitar los derechos y cumplir las obligaciones que del presente contrato se deriven hasta la extinción del mismo, sin perjuicio de la existencia de poderes mancomunados que puedan otorgar para cobros y pagos de cuantía significativa.</w:t>
      </w:r>
    </w:p>
    <w:p w14:paraId="552141F2" w14:textId="53F979C2" w:rsidR="005B7D6F" w:rsidRPr="005B7D6F" w:rsidRDefault="005B7D6F" w:rsidP="005B7D6F">
      <w:pPr>
        <w:ind w:firstLine="708"/>
        <w:jc w:val="both"/>
        <w:rPr>
          <w:rFonts w:ascii="Avenir Next LT Pro" w:hAnsi="Avenir Next LT Pro"/>
        </w:rPr>
      </w:pPr>
      <w:r>
        <w:rPr>
          <w:rFonts w:ascii="Avenir Next LT Pro" w:hAnsi="Avenir Next LT Pro"/>
        </w:rPr>
        <w:t xml:space="preserve">- </w:t>
      </w:r>
      <w:r w:rsidRPr="005B7D6F">
        <w:rPr>
          <w:rFonts w:ascii="Avenir Next LT Pro" w:hAnsi="Avenir Next LT Pro"/>
        </w:rPr>
        <w:t>El formador, durante la prestación del servicio, se compromete a adoptar las medidas sanitarias que apliquen según la normativa vigente, dado el carácter de colectivo vulnerable de las personas a las que va dirigido o puedan utilizar este servicio.</w:t>
      </w:r>
    </w:p>
    <w:p w14:paraId="77EBBE0C" w14:textId="77777777" w:rsidR="005B7D6F" w:rsidRPr="005B7D6F" w:rsidRDefault="005B7D6F" w:rsidP="005B7D6F">
      <w:pPr>
        <w:ind w:firstLine="708"/>
        <w:jc w:val="both"/>
        <w:rPr>
          <w:rFonts w:ascii="Avenir Next LT Pro" w:hAnsi="Avenir Next LT Pro"/>
        </w:rPr>
      </w:pPr>
    </w:p>
    <w:p w14:paraId="29E6CA19" w14:textId="520C2B38" w:rsidR="005B7D6F" w:rsidRPr="005B7D6F" w:rsidRDefault="005B7D6F" w:rsidP="005B7D6F">
      <w:pPr>
        <w:spacing w:after="120" w:line="250" w:lineRule="auto"/>
        <w:ind w:right="11" w:firstLine="708"/>
        <w:jc w:val="both"/>
        <w:rPr>
          <w:rFonts w:ascii="Avenir Next LT Pro" w:hAnsi="Avenir Next LT Pro"/>
        </w:rPr>
      </w:pPr>
      <w:r>
        <w:rPr>
          <w:rFonts w:ascii="Avenir Next LT Pro" w:hAnsi="Avenir Next LT Pro"/>
        </w:rPr>
        <w:t xml:space="preserve">- </w:t>
      </w:r>
      <w:r w:rsidRPr="005B7D6F">
        <w:rPr>
          <w:rFonts w:ascii="Avenir Next LT Pro" w:hAnsi="Avenir Next LT Pro"/>
        </w:rPr>
        <w:t>Tal y como se contempla en la Política de Gestión de Inserta Empleo, el cuidado y la protección del Medio Ambiente es un factor estratégico en la actividad que desarrolla. En esta línea, el formador debería llevar a cabo actuaciones de sensibilización y fomento de la protección de medio ambiente, realizar un uso adecuado de los recursos naturales, propiciar una correcta gestión de los residuos (reducir, reutilizar y reciclar) y controlar las emisiones de ruidos para su contribución al desarrollo sostenible.</w:t>
      </w:r>
    </w:p>
    <w:p w14:paraId="15E3DEC0" w14:textId="13ECDF30" w:rsidR="005B7D6F" w:rsidRPr="005B7D6F" w:rsidRDefault="005B7D6F" w:rsidP="00E94950">
      <w:pPr>
        <w:spacing w:after="120" w:line="250" w:lineRule="auto"/>
        <w:ind w:left="720" w:right="11" w:hanging="12"/>
        <w:jc w:val="both"/>
        <w:rPr>
          <w:rFonts w:ascii="Avenir Next LT Pro" w:hAnsi="Avenir Next LT Pro"/>
        </w:rPr>
      </w:pPr>
      <w:r>
        <w:rPr>
          <w:rFonts w:ascii="Avenir Next LT Pro" w:hAnsi="Avenir Next LT Pro"/>
        </w:rPr>
        <w:t xml:space="preserve">- </w:t>
      </w:r>
      <w:r w:rsidRPr="005B7D6F">
        <w:rPr>
          <w:rFonts w:ascii="Avenir Next LT Pro" w:hAnsi="Avenir Next LT Pro"/>
        </w:rPr>
        <w:t>El formador deberá garantizar que al inicio de la impartición de la formación se traslada a los/as participantes la información relativa a las emergencias y evacuación del centro de formación donde se vaya a prestar el servicio. Esta información incluirá instrucciones específicas de actuación en caso de accidente o emergencia. En caso de disponer de algún documento (díptico o similar) se hará entrega al alumnado junto con el ejemplar del material didáctico</w:t>
      </w:r>
      <w:r w:rsidR="00E94950">
        <w:rPr>
          <w:rFonts w:ascii="Avenir Next LT Pro" w:hAnsi="Avenir Next LT Pro"/>
        </w:rPr>
        <w:t xml:space="preserve">. </w:t>
      </w:r>
    </w:p>
    <w:p w14:paraId="61E53208" w14:textId="5096008A" w:rsidR="005B7D6F" w:rsidRPr="005B7D6F" w:rsidRDefault="005B7D6F" w:rsidP="005B7D6F">
      <w:pPr>
        <w:spacing w:after="120" w:line="250" w:lineRule="auto"/>
        <w:ind w:right="11" w:firstLine="708"/>
        <w:jc w:val="both"/>
        <w:rPr>
          <w:rFonts w:ascii="Avenir Next LT Pro" w:hAnsi="Avenir Next LT Pro"/>
        </w:rPr>
      </w:pPr>
      <w:r>
        <w:rPr>
          <w:rFonts w:ascii="Avenir Next LT Pro" w:hAnsi="Avenir Next LT Pro"/>
        </w:rPr>
        <w:t xml:space="preserve">- </w:t>
      </w:r>
      <w:r w:rsidRPr="005B7D6F">
        <w:rPr>
          <w:rFonts w:ascii="Avenir Next LT Pro" w:hAnsi="Avenir Next LT Pro"/>
        </w:rPr>
        <w:t>El Grupo Social ONCE, al que pertenece</w:t>
      </w:r>
      <w:r w:rsidRPr="005B7D6F">
        <w:rPr>
          <w:rFonts w:ascii="Arial" w:hAnsi="Arial" w:cs="Arial"/>
        </w:rPr>
        <w:t> </w:t>
      </w:r>
      <w:r w:rsidRPr="005B7D6F">
        <w:rPr>
          <w:rFonts w:ascii="Avenir Next LT Pro" w:hAnsi="Avenir Next LT Pro"/>
        </w:rPr>
        <w:t>Inserta Empleo, dispone de un C</w:t>
      </w:r>
      <w:r w:rsidRPr="005B7D6F">
        <w:rPr>
          <w:rFonts w:ascii="Avenir Next LT Pro" w:hAnsi="Avenir Next LT Pro" w:cs="Avenir Next LT Pro"/>
        </w:rPr>
        <w:t>ó</w:t>
      </w:r>
      <w:r w:rsidRPr="005B7D6F">
        <w:rPr>
          <w:rFonts w:ascii="Avenir Next LT Pro" w:hAnsi="Avenir Next LT Pro"/>
        </w:rPr>
        <w:t>digo de Conducta de Proveedores y Socios de Negocios (en adelante, el C</w:t>
      </w:r>
      <w:r w:rsidRPr="005B7D6F">
        <w:rPr>
          <w:rFonts w:ascii="Avenir Next LT Pro" w:hAnsi="Avenir Next LT Pro" w:cs="Avenir Next LT Pro"/>
        </w:rPr>
        <w:t>ó</w:t>
      </w:r>
      <w:r w:rsidRPr="005B7D6F">
        <w:rPr>
          <w:rFonts w:ascii="Avenir Next LT Pro" w:hAnsi="Avenir Next LT Pro"/>
        </w:rPr>
        <w:t>digo), que se encuentra disponible para su consulta y descarga a trav</w:t>
      </w:r>
      <w:r w:rsidRPr="005B7D6F">
        <w:rPr>
          <w:rFonts w:ascii="Avenir Next LT Pro" w:hAnsi="Avenir Next LT Pro" w:cs="Avenir Next LT Pro"/>
        </w:rPr>
        <w:t>é</w:t>
      </w:r>
      <w:r w:rsidRPr="005B7D6F">
        <w:rPr>
          <w:rFonts w:ascii="Avenir Next LT Pro" w:hAnsi="Avenir Next LT Pro"/>
        </w:rPr>
        <w:t>s del Perfil de Contratante de Inserta Empleo.</w:t>
      </w:r>
    </w:p>
    <w:p w14:paraId="30BD4548" w14:textId="77777777" w:rsidR="005B7D6F" w:rsidRPr="005B7D6F" w:rsidRDefault="005B7D6F" w:rsidP="005B7D6F">
      <w:pPr>
        <w:ind w:firstLine="708"/>
        <w:jc w:val="both"/>
        <w:rPr>
          <w:rFonts w:ascii="Avenir Next LT Pro" w:hAnsi="Avenir Next LT Pro"/>
        </w:rPr>
      </w:pPr>
      <w:r w:rsidRPr="005B7D6F">
        <w:rPr>
          <w:rFonts w:ascii="Avenir Next LT Pro" w:hAnsi="Avenir Next LT Pro"/>
        </w:rPr>
        <w:t>El arrendador</w:t>
      </w:r>
      <w:r w:rsidRPr="005B7D6F">
        <w:rPr>
          <w:rFonts w:ascii="Arial" w:hAnsi="Arial" w:cs="Arial"/>
        </w:rPr>
        <w:t> </w:t>
      </w:r>
      <w:r w:rsidRPr="005B7D6F">
        <w:rPr>
          <w:rFonts w:ascii="Avenir Next LT Pro" w:hAnsi="Avenir Next LT Pro"/>
        </w:rPr>
        <w:t>declara haber le</w:t>
      </w:r>
      <w:r w:rsidRPr="005B7D6F">
        <w:rPr>
          <w:rFonts w:ascii="Avenir Next LT Pro" w:hAnsi="Avenir Next LT Pro" w:cs="Avenir Next LT Pro"/>
        </w:rPr>
        <w:t>í</w:t>
      </w:r>
      <w:r w:rsidRPr="005B7D6F">
        <w:rPr>
          <w:rFonts w:ascii="Avenir Next LT Pro" w:hAnsi="Avenir Next LT Pro"/>
        </w:rPr>
        <w:t>do el C</w:t>
      </w:r>
      <w:r w:rsidRPr="005B7D6F">
        <w:rPr>
          <w:rFonts w:ascii="Avenir Next LT Pro" w:hAnsi="Avenir Next LT Pro" w:cs="Avenir Next LT Pro"/>
        </w:rPr>
        <w:t>ó</w:t>
      </w:r>
      <w:r w:rsidRPr="005B7D6F">
        <w:rPr>
          <w:rFonts w:ascii="Avenir Next LT Pro" w:hAnsi="Avenir Next LT Pro"/>
        </w:rPr>
        <w:t>digo y conocer su contenido, y se compromete a cumplir con los compromisos y principios recogidos en el mismo durante la vigencia del presente Contrato.</w:t>
      </w:r>
      <w:r w:rsidRPr="005B7D6F">
        <w:rPr>
          <w:rFonts w:ascii="Arial" w:hAnsi="Arial" w:cs="Arial"/>
        </w:rPr>
        <w:t>  </w:t>
      </w:r>
      <w:r w:rsidRPr="005B7D6F">
        <w:rPr>
          <w:rFonts w:ascii="Avenir Next LT Pro" w:hAnsi="Avenir Next LT Pro"/>
        </w:rPr>
        <w:t xml:space="preserve"> </w:t>
      </w:r>
    </w:p>
    <w:p w14:paraId="6817B5F8" w14:textId="77777777" w:rsidR="005B7D6F" w:rsidRPr="005B7D6F" w:rsidRDefault="005B7D6F" w:rsidP="005B7D6F">
      <w:pPr>
        <w:jc w:val="both"/>
        <w:rPr>
          <w:rFonts w:ascii="Avenir Next LT Pro" w:hAnsi="Avenir Next LT Pro"/>
        </w:rPr>
      </w:pPr>
      <w:r w:rsidRPr="005B7D6F">
        <w:rPr>
          <w:rFonts w:ascii="Avenir Next LT Pro" w:hAnsi="Avenir Next LT Pro"/>
        </w:rPr>
        <w:t xml:space="preserve"> </w:t>
      </w:r>
    </w:p>
    <w:p w14:paraId="70ACCAA0" w14:textId="77777777" w:rsidR="005B7D6F" w:rsidRPr="005B7D6F" w:rsidRDefault="005B7D6F" w:rsidP="005B7D6F">
      <w:pPr>
        <w:ind w:firstLine="708"/>
        <w:jc w:val="both"/>
        <w:rPr>
          <w:rFonts w:ascii="Avenir Next LT Pro" w:hAnsi="Avenir Next LT Pro"/>
        </w:rPr>
      </w:pPr>
      <w:r w:rsidRPr="005B7D6F">
        <w:rPr>
          <w:rFonts w:ascii="Avenir Next LT Pro" w:hAnsi="Avenir Next LT Pro"/>
        </w:rPr>
        <w:t>El arrendador informará del contenido del Código a los empleados asignados a la ejecución del presente Contrato y, en su caso, a los terceros subcontratados.</w:t>
      </w:r>
      <w:r w:rsidRPr="005B7D6F">
        <w:rPr>
          <w:rFonts w:ascii="Arial" w:hAnsi="Arial" w:cs="Arial"/>
        </w:rPr>
        <w:t> </w:t>
      </w:r>
      <w:r w:rsidRPr="005B7D6F">
        <w:rPr>
          <w:rFonts w:ascii="Avenir Next LT Pro" w:hAnsi="Avenir Next LT Pro"/>
        </w:rPr>
        <w:t xml:space="preserve"> </w:t>
      </w:r>
    </w:p>
    <w:p w14:paraId="2FE64CAB" w14:textId="77777777" w:rsidR="005B7D6F" w:rsidRPr="005B7D6F" w:rsidRDefault="005B7D6F" w:rsidP="005B7D6F">
      <w:pPr>
        <w:jc w:val="both"/>
        <w:rPr>
          <w:rFonts w:ascii="Avenir Next LT Pro" w:hAnsi="Avenir Next LT Pro"/>
        </w:rPr>
      </w:pPr>
    </w:p>
    <w:p w14:paraId="31180F5E" w14:textId="4BFD8464" w:rsidR="005B7D6F" w:rsidRPr="005B7D6F" w:rsidRDefault="005B7D6F" w:rsidP="005B7D6F">
      <w:pPr>
        <w:jc w:val="both"/>
        <w:rPr>
          <w:rFonts w:ascii="Avenir Next LT Pro" w:hAnsi="Avenir Next LT Pro"/>
        </w:rPr>
      </w:pPr>
      <w:r w:rsidRPr="005B7D6F">
        <w:rPr>
          <w:rFonts w:ascii="Avenir Next LT Pro" w:hAnsi="Avenir Next LT Pro"/>
        </w:rPr>
        <w:t xml:space="preserve"> </w:t>
      </w:r>
      <w:r w:rsidRPr="005B7D6F">
        <w:rPr>
          <w:rFonts w:ascii="Avenir Next LT Pro" w:hAnsi="Avenir Next LT Pro"/>
        </w:rPr>
        <w:tab/>
        <w:t>El arrendador deberá realizar un seguimiento interno del cumplimiento del Código por los empleados adscritos a la ejecución del presente Contrato y, en su caso, por los terceros subcontratados, y comunicar a INSERTA</w:t>
      </w:r>
      <w:r w:rsidR="00635D9D">
        <w:rPr>
          <w:rFonts w:ascii="Avenir Next LT Pro" w:hAnsi="Avenir Next LT Pro"/>
        </w:rPr>
        <w:t xml:space="preserve"> INNOVACIÓN</w:t>
      </w:r>
      <w:r w:rsidRPr="005B7D6F">
        <w:rPr>
          <w:rFonts w:ascii="Avenir Next LT Pro" w:hAnsi="Avenir Next LT Pro"/>
        </w:rPr>
        <w:t xml:space="preserve"> de forma expresa y por escrito cualquier incumplimiento del mismo.</w:t>
      </w:r>
      <w:r w:rsidRPr="005B7D6F">
        <w:rPr>
          <w:rFonts w:ascii="Arial" w:hAnsi="Arial" w:cs="Arial"/>
        </w:rPr>
        <w:t> </w:t>
      </w:r>
      <w:r w:rsidRPr="005B7D6F">
        <w:rPr>
          <w:rFonts w:ascii="Avenir Next LT Pro" w:hAnsi="Avenir Next LT Pro"/>
        </w:rPr>
        <w:t xml:space="preserve"> </w:t>
      </w:r>
    </w:p>
    <w:p w14:paraId="03125B6C" w14:textId="77777777" w:rsidR="005B7D6F" w:rsidRPr="005B7D6F" w:rsidRDefault="005B7D6F" w:rsidP="005B7D6F">
      <w:pPr>
        <w:jc w:val="both"/>
        <w:rPr>
          <w:rFonts w:ascii="Avenir Next LT Pro" w:hAnsi="Avenir Next LT Pro"/>
        </w:rPr>
      </w:pPr>
    </w:p>
    <w:p w14:paraId="724A02A4" w14:textId="2583834F" w:rsidR="005B7D6F" w:rsidRPr="005B7D6F" w:rsidRDefault="005B7D6F" w:rsidP="005B7D6F">
      <w:pPr>
        <w:ind w:firstLine="708"/>
        <w:jc w:val="both"/>
        <w:rPr>
          <w:rFonts w:ascii="Avenir Next LT Pro" w:hAnsi="Avenir Next LT Pro"/>
        </w:rPr>
      </w:pPr>
      <w:r w:rsidRPr="005B7D6F">
        <w:rPr>
          <w:rFonts w:ascii="Avenir Next LT Pro" w:hAnsi="Avenir Next LT Pro"/>
        </w:rPr>
        <w:t>Si dicho incumplimiento no fuera subsanado en un plazo de treinta días naturales después de dicha notificación, se considerará que el arrendador ha incumplido sus obligaciones e</w:t>
      </w:r>
      <w:r w:rsidRPr="005B7D6F">
        <w:rPr>
          <w:rFonts w:ascii="Arial" w:hAnsi="Arial" w:cs="Arial"/>
        </w:rPr>
        <w:t> </w:t>
      </w:r>
      <w:r w:rsidRPr="005B7D6F">
        <w:rPr>
          <w:rFonts w:ascii="Avenir Next LT Pro" w:hAnsi="Avenir Next LT Pro"/>
        </w:rPr>
        <w:t>INSERTA</w:t>
      </w:r>
      <w:r w:rsidR="00635D9D">
        <w:rPr>
          <w:rFonts w:ascii="Avenir Next LT Pro" w:hAnsi="Avenir Next LT Pro"/>
        </w:rPr>
        <w:t xml:space="preserve"> INNOVACIÓN </w:t>
      </w:r>
      <w:r w:rsidRPr="005B7D6F">
        <w:rPr>
          <w:rFonts w:ascii="Avenir Next LT Pro" w:hAnsi="Avenir Next LT Pro"/>
        </w:rPr>
        <w:t>podr</w:t>
      </w:r>
      <w:r w:rsidRPr="005B7D6F">
        <w:rPr>
          <w:rFonts w:ascii="Avenir Next LT Pro" w:hAnsi="Avenir Next LT Pro" w:cs="Avenir Next LT Pro"/>
        </w:rPr>
        <w:t>á</w:t>
      </w:r>
      <w:r w:rsidRPr="005B7D6F">
        <w:rPr>
          <w:rFonts w:ascii="Avenir Next LT Pro" w:hAnsi="Avenir Next LT Pro"/>
        </w:rPr>
        <w:t xml:space="preserve"> resolver el presente Contrato.</w:t>
      </w:r>
      <w:r w:rsidRPr="005B7D6F">
        <w:rPr>
          <w:rFonts w:ascii="Arial" w:hAnsi="Arial" w:cs="Arial"/>
        </w:rPr>
        <w:t> </w:t>
      </w:r>
    </w:p>
    <w:p w14:paraId="69373AA0" w14:textId="06D0F973" w:rsidR="005D0C3D" w:rsidRDefault="005B7D6F" w:rsidP="005D0C3D">
      <w:pPr>
        <w:ind w:firstLine="708"/>
        <w:jc w:val="both"/>
        <w:rPr>
          <w:rFonts w:ascii="Avenir Next LT Pro" w:hAnsi="Avenir Next LT Pro"/>
        </w:rPr>
      </w:pPr>
      <w:r w:rsidRPr="005B7D6F">
        <w:rPr>
          <w:rFonts w:ascii="Arial" w:hAnsi="Arial" w:cs="Arial"/>
        </w:rPr>
        <w:t> </w:t>
      </w:r>
      <w:r w:rsidRPr="005B7D6F">
        <w:rPr>
          <w:rFonts w:ascii="Avenir Next LT Pro" w:hAnsi="Avenir Next LT Pro"/>
        </w:rPr>
        <w:t xml:space="preserve"> </w:t>
      </w:r>
    </w:p>
    <w:p w14:paraId="4B9CF2A1" w14:textId="77777777" w:rsidR="005D0C3D" w:rsidRPr="005B7D6F" w:rsidRDefault="005D0C3D" w:rsidP="005D0C3D">
      <w:pPr>
        <w:jc w:val="both"/>
        <w:rPr>
          <w:rFonts w:ascii="Avenir Next LT Pro" w:hAnsi="Avenir Next LT Pro"/>
        </w:rPr>
      </w:pPr>
    </w:p>
    <w:p w14:paraId="42487C81" w14:textId="71DD2E09" w:rsidR="005D0C3D" w:rsidRDefault="005B7D6F" w:rsidP="005D0C3D">
      <w:pPr>
        <w:ind w:firstLine="708"/>
        <w:jc w:val="both"/>
        <w:rPr>
          <w:rFonts w:ascii="Avenir Next LT Pro" w:hAnsi="Avenir Next LT Pro"/>
        </w:rPr>
      </w:pPr>
      <w:r w:rsidRPr="005B7D6F">
        <w:rPr>
          <w:rFonts w:ascii="Avenir Next LT Pro" w:hAnsi="Avenir Next LT Pro"/>
        </w:rPr>
        <w:t>INSERTA</w:t>
      </w:r>
      <w:r w:rsidR="00635D9D">
        <w:rPr>
          <w:rFonts w:ascii="Avenir Next LT Pro" w:hAnsi="Avenir Next LT Pro"/>
        </w:rPr>
        <w:t xml:space="preserve"> INNOVACIÓN </w:t>
      </w:r>
      <w:r w:rsidRPr="005B7D6F">
        <w:rPr>
          <w:rFonts w:ascii="Avenir Next LT Pro" w:hAnsi="Avenir Next LT Pro"/>
        </w:rPr>
        <w:t>se reserva la facultad de solicitar al arrendador documentación relativa al cumplimiento de las obligaciones contempladas en el Código y de realizar, a costa del ARRENDADOR, auditorías o revisiones con previo aviso, que podrán ser in situ en horario normal de oficina, para verificar el cumplimiento del Código.</w:t>
      </w:r>
      <w:r w:rsidRPr="005B7D6F">
        <w:rPr>
          <w:rFonts w:ascii="Arial" w:hAnsi="Arial" w:cs="Arial"/>
        </w:rPr>
        <w:t> </w:t>
      </w:r>
      <w:r w:rsidR="005915AD" w:rsidRPr="005B7D6F">
        <w:rPr>
          <w:rFonts w:ascii="Avenir Next LT Pro" w:hAnsi="Avenir Next LT Pro"/>
        </w:rPr>
        <w:t xml:space="preserve">    </w:t>
      </w:r>
      <w:r w:rsidR="005915AD" w:rsidRPr="005B7D6F">
        <w:rPr>
          <w:rFonts w:ascii="Avenir Next LT Pro" w:hAnsi="Avenir Next LT Pro"/>
        </w:rPr>
        <w:tab/>
      </w:r>
    </w:p>
    <w:p w14:paraId="7932C8AD" w14:textId="77777777" w:rsidR="008C7EFC" w:rsidRDefault="008C7EFC" w:rsidP="005D0C3D">
      <w:pPr>
        <w:pStyle w:val="Textoindependiente"/>
        <w:spacing w:before="204" w:line="276" w:lineRule="auto"/>
        <w:ind w:right="322"/>
        <w:rPr>
          <w:rFonts w:ascii="Avenir Next LT Pro" w:hAnsi="Avenir Next LT Pro"/>
        </w:rPr>
      </w:pPr>
    </w:p>
    <w:p w14:paraId="783F9786" w14:textId="376001D3" w:rsidR="008B57C3" w:rsidRPr="00F87E78" w:rsidRDefault="008B57C3" w:rsidP="005D0C3D">
      <w:pPr>
        <w:pStyle w:val="Textoindependiente"/>
        <w:spacing w:before="204" w:line="276" w:lineRule="auto"/>
        <w:ind w:right="322"/>
        <w:rPr>
          <w:rFonts w:ascii="Avenir Next LT Pro" w:hAnsi="Avenir Next LT Pro"/>
        </w:rPr>
      </w:pPr>
      <w:r w:rsidRPr="00F87E78">
        <w:rPr>
          <w:rFonts w:ascii="Avenir Next LT Pro" w:hAnsi="Avenir Next LT Pro"/>
          <w:noProof/>
          <w:lang w:eastAsia="es-ES"/>
        </w:rPr>
        <w:lastRenderedPageBreak/>
        <mc:AlternateContent>
          <mc:Choice Requires="wps">
            <w:drawing>
              <wp:anchor distT="0" distB="0" distL="0" distR="0" simplePos="0" relativeHeight="251658255" behindDoc="1" locked="0" layoutInCell="1" allowOverlap="1" wp14:anchorId="0BE79BEB" wp14:editId="4F554B74">
                <wp:simplePos x="0" y="0"/>
                <wp:positionH relativeFrom="margin">
                  <wp:align>right</wp:align>
                </wp:positionH>
                <wp:positionV relativeFrom="paragraph">
                  <wp:posOffset>330835</wp:posOffset>
                </wp:positionV>
                <wp:extent cx="5844540" cy="312420"/>
                <wp:effectExtent l="0" t="0" r="22860" b="1143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3124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FF08F3" w14:textId="3F80C8A8"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5</w:t>
                            </w:r>
                            <w:r w:rsidRPr="004E1DA5">
                              <w:rPr>
                                <w:rFonts w:ascii="Avenir Next LT Pro" w:hAnsi="Avenir Next LT Pro"/>
                                <w:b/>
                                <w:spacing w:val="-2"/>
                              </w:rPr>
                              <w:t>.</w:t>
                            </w:r>
                            <w:r w:rsidRPr="000E0826">
                              <w:rPr>
                                <w:rFonts w:ascii="Avenir Next LT Pro" w:hAnsi="Avenir Next LT Pro"/>
                                <w:b/>
                                <w:spacing w:val="-2"/>
                              </w:rPr>
                              <w:t>-</w:t>
                            </w:r>
                            <w:r w:rsidRPr="00320314">
                              <w:rPr>
                                <w:rFonts w:ascii="Avenir Next LT Pro" w:hAnsi="Avenir Next LT Pro"/>
                                <w:b/>
                                <w:spacing w:val="-2"/>
                              </w:rPr>
                              <w:t xml:space="preserve"> </w:t>
                            </w:r>
                            <w:r w:rsidRPr="00A85B51">
                              <w:rPr>
                                <w:rFonts w:ascii="Avenir Next LT Pro" w:hAnsi="Avenir Next LT Pro"/>
                                <w:b/>
                                <w:spacing w:val="-2"/>
                              </w:rPr>
                              <w:t>Observaciones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79BEB" id="_x0000_s1040" type="#_x0000_t202" style="position:absolute;margin-left:409pt;margin-top:26.05pt;width:460.2pt;height:24.6pt;z-index:-25165822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" filled="f" strokeweight=".48pt">
                <v:textbox inset="0,0,0,0">
                  <w:txbxContent>
                    <w:p w14:paraId="3BFF08F3" w14:textId="3F80C8A8" w:rsidR="008B57C3" w:rsidRPr="00320314" w:rsidRDefault="008B57C3" w:rsidP="008B57C3">
                      <w:pPr>
                        <w:spacing w:before="19"/>
                        <w:ind w:left="108"/>
                        <w:rPr>
                          <w:rFonts w:ascii="Avenir Next LT Pro" w:hAnsi="Avenir Next LT Pro"/>
                          <w:b/>
                          <w:spacing w:val="-2"/>
                        </w:rPr>
                      </w:pPr>
                      <w:r w:rsidRPr="004E1DA5">
                        <w:rPr>
                          <w:rFonts w:ascii="Avenir Next LT Pro" w:hAnsi="Avenir Next LT Pro"/>
                          <w:b/>
                          <w:spacing w:val="-2"/>
                        </w:rPr>
                        <w:t>1</w:t>
                      </w:r>
                      <w:r w:rsidR="0015472F">
                        <w:rPr>
                          <w:rFonts w:ascii="Avenir Next LT Pro" w:hAnsi="Avenir Next LT Pro"/>
                          <w:b/>
                          <w:spacing w:val="-2"/>
                        </w:rPr>
                        <w:t>5</w:t>
                      </w:r>
                      <w:r w:rsidRPr="004E1DA5">
                        <w:rPr>
                          <w:rFonts w:ascii="Avenir Next LT Pro" w:hAnsi="Avenir Next LT Pro"/>
                          <w:b/>
                          <w:spacing w:val="-2"/>
                        </w:rPr>
                        <w:t>.</w:t>
                      </w:r>
                      <w:r w:rsidRPr="000E0826">
                        <w:rPr>
                          <w:rFonts w:ascii="Avenir Next LT Pro" w:hAnsi="Avenir Next LT Pro"/>
                          <w:b/>
                          <w:spacing w:val="-2"/>
                        </w:rPr>
                        <w:t>-</w:t>
                      </w:r>
                      <w:r w:rsidRPr="00320314">
                        <w:rPr>
                          <w:rFonts w:ascii="Avenir Next LT Pro" w:hAnsi="Avenir Next LT Pro"/>
                          <w:b/>
                          <w:spacing w:val="-2"/>
                        </w:rPr>
                        <w:t xml:space="preserve"> </w:t>
                      </w:r>
                      <w:r w:rsidRPr="00A85B51">
                        <w:rPr>
                          <w:rFonts w:ascii="Avenir Next LT Pro" w:hAnsi="Avenir Next LT Pro"/>
                          <w:b/>
                          <w:spacing w:val="-2"/>
                        </w:rPr>
                        <w:t>Observaciones</w:t>
                      </w:r>
                    </w:p>
                  </w:txbxContent>
                </v:textbox>
                <w10:wrap type="topAndBottom" anchorx="margin"/>
              </v:shape>
            </w:pict>
          </mc:Fallback>
        </mc:AlternateContent>
      </w:r>
    </w:p>
    <w:p w14:paraId="358836D5" w14:textId="1DD19449" w:rsidR="00A85B51" w:rsidRPr="00F87E78" w:rsidRDefault="008B57C3" w:rsidP="00A13496">
      <w:pPr>
        <w:pStyle w:val="Textoindependiente"/>
        <w:spacing w:before="204" w:line="276" w:lineRule="auto"/>
        <w:ind w:right="322"/>
        <w:jc w:val="both"/>
        <w:rPr>
          <w:rFonts w:ascii="Avenir Next LT Pro" w:hAnsi="Avenir Next LT Pro"/>
        </w:rPr>
      </w:pPr>
      <w:r w:rsidRPr="00F87E78">
        <w:rPr>
          <w:rFonts w:ascii="Avenir Next LT Pro" w:hAnsi="Avenir Next LT Pro"/>
        </w:rPr>
        <w:t xml:space="preserve">En caso de duda sobre el contenido de los pliegos o la presentación de las ofertas, los licitadores podrán solicitar las aclaraciones pertinentes poniéndose en comunicación con Inserta a través de </w:t>
      </w:r>
      <w:r w:rsidR="00253D8E" w:rsidRPr="00253D8E">
        <w:rPr>
          <w:rFonts w:ascii="Avenir Next LT Pro" w:hAnsi="Avenir Next LT Pro"/>
        </w:rPr>
        <w:t xml:space="preserve">Cristina Bautista </w:t>
      </w:r>
      <w:r w:rsidR="00E16E4E" w:rsidRPr="00253D8E">
        <w:rPr>
          <w:rFonts w:ascii="Avenir Next LT Pro" w:hAnsi="Avenir Next LT Pro"/>
        </w:rPr>
        <w:t>y/o</w:t>
      </w:r>
      <w:r w:rsidR="00253D8E" w:rsidRPr="00253D8E">
        <w:rPr>
          <w:rFonts w:ascii="Avenir Next LT Pro" w:hAnsi="Avenir Next LT Pro"/>
        </w:rPr>
        <w:t xml:space="preserve"> Helena Pintor </w:t>
      </w:r>
      <w:r w:rsidR="00E16E4E" w:rsidRPr="00253D8E">
        <w:rPr>
          <w:rFonts w:ascii="Avenir Next LT Pro" w:hAnsi="Avenir Next LT Pro"/>
        </w:rPr>
        <w:t>en la</w:t>
      </w:r>
      <w:r w:rsidR="00253D8E" w:rsidRPr="00253D8E">
        <w:rPr>
          <w:rFonts w:ascii="Avenir Next LT Pro" w:hAnsi="Avenir Next LT Pro"/>
        </w:rPr>
        <w:t>s</w:t>
      </w:r>
      <w:r w:rsidR="00E16E4E" w:rsidRPr="00253D8E">
        <w:rPr>
          <w:rFonts w:ascii="Avenir Next LT Pro" w:hAnsi="Avenir Next LT Pro"/>
        </w:rPr>
        <w:t xml:space="preserve"> siguiente</w:t>
      </w:r>
      <w:r w:rsidR="00253D8E" w:rsidRPr="00253D8E">
        <w:rPr>
          <w:rFonts w:ascii="Avenir Next LT Pro" w:hAnsi="Avenir Next LT Pro"/>
        </w:rPr>
        <w:t>s</w:t>
      </w:r>
      <w:r w:rsidR="00E16E4E" w:rsidRPr="00253D8E">
        <w:rPr>
          <w:rFonts w:ascii="Avenir Next LT Pro" w:hAnsi="Avenir Next LT Pro"/>
        </w:rPr>
        <w:t xml:space="preserve"> direcci</w:t>
      </w:r>
      <w:r w:rsidR="00253D8E" w:rsidRPr="00253D8E">
        <w:rPr>
          <w:rFonts w:ascii="Avenir Next LT Pro" w:hAnsi="Avenir Next LT Pro"/>
        </w:rPr>
        <w:t>ones</w:t>
      </w:r>
      <w:r w:rsidR="00E16E4E" w:rsidRPr="00253D8E">
        <w:rPr>
          <w:rFonts w:ascii="Avenir Next LT Pro" w:hAnsi="Avenir Next LT Pro"/>
        </w:rPr>
        <w:t xml:space="preserve"> de correo electrónico</w:t>
      </w:r>
      <w:r w:rsidR="00253D8E">
        <w:rPr>
          <w:rFonts w:ascii="Avenir Next LT Pro" w:hAnsi="Avenir Next LT Pro"/>
        </w:rPr>
        <w:t xml:space="preserve"> </w:t>
      </w:r>
      <w:hyperlink r:id="rId18" w:history="1">
        <w:r w:rsidR="00253D8E" w:rsidRPr="000202CD">
          <w:rPr>
            <w:rStyle w:val="Hipervnculo"/>
            <w:rFonts w:ascii="Avenir Next LT Pro" w:hAnsi="Avenir Next LT Pro" w:cs="Arial"/>
            <w:b/>
            <w:bCs/>
          </w:rPr>
          <w:t>cbautistaa@fundaciononce.es</w:t>
        </w:r>
      </w:hyperlink>
      <w:r w:rsidR="00253D8E">
        <w:rPr>
          <w:rFonts w:ascii="Avenir Next LT Pro" w:hAnsi="Avenir Next LT Pro" w:cs="Arial"/>
          <w:b/>
          <w:bCs/>
        </w:rPr>
        <w:t xml:space="preserve"> </w:t>
      </w:r>
      <w:r w:rsidR="00253D8E" w:rsidRPr="00253D8E">
        <w:rPr>
          <w:rStyle w:val="Hipervnculo"/>
          <w:rFonts w:ascii="Avenir Next LT Pro" w:hAnsi="Avenir Next LT Pro" w:cs="Arial"/>
          <w:b/>
          <w:bCs/>
        </w:rPr>
        <w:t>hpintor@fundaciononce.es</w:t>
      </w:r>
      <w:r w:rsidR="009C0494" w:rsidRPr="00253D8E">
        <w:rPr>
          <w:rFonts w:ascii="Avenir Next LT Pro" w:hAnsi="Avenir Next LT Pro"/>
        </w:rPr>
        <w:t>. Las dudas podrán aclararse por correo electrónico.</w:t>
      </w:r>
    </w:p>
    <w:sectPr w:rsidR="00A85B51" w:rsidRPr="00F87E78">
      <w:headerReference w:type="default" r:id="rId19"/>
      <w:footerReference w:type="default" r:id="rId20"/>
      <w:pgSz w:w="11910" w:h="16840"/>
      <w:pgMar w:top="1720" w:right="1360" w:bottom="1280" w:left="1380" w:header="512" w:footer="10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F2FA4" w14:textId="77777777" w:rsidR="004E3AE2" w:rsidRDefault="004E3AE2">
      <w:r>
        <w:separator/>
      </w:r>
    </w:p>
  </w:endnote>
  <w:endnote w:type="continuationSeparator" w:id="0">
    <w:p w14:paraId="5207C96A" w14:textId="77777777" w:rsidR="004E3AE2" w:rsidRDefault="004E3AE2">
      <w:r>
        <w:continuationSeparator/>
      </w:r>
    </w:p>
  </w:endnote>
  <w:endnote w:type="continuationNotice" w:id="1">
    <w:p w14:paraId="58EE2E3E" w14:textId="77777777" w:rsidR="004E3AE2" w:rsidRDefault="004E3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92CF" w14:textId="77777777" w:rsidR="00ED1657" w:rsidRDefault="00ED1657">
    <w:pPr>
      <w:pStyle w:val="Textoindependiente"/>
      <w:spacing w:line="14" w:lineRule="auto"/>
      <w:rPr>
        <w:sz w:val="20"/>
      </w:rPr>
    </w:pPr>
    <w:r>
      <w:rPr>
        <w:noProof/>
        <w:lang w:eastAsia="es-ES"/>
      </w:rPr>
      <mc:AlternateContent>
        <mc:Choice Requires="wpg">
          <w:drawing>
            <wp:anchor distT="0" distB="0" distL="114300" distR="114300" simplePos="0" relativeHeight="251658240" behindDoc="1" locked="0" layoutInCell="1" allowOverlap="1" wp14:anchorId="20C9BCDC" wp14:editId="516B2050">
              <wp:simplePos x="0" y="0"/>
              <wp:positionH relativeFrom="margin">
                <wp:align>right</wp:align>
              </wp:positionH>
              <wp:positionV relativeFrom="paragraph">
                <wp:posOffset>-74295</wp:posOffset>
              </wp:positionV>
              <wp:extent cx="5836920" cy="322580"/>
              <wp:effectExtent l="0" t="0" r="11430" b="1270"/>
              <wp:wrapNone/>
              <wp:docPr id="1" name="Grupo 1"/>
              <wp:cNvGraphicFramePr/>
              <a:graphic xmlns:a="http://schemas.openxmlformats.org/drawingml/2006/main">
                <a:graphicData uri="http://schemas.microsoft.com/office/word/2010/wordprocessingGroup">
                  <wpg:wgp>
                    <wpg:cNvGrpSpPr/>
                    <wpg:grpSpPr>
                      <a:xfrm>
                        <a:off x="0" y="0"/>
                        <a:ext cx="5836920" cy="322580"/>
                        <a:chOff x="0" y="0"/>
                        <a:chExt cx="5836920" cy="322580"/>
                      </a:xfrm>
                    </wpg:grpSpPr>
                    <wps:wsp>
                      <wps:cNvPr id="27" name="Text Box 23"/>
                      <wps:cNvSpPr txBox="1">
                        <a:spLocks noChangeArrowheads="1"/>
                      </wps:cNvSpPr>
                      <wps:spPr bwMode="auto">
                        <a:xfrm>
                          <a:off x="0" y="0"/>
                          <a:ext cx="179070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F9928" w14:textId="77777777" w:rsidR="00ED1657" w:rsidRPr="00C65FFC" w:rsidRDefault="00ED1657">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5137CA8" w14:textId="77777777" w:rsidR="00ED1657" w:rsidRPr="00C65FFC" w:rsidRDefault="00ED1657">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wps:txbx>
                      <wps:bodyPr rot="0" vert="horz" wrap="square" lIns="0" tIns="0" rIns="0" bIns="0" anchor="t" anchorCtr="0" upright="1">
                        <a:noAutofit/>
                      </wps:bodyPr>
                    </wps:wsp>
                    <wps:wsp>
                      <wps:cNvPr id="26" name="Text Box 22"/>
                      <wps:cNvSpPr txBox="1">
                        <a:spLocks noChangeArrowheads="1"/>
                      </wps:cNvSpPr>
                      <wps:spPr bwMode="auto">
                        <a:xfrm>
                          <a:off x="3116580" y="38100"/>
                          <a:ext cx="272034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4D107" w14:textId="78B22150" w:rsidR="00ED1657" w:rsidRPr="00C65FFC" w:rsidRDefault="00ED1657" w:rsidP="00C65FFC">
                            <w:pPr>
                              <w:spacing w:before="15"/>
                              <w:ind w:right="18"/>
                              <w:jc w:val="right"/>
                              <w:rPr>
                                <w:rFonts w:ascii="Avenir Next LT Pro" w:hAnsi="Avenir Next LT Pro"/>
                                <w:sz w:val="16"/>
                              </w:rPr>
                            </w:pPr>
                            <w:r>
                              <w:rPr>
                                <w:rFonts w:ascii="Avenir Next LT Pro" w:hAnsi="Avenir Next LT Pro"/>
                                <w:color w:val="0E233D"/>
                                <w:sz w:val="16"/>
                              </w:rPr>
                              <w:t>F</w:t>
                            </w:r>
                            <w:r w:rsidR="003F39AE">
                              <w:rPr>
                                <w:rFonts w:ascii="Avenir Next LT Pro" w:hAnsi="Avenir Next LT Pro"/>
                                <w:color w:val="0E233D"/>
                                <w:sz w:val="16"/>
                              </w:rPr>
                              <w:t>r</w:t>
                            </w:r>
                            <w:r>
                              <w:rPr>
                                <w:rFonts w:ascii="Avenir Next LT Pro" w:hAnsi="Avenir Next LT Pro"/>
                                <w:color w:val="0E233D"/>
                                <w:sz w:val="16"/>
                              </w:rPr>
                              <w:t xml:space="preserve">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5563E9B6" w14:textId="77777777" w:rsidR="00ED1657" w:rsidRPr="00C65FFC" w:rsidRDefault="00ED1657" w:rsidP="00C65FFC">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509C1BB" w14:textId="77777777" w:rsidR="00ED1657" w:rsidRDefault="00ED1657">
                            <w:pPr>
                              <w:spacing w:before="1"/>
                              <w:ind w:left="238" w:right="19" w:firstLine="1255"/>
                              <w:jc w:val="right"/>
                              <w:rPr>
                                <w:rFonts w:ascii="Avenir Next LT Pro" w:hAnsi="Avenir Next LT Pro"/>
                                <w:color w:val="0E233D"/>
                                <w:spacing w:val="-42"/>
                                <w:sz w:val="16"/>
                              </w:rPr>
                            </w:pPr>
                          </w:p>
                        </w:txbxContent>
                      </wps:txbx>
                      <wps:bodyPr rot="0" vert="horz" wrap="square" lIns="0" tIns="0" rIns="0" bIns="0" anchor="t" anchorCtr="0" upright="1">
                        <a:noAutofit/>
                      </wps:bodyPr>
                    </wps:wsp>
                  </wpg:wgp>
                </a:graphicData>
              </a:graphic>
            </wp:anchor>
          </w:drawing>
        </mc:Choice>
        <mc:Fallback>
          <w:pict>
            <v:group w14:anchorId="20C9BCDC" id="Grupo 1" o:spid="_x0000_s1041" style="position:absolute;margin-left:408.4pt;margin-top:-5.85pt;width:459.6pt;height:25.4pt;z-index:-251658240;mso-position-horizontal:right;mso-position-horizontal-relative:margin" coordsize="58369,3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">
              <v:shapetype id="_x0000_t202" coordsize="21600,21600" o:spt="202" path="m,l,21600r21600,l21600,xe">
                <v:stroke joinstyle="miter"/>
                <v:path gradientshapeok="t" o:connecttype="rect"/>
              </v:shapetype>
              <v:shape id="Text Box 23" o:spid="_x0000_s1042" type="#_x0000_t202" style="position:absolute;width:17907;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82F9928" w14:textId="77777777" w:rsidR="00ED1657" w:rsidRPr="00C65FFC" w:rsidRDefault="00ED1657">
                      <w:pPr>
                        <w:spacing w:before="15"/>
                        <w:ind w:left="20" w:right="286"/>
                        <w:rPr>
                          <w:rFonts w:ascii="Avenir Next LT Pro" w:hAnsi="Avenir Next LT Pro"/>
                          <w:sz w:val="16"/>
                        </w:rPr>
                      </w:pPr>
                      <w:r>
                        <w:rPr>
                          <w:rFonts w:ascii="Avenir Next LT Pro" w:hAnsi="Avenir Next LT Pro"/>
                          <w:color w:val="0E233D"/>
                          <w:sz w:val="16"/>
                        </w:rPr>
                        <w:t>Asociación Inserta Innovación</w:t>
                      </w:r>
                    </w:p>
                    <w:p w14:paraId="55137CA8" w14:textId="77777777" w:rsidR="00ED1657" w:rsidRPr="00C65FFC" w:rsidRDefault="00ED1657">
                      <w:pPr>
                        <w:spacing w:before="1"/>
                        <w:ind w:left="20"/>
                        <w:rPr>
                          <w:rFonts w:ascii="Avenir Next LT Pro" w:hAnsi="Avenir Next LT Pro"/>
                          <w:sz w:val="16"/>
                        </w:rPr>
                      </w:pPr>
                      <w:r w:rsidRPr="00C65FFC">
                        <w:rPr>
                          <w:rFonts w:ascii="Avenir Next LT Pro" w:hAnsi="Avenir Next LT Pro"/>
                          <w:color w:val="0E233D"/>
                          <w:sz w:val="16"/>
                        </w:rPr>
                        <w:t>N.I.F.</w:t>
                      </w:r>
                      <w:r w:rsidRPr="00C65FFC">
                        <w:rPr>
                          <w:rFonts w:ascii="Avenir Next LT Pro" w:hAnsi="Avenir Next LT Pro"/>
                          <w:color w:val="0E233D"/>
                          <w:spacing w:val="-2"/>
                          <w:sz w:val="16"/>
                        </w:rPr>
                        <w:t xml:space="preserve"> </w:t>
                      </w:r>
                      <w:r w:rsidRPr="00C65FFC">
                        <w:rPr>
                          <w:rFonts w:ascii="Avenir Next LT Pro" w:hAnsi="Avenir Next LT Pro"/>
                          <w:color w:val="0E233D"/>
                          <w:sz w:val="16"/>
                        </w:rPr>
                        <w:t>G81988362</w:t>
                      </w:r>
                    </w:p>
                  </w:txbxContent>
                </v:textbox>
              </v:shape>
              <v:shape id="Text Box 22" o:spid="_x0000_s1043" type="#_x0000_t202" style="position:absolute;left:31165;top:381;width:27204;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ED4D107" w14:textId="78B22150" w:rsidR="00ED1657" w:rsidRPr="00C65FFC" w:rsidRDefault="00ED1657" w:rsidP="00C65FFC">
                      <w:pPr>
                        <w:spacing w:before="15"/>
                        <w:ind w:right="18"/>
                        <w:jc w:val="right"/>
                        <w:rPr>
                          <w:rFonts w:ascii="Avenir Next LT Pro" w:hAnsi="Avenir Next LT Pro"/>
                          <w:sz w:val="16"/>
                        </w:rPr>
                      </w:pPr>
                      <w:r>
                        <w:rPr>
                          <w:rFonts w:ascii="Avenir Next LT Pro" w:hAnsi="Avenir Next LT Pro"/>
                          <w:color w:val="0E233D"/>
                          <w:sz w:val="16"/>
                        </w:rPr>
                        <w:t>F</w:t>
                      </w:r>
                      <w:r w:rsidR="003F39AE">
                        <w:rPr>
                          <w:rFonts w:ascii="Avenir Next LT Pro" w:hAnsi="Avenir Next LT Pro"/>
                          <w:color w:val="0E233D"/>
                          <w:sz w:val="16"/>
                        </w:rPr>
                        <w:t>r</w:t>
                      </w:r>
                      <w:r>
                        <w:rPr>
                          <w:rFonts w:ascii="Avenir Next LT Pro" w:hAnsi="Avenir Next LT Pro"/>
                          <w:color w:val="0E233D"/>
                          <w:sz w:val="16"/>
                        </w:rPr>
                        <w:t xml:space="preserve">ay Luis de León, 11, </w:t>
                      </w:r>
                      <w:r w:rsidRPr="00C65FFC">
                        <w:rPr>
                          <w:rFonts w:ascii="Avenir Next LT Pro" w:hAnsi="Avenir Next LT Pro"/>
                          <w:color w:val="0E233D"/>
                          <w:sz w:val="16"/>
                        </w:rPr>
                        <w:t>planta</w:t>
                      </w:r>
                      <w:r>
                        <w:rPr>
                          <w:rFonts w:ascii="Avenir Next LT Pro" w:hAnsi="Avenir Next LT Pro"/>
                          <w:color w:val="0E233D"/>
                          <w:sz w:val="16"/>
                        </w:rPr>
                        <w:t xml:space="preserve"> 2º</w:t>
                      </w:r>
                      <w:r>
                        <w:rPr>
                          <w:rFonts w:ascii="Avenir Next LT Pro" w:hAnsi="Avenir Next LT Pro"/>
                          <w:sz w:val="16"/>
                        </w:rPr>
                        <w:t xml:space="preserve"> </w:t>
                      </w:r>
                      <w:r w:rsidRPr="00C65FFC">
                        <w:rPr>
                          <w:rFonts w:ascii="Avenir Next LT Pro" w:hAnsi="Avenir Next LT Pro"/>
                          <w:color w:val="0E233D"/>
                          <w:sz w:val="16"/>
                        </w:rPr>
                        <w:t>280</w:t>
                      </w:r>
                      <w:r>
                        <w:rPr>
                          <w:rFonts w:ascii="Avenir Next LT Pro" w:hAnsi="Avenir Next LT Pro"/>
                          <w:color w:val="0E233D"/>
                          <w:sz w:val="16"/>
                        </w:rPr>
                        <w:t>12</w:t>
                      </w:r>
                      <w:r w:rsidRPr="00C65FFC">
                        <w:rPr>
                          <w:rFonts w:ascii="Avenir Next LT Pro" w:hAnsi="Avenir Next LT Pro"/>
                          <w:color w:val="0E233D"/>
                          <w:sz w:val="16"/>
                        </w:rPr>
                        <w:t>Madrid</w:t>
                      </w:r>
                    </w:p>
                    <w:p w14:paraId="5563E9B6" w14:textId="77777777" w:rsidR="00ED1657" w:rsidRPr="00C65FFC" w:rsidRDefault="00ED1657" w:rsidP="00C65FFC">
                      <w:pPr>
                        <w:spacing w:line="183" w:lineRule="exact"/>
                        <w:ind w:left="20"/>
                        <w:jc w:val="right"/>
                        <w:rPr>
                          <w:rFonts w:ascii="Avenir Next LT Pro" w:hAnsi="Avenir Next LT Pro"/>
                          <w:sz w:val="16"/>
                        </w:rPr>
                      </w:pPr>
                      <w:r w:rsidRPr="00C65FFC">
                        <w:rPr>
                          <w:rFonts w:ascii="Avenir Next LT Pro" w:hAnsi="Avenir Next LT Pro"/>
                          <w:color w:val="0E233D"/>
                          <w:sz w:val="16"/>
                        </w:rPr>
                        <w:t>tlf.: 91 468 85 00</w:t>
                      </w:r>
                    </w:p>
                    <w:p w14:paraId="7509C1BB" w14:textId="77777777" w:rsidR="00ED1657" w:rsidRDefault="00ED1657">
                      <w:pPr>
                        <w:spacing w:before="1"/>
                        <w:ind w:left="238" w:right="19" w:firstLine="1255"/>
                        <w:jc w:val="right"/>
                        <w:rPr>
                          <w:rFonts w:ascii="Avenir Next LT Pro" w:hAnsi="Avenir Next LT Pro"/>
                          <w:color w:val="0E233D"/>
                          <w:spacing w:val="-42"/>
                          <w:sz w:val="16"/>
                        </w:rPr>
                      </w:pPr>
                    </w:p>
                  </w:txbxContent>
                </v:textbox>
              </v:shape>
              <w10:wrap anchorx="margin"/>
            </v:group>
          </w:pict>
        </mc:Fallback>
      </mc:AlternateContent>
    </w:r>
    <w:r>
      <w:rPr>
        <w:noProof/>
        <w:lang w:eastAsia="es-ES"/>
      </w:rPr>
      <mc:AlternateContent>
        <mc:Choice Requires="wps">
          <w:drawing>
            <wp:anchor distT="0" distB="0" distL="114300" distR="114300" simplePos="0" relativeHeight="251658241" behindDoc="1" locked="0" layoutInCell="1" allowOverlap="1" wp14:anchorId="37900FD6" wp14:editId="2CBC4C00">
              <wp:simplePos x="0" y="0"/>
              <wp:positionH relativeFrom="page">
                <wp:posOffset>3680460</wp:posOffset>
              </wp:positionH>
              <wp:positionV relativeFrom="page">
                <wp:posOffset>10031095</wp:posOffset>
              </wp:positionV>
              <wp:extent cx="234315" cy="139700"/>
              <wp:effectExtent l="0" t="0" r="0"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04904" w14:textId="051BA81F" w:rsidR="00ED1657" w:rsidRDefault="00ED1657">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2D1455">
                            <w:rPr>
                              <w:rFonts w:ascii="Arial"/>
                              <w:noProof/>
                              <w:color w:val="0E233D"/>
                              <w:sz w:val="16"/>
                            </w:rPr>
                            <w:t>3</w:t>
                          </w:r>
                          <w:r>
                            <w:fldChar w:fldCharType="end"/>
                          </w:r>
                          <w:r>
                            <w:rPr>
                              <w:rFonts w:ascii="Arial"/>
                              <w:color w:val="0E233D"/>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00FD6" id="Text Box 21" o:spid="_x0000_s1044" type="#_x0000_t202" style="position:absolute;margin-left:289.8pt;margin-top:789.85pt;width:18.45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" filled="f" stroked="f">
              <v:textbox inset="0,0,0,0">
                <w:txbxContent>
                  <w:p w14:paraId="26E04904" w14:textId="051BA81F" w:rsidR="00ED1657" w:rsidRDefault="00ED1657">
                    <w:pPr>
                      <w:spacing w:before="15"/>
                      <w:ind w:left="20"/>
                      <w:rPr>
                        <w:rFonts w:ascii="Arial"/>
                        <w:sz w:val="16"/>
                      </w:rPr>
                    </w:pPr>
                    <w:r>
                      <w:rPr>
                        <w:rFonts w:ascii="Arial"/>
                        <w:color w:val="0E233D"/>
                        <w:sz w:val="16"/>
                      </w:rPr>
                      <w:t>[</w:t>
                    </w:r>
                    <w:r>
                      <w:fldChar w:fldCharType="begin"/>
                    </w:r>
                    <w:r>
                      <w:rPr>
                        <w:rFonts w:ascii="Arial"/>
                        <w:color w:val="0E233D"/>
                        <w:sz w:val="16"/>
                      </w:rPr>
                      <w:instrText xml:space="preserve"> PAGE </w:instrText>
                    </w:r>
                    <w:r>
                      <w:fldChar w:fldCharType="separate"/>
                    </w:r>
                    <w:r w:rsidR="002D1455">
                      <w:rPr>
                        <w:rFonts w:ascii="Arial"/>
                        <w:noProof/>
                        <w:color w:val="0E233D"/>
                        <w:sz w:val="16"/>
                      </w:rPr>
                      <w:t>3</w:t>
                    </w:r>
                    <w:r>
                      <w:fldChar w:fldCharType="end"/>
                    </w:r>
                    <w:r>
                      <w:rPr>
                        <w:rFonts w:ascii="Arial"/>
                        <w:color w:val="0E233D"/>
                        <w:sz w:val="16"/>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C63F" w14:textId="77777777" w:rsidR="004E3AE2" w:rsidRDefault="004E3AE2">
      <w:r>
        <w:separator/>
      </w:r>
    </w:p>
  </w:footnote>
  <w:footnote w:type="continuationSeparator" w:id="0">
    <w:p w14:paraId="7B0DD24B" w14:textId="77777777" w:rsidR="004E3AE2" w:rsidRDefault="004E3AE2">
      <w:r>
        <w:continuationSeparator/>
      </w:r>
    </w:p>
  </w:footnote>
  <w:footnote w:type="continuationNotice" w:id="1">
    <w:p w14:paraId="0909B91E" w14:textId="77777777" w:rsidR="004E3AE2" w:rsidRDefault="004E3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FDDF" w14:textId="2650A430" w:rsidR="00D841CF" w:rsidRDefault="00D841CF">
    <w:pPr>
      <w:pStyle w:val="Textoindependiente"/>
      <w:spacing w:line="14" w:lineRule="auto"/>
      <w:rPr>
        <w:sz w:val="20"/>
      </w:rPr>
    </w:pPr>
    <w:r>
      <w:rPr>
        <w:noProof/>
      </w:rPr>
      <w:drawing>
        <wp:anchor distT="0" distB="0" distL="114300" distR="114300" simplePos="0" relativeHeight="251661314" behindDoc="0" locked="0" layoutInCell="1" allowOverlap="1" wp14:anchorId="43E7E79B" wp14:editId="5FF9D6ED">
          <wp:simplePos x="0" y="0"/>
          <wp:positionH relativeFrom="margin">
            <wp:align>left</wp:align>
          </wp:positionH>
          <wp:positionV relativeFrom="paragraph">
            <wp:posOffset>10160</wp:posOffset>
          </wp:positionV>
          <wp:extent cx="4361815" cy="315595"/>
          <wp:effectExtent l="0" t="0" r="635" b="8255"/>
          <wp:wrapSquare wrapText="bothSides"/>
          <wp:docPr id="43666075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660750"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07538" cy="3188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93F116" w14:textId="7EB77B15" w:rsidR="00ED1657" w:rsidRDefault="00D841CF">
    <w:pPr>
      <w:pStyle w:val="Textoindependiente"/>
      <w:spacing w:line="14" w:lineRule="auto"/>
      <w:rPr>
        <w:sz w:val="20"/>
      </w:rPr>
    </w:pPr>
    <w:r>
      <w:rPr>
        <w:noProof/>
      </w:rPr>
      <w:drawing>
        <wp:anchor distT="0" distB="0" distL="114300" distR="114300" simplePos="0" relativeHeight="251660290" behindDoc="0" locked="0" layoutInCell="1" allowOverlap="1" wp14:anchorId="62AE7020" wp14:editId="4B552F26">
          <wp:simplePos x="0" y="0"/>
          <wp:positionH relativeFrom="page">
            <wp:posOffset>5189220</wp:posOffset>
          </wp:positionH>
          <wp:positionV relativeFrom="paragraph">
            <wp:posOffset>47625</wp:posOffset>
          </wp:positionV>
          <wp:extent cx="1926590" cy="236220"/>
          <wp:effectExtent l="0" t="0" r="0" b="0"/>
          <wp:wrapNone/>
          <wp:docPr id="92330063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300638" name="Imagen 1" descr="Texto&#10;&#10;Descripción generada automáticament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1926590" cy="23622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0F5C"/>
    <w:multiLevelType w:val="hybridMultilevel"/>
    <w:tmpl w:val="EFD43E92"/>
    <w:lvl w:ilvl="0" w:tplc="D1DEAB94">
      <w:numFmt w:val="bullet"/>
      <w:lvlText w:val="-"/>
      <w:lvlJc w:val="left"/>
      <w:pPr>
        <w:ind w:left="720" w:hanging="360"/>
      </w:pPr>
      <w:rPr>
        <w:rFonts w:ascii="Arial" w:eastAsia="Arial" w:hAnsi="Arial" w:cs="Arial" w:hint="default"/>
        <w:w w:val="100"/>
        <w:sz w:val="24"/>
        <w:szCs w:val="24"/>
        <w:lang w:val="es-ES" w:eastAsia="en-US" w:bidi="ar-SA"/>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3466F2"/>
    <w:multiLevelType w:val="hybridMultilevel"/>
    <w:tmpl w:val="D3DE6FDA"/>
    <w:lvl w:ilvl="0" w:tplc="C888A99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7430EAE"/>
    <w:multiLevelType w:val="multilevel"/>
    <w:tmpl w:val="D618E71A"/>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3" w15:restartNumberingAfterBreak="0">
    <w:nsid w:val="17B40361"/>
    <w:multiLevelType w:val="hybridMultilevel"/>
    <w:tmpl w:val="C862EB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0F749CA"/>
    <w:multiLevelType w:val="hybridMultilevel"/>
    <w:tmpl w:val="F9CA5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B52081C"/>
    <w:multiLevelType w:val="multilevel"/>
    <w:tmpl w:val="A9083A4C"/>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6" w15:restartNumberingAfterBreak="0">
    <w:nsid w:val="40134A88"/>
    <w:multiLevelType w:val="hybridMultilevel"/>
    <w:tmpl w:val="0A9A249C"/>
    <w:lvl w:ilvl="0" w:tplc="09988E22">
      <w:start w:val="1"/>
      <w:numFmt w:val="bullet"/>
      <w:lvlText w:val=""/>
      <w:lvlJc w:val="left"/>
      <w:pPr>
        <w:ind w:left="1470" w:hanging="360"/>
      </w:pPr>
      <w:rPr>
        <w:rFonts w:ascii="Symbol" w:hAnsi="Symbol" w:hint="default"/>
      </w:rPr>
    </w:lvl>
    <w:lvl w:ilvl="1" w:tplc="0C0A0003" w:tentative="1">
      <w:start w:val="1"/>
      <w:numFmt w:val="bullet"/>
      <w:lvlText w:val="o"/>
      <w:lvlJc w:val="left"/>
      <w:pPr>
        <w:ind w:left="2190" w:hanging="360"/>
      </w:pPr>
      <w:rPr>
        <w:rFonts w:ascii="Courier New" w:hAnsi="Courier New" w:cs="Courier New" w:hint="default"/>
      </w:rPr>
    </w:lvl>
    <w:lvl w:ilvl="2" w:tplc="0C0A0005" w:tentative="1">
      <w:start w:val="1"/>
      <w:numFmt w:val="bullet"/>
      <w:lvlText w:val=""/>
      <w:lvlJc w:val="left"/>
      <w:pPr>
        <w:ind w:left="2910" w:hanging="360"/>
      </w:pPr>
      <w:rPr>
        <w:rFonts w:ascii="Wingdings" w:hAnsi="Wingdings" w:hint="default"/>
      </w:rPr>
    </w:lvl>
    <w:lvl w:ilvl="3" w:tplc="0C0A0001" w:tentative="1">
      <w:start w:val="1"/>
      <w:numFmt w:val="bullet"/>
      <w:lvlText w:val=""/>
      <w:lvlJc w:val="left"/>
      <w:pPr>
        <w:ind w:left="3630" w:hanging="360"/>
      </w:pPr>
      <w:rPr>
        <w:rFonts w:ascii="Symbol" w:hAnsi="Symbol" w:hint="default"/>
      </w:rPr>
    </w:lvl>
    <w:lvl w:ilvl="4" w:tplc="0C0A0003" w:tentative="1">
      <w:start w:val="1"/>
      <w:numFmt w:val="bullet"/>
      <w:lvlText w:val="o"/>
      <w:lvlJc w:val="left"/>
      <w:pPr>
        <w:ind w:left="4350" w:hanging="360"/>
      </w:pPr>
      <w:rPr>
        <w:rFonts w:ascii="Courier New" w:hAnsi="Courier New" w:cs="Courier New" w:hint="default"/>
      </w:rPr>
    </w:lvl>
    <w:lvl w:ilvl="5" w:tplc="0C0A0005" w:tentative="1">
      <w:start w:val="1"/>
      <w:numFmt w:val="bullet"/>
      <w:lvlText w:val=""/>
      <w:lvlJc w:val="left"/>
      <w:pPr>
        <w:ind w:left="5070" w:hanging="360"/>
      </w:pPr>
      <w:rPr>
        <w:rFonts w:ascii="Wingdings" w:hAnsi="Wingdings" w:hint="default"/>
      </w:rPr>
    </w:lvl>
    <w:lvl w:ilvl="6" w:tplc="0C0A0001" w:tentative="1">
      <w:start w:val="1"/>
      <w:numFmt w:val="bullet"/>
      <w:lvlText w:val=""/>
      <w:lvlJc w:val="left"/>
      <w:pPr>
        <w:ind w:left="5790" w:hanging="360"/>
      </w:pPr>
      <w:rPr>
        <w:rFonts w:ascii="Symbol" w:hAnsi="Symbol" w:hint="default"/>
      </w:rPr>
    </w:lvl>
    <w:lvl w:ilvl="7" w:tplc="0C0A0003" w:tentative="1">
      <w:start w:val="1"/>
      <w:numFmt w:val="bullet"/>
      <w:lvlText w:val="o"/>
      <w:lvlJc w:val="left"/>
      <w:pPr>
        <w:ind w:left="6510" w:hanging="360"/>
      </w:pPr>
      <w:rPr>
        <w:rFonts w:ascii="Courier New" w:hAnsi="Courier New" w:cs="Courier New" w:hint="default"/>
      </w:rPr>
    </w:lvl>
    <w:lvl w:ilvl="8" w:tplc="0C0A0005" w:tentative="1">
      <w:start w:val="1"/>
      <w:numFmt w:val="bullet"/>
      <w:lvlText w:val=""/>
      <w:lvlJc w:val="left"/>
      <w:pPr>
        <w:ind w:left="7230" w:hanging="360"/>
      </w:pPr>
      <w:rPr>
        <w:rFonts w:ascii="Wingdings" w:hAnsi="Wingdings" w:hint="default"/>
      </w:rPr>
    </w:lvl>
  </w:abstractNum>
  <w:abstractNum w:abstractNumId="7" w15:restartNumberingAfterBreak="0">
    <w:nsid w:val="49EB0A43"/>
    <w:multiLevelType w:val="hybridMultilevel"/>
    <w:tmpl w:val="F56000F4"/>
    <w:lvl w:ilvl="0" w:tplc="CC50B080">
      <w:start w:val="1"/>
      <w:numFmt w:val="lowerLetter"/>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B5412D5"/>
    <w:multiLevelType w:val="hybridMultilevel"/>
    <w:tmpl w:val="27AC3D4C"/>
    <w:lvl w:ilvl="0" w:tplc="09988E22">
      <w:start w:val="1"/>
      <w:numFmt w:val="bullet"/>
      <w:lvlText w:val=""/>
      <w:lvlJc w:val="left"/>
      <w:pPr>
        <w:ind w:left="720" w:hanging="360"/>
      </w:pPr>
      <w:rPr>
        <w:rFonts w:ascii="Symbol" w:hAnsi="Symbol" w:hint="default"/>
        <w:b w:val="0"/>
        <w:i w:val="0"/>
        <w:color w:val="auto"/>
        <w:w w:val="100"/>
        <w:sz w:val="24"/>
        <w:szCs w:val="24"/>
        <w:lang w:val="es-ES" w:eastAsia="en-US" w:bidi="ar-SA"/>
      </w:rPr>
    </w:lvl>
    <w:lvl w:ilvl="1" w:tplc="09988E22">
      <w:start w:val="1"/>
      <w:numFmt w:val="bullet"/>
      <w:lvlText w:val=""/>
      <w:lvlJc w:val="left"/>
      <w:pPr>
        <w:ind w:left="1440" w:hanging="360"/>
      </w:pPr>
      <w:rPr>
        <w:rFonts w:ascii="Symbol" w:hAnsi="Symbol" w:hint="default"/>
        <w:b w:val="0"/>
        <w:i w:val="0"/>
        <w:color w:val="auto"/>
        <w:sz w:val="24"/>
      </w:rPr>
    </w:lvl>
    <w:lvl w:ilvl="2" w:tplc="09988E22">
      <w:start w:val="1"/>
      <w:numFmt w:val="bullet"/>
      <w:lvlText w:val=""/>
      <w:lvlJc w:val="left"/>
      <w:pPr>
        <w:ind w:left="2160" w:hanging="360"/>
      </w:pPr>
      <w:rPr>
        <w:rFonts w:ascii="Symbol" w:hAnsi="Symbol" w:hint="default"/>
        <w:b w:val="0"/>
        <w:i w:val="0"/>
        <w:color w:val="auto"/>
        <w:sz w:val="24"/>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37A3CB6"/>
    <w:multiLevelType w:val="hybridMultilevel"/>
    <w:tmpl w:val="BD748C88"/>
    <w:lvl w:ilvl="0" w:tplc="09988E22">
      <w:start w:val="1"/>
      <w:numFmt w:val="bullet"/>
      <w:lvlText w:val=""/>
      <w:lvlJc w:val="left"/>
      <w:pPr>
        <w:ind w:left="1713" w:hanging="360"/>
      </w:pPr>
      <w:rPr>
        <w:rFonts w:ascii="Symbol" w:hAnsi="Symbol" w:hint="default"/>
        <w:b w:val="0"/>
        <w:i w:val="0"/>
        <w:color w:val="auto"/>
        <w:sz w:val="24"/>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0" w15:restartNumberingAfterBreak="0">
    <w:nsid w:val="610A0FAA"/>
    <w:multiLevelType w:val="hybridMultilevel"/>
    <w:tmpl w:val="2DD2297E"/>
    <w:lvl w:ilvl="0" w:tplc="09988E22">
      <w:start w:val="1"/>
      <w:numFmt w:val="bullet"/>
      <w:lvlText w:val=""/>
      <w:lvlJc w:val="left"/>
      <w:pPr>
        <w:ind w:left="1701" w:hanging="360"/>
      </w:pPr>
      <w:rPr>
        <w:rFonts w:ascii="Symbol" w:hAnsi="Symbol" w:hint="default"/>
        <w:b w:val="0"/>
        <w:i w:val="0"/>
        <w:color w:val="auto"/>
        <w:sz w:val="24"/>
      </w:rPr>
    </w:lvl>
    <w:lvl w:ilvl="1" w:tplc="0C0A0003" w:tentative="1">
      <w:start w:val="1"/>
      <w:numFmt w:val="bullet"/>
      <w:lvlText w:val="o"/>
      <w:lvlJc w:val="left"/>
      <w:pPr>
        <w:ind w:left="2421" w:hanging="360"/>
      </w:pPr>
      <w:rPr>
        <w:rFonts w:ascii="Courier New" w:hAnsi="Courier New" w:cs="Courier New" w:hint="default"/>
      </w:rPr>
    </w:lvl>
    <w:lvl w:ilvl="2" w:tplc="0C0A0005" w:tentative="1">
      <w:start w:val="1"/>
      <w:numFmt w:val="bullet"/>
      <w:lvlText w:val=""/>
      <w:lvlJc w:val="left"/>
      <w:pPr>
        <w:ind w:left="3141" w:hanging="360"/>
      </w:pPr>
      <w:rPr>
        <w:rFonts w:ascii="Wingdings" w:hAnsi="Wingdings" w:hint="default"/>
      </w:rPr>
    </w:lvl>
    <w:lvl w:ilvl="3" w:tplc="0C0A0001" w:tentative="1">
      <w:start w:val="1"/>
      <w:numFmt w:val="bullet"/>
      <w:lvlText w:val=""/>
      <w:lvlJc w:val="left"/>
      <w:pPr>
        <w:ind w:left="3861" w:hanging="360"/>
      </w:pPr>
      <w:rPr>
        <w:rFonts w:ascii="Symbol" w:hAnsi="Symbol" w:hint="default"/>
      </w:rPr>
    </w:lvl>
    <w:lvl w:ilvl="4" w:tplc="0C0A0003" w:tentative="1">
      <w:start w:val="1"/>
      <w:numFmt w:val="bullet"/>
      <w:lvlText w:val="o"/>
      <w:lvlJc w:val="left"/>
      <w:pPr>
        <w:ind w:left="4581" w:hanging="360"/>
      </w:pPr>
      <w:rPr>
        <w:rFonts w:ascii="Courier New" w:hAnsi="Courier New" w:cs="Courier New" w:hint="default"/>
      </w:rPr>
    </w:lvl>
    <w:lvl w:ilvl="5" w:tplc="0C0A0005" w:tentative="1">
      <w:start w:val="1"/>
      <w:numFmt w:val="bullet"/>
      <w:lvlText w:val=""/>
      <w:lvlJc w:val="left"/>
      <w:pPr>
        <w:ind w:left="5301" w:hanging="360"/>
      </w:pPr>
      <w:rPr>
        <w:rFonts w:ascii="Wingdings" w:hAnsi="Wingdings" w:hint="default"/>
      </w:rPr>
    </w:lvl>
    <w:lvl w:ilvl="6" w:tplc="0C0A0001" w:tentative="1">
      <w:start w:val="1"/>
      <w:numFmt w:val="bullet"/>
      <w:lvlText w:val=""/>
      <w:lvlJc w:val="left"/>
      <w:pPr>
        <w:ind w:left="6021" w:hanging="360"/>
      </w:pPr>
      <w:rPr>
        <w:rFonts w:ascii="Symbol" w:hAnsi="Symbol" w:hint="default"/>
      </w:rPr>
    </w:lvl>
    <w:lvl w:ilvl="7" w:tplc="0C0A0003" w:tentative="1">
      <w:start w:val="1"/>
      <w:numFmt w:val="bullet"/>
      <w:lvlText w:val="o"/>
      <w:lvlJc w:val="left"/>
      <w:pPr>
        <w:ind w:left="6741" w:hanging="360"/>
      </w:pPr>
      <w:rPr>
        <w:rFonts w:ascii="Courier New" w:hAnsi="Courier New" w:cs="Courier New" w:hint="default"/>
      </w:rPr>
    </w:lvl>
    <w:lvl w:ilvl="8" w:tplc="0C0A0005" w:tentative="1">
      <w:start w:val="1"/>
      <w:numFmt w:val="bullet"/>
      <w:lvlText w:val=""/>
      <w:lvlJc w:val="left"/>
      <w:pPr>
        <w:ind w:left="7461" w:hanging="360"/>
      </w:pPr>
      <w:rPr>
        <w:rFonts w:ascii="Wingdings" w:hAnsi="Wingdings" w:hint="default"/>
      </w:rPr>
    </w:lvl>
  </w:abstractNum>
  <w:abstractNum w:abstractNumId="11" w15:restartNumberingAfterBreak="0">
    <w:nsid w:val="631E5074"/>
    <w:multiLevelType w:val="hybridMultilevel"/>
    <w:tmpl w:val="4BFA4B26"/>
    <w:lvl w:ilvl="0" w:tplc="09988E22">
      <w:start w:val="1"/>
      <w:numFmt w:val="bullet"/>
      <w:lvlText w:val=""/>
      <w:lvlJc w:val="left"/>
      <w:pPr>
        <w:ind w:left="720" w:hanging="360"/>
      </w:pPr>
      <w:rPr>
        <w:rFonts w:ascii="Symbol" w:hAnsi="Symbol" w:hint="default"/>
        <w:b w:val="0"/>
        <w:i w:val="0"/>
        <w:color w:val="auto"/>
        <w:sz w:val="24"/>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5CE6E4F"/>
    <w:multiLevelType w:val="hybridMultilevel"/>
    <w:tmpl w:val="8D8CA7C2"/>
    <w:lvl w:ilvl="0" w:tplc="AE16F8B2">
      <w:numFmt w:val="bullet"/>
      <w:lvlText w:val=""/>
      <w:lvlJc w:val="left"/>
      <w:pPr>
        <w:ind w:left="720" w:hanging="360"/>
      </w:pPr>
      <w:rPr>
        <w:rFonts w:ascii="Symbol" w:eastAsia="Arial Narrow" w:hAnsi="Symbol" w:cs="Arial Narro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C2D5B2B"/>
    <w:multiLevelType w:val="hybridMultilevel"/>
    <w:tmpl w:val="A684AA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CFF35FC"/>
    <w:multiLevelType w:val="multilevel"/>
    <w:tmpl w:val="95C42D0E"/>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15" w15:restartNumberingAfterBreak="0">
    <w:nsid w:val="6D79784A"/>
    <w:multiLevelType w:val="hybridMultilevel"/>
    <w:tmpl w:val="EAAC89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7B5B276D"/>
    <w:multiLevelType w:val="hybridMultilevel"/>
    <w:tmpl w:val="6E563E9E"/>
    <w:lvl w:ilvl="0" w:tplc="8922625C">
      <w:numFmt w:val="bullet"/>
      <w:lvlText w:val="-"/>
      <w:lvlJc w:val="left"/>
      <w:pPr>
        <w:ind w:left="1042" w:hanging="360"/>
      </w:pPr>
      <w:rPr>
        <w:rFonts w:ascii="Arial Narrow" w:eastAsia="Arial Narrow" w:hAnsi="Arial Narrow" w:cs="Arial Narrow" w:hint="default"/>
        <w:w w:val="100"/>
        <w:sz w:val="22"/>
        <w:szCs w:val="22"/>
        <w:lang w:val="es-ES" w:eastAsia="en-US" w:bidi="ar-SA"/>
      </w:rPr>
    </w:lvl>
    <w:lvl w:ilvl="1" w:tplc="C264FA5A">
      <w:numFmt w:val="bullet"/>
      <w:lvlText w:val="•"/>
      <w:lvlJc w:val="left"/>
      <w:pPr>
        <w:ind w:left="1852" w:hanging="360"/>
      </w:pPr>
      <w:rPr>
        <w:rFonts w:hint="default"/>
        <w:lang w:val="es-ES" w:eastAsia="en-US" w:bidi="ar-SA"/>
      </w:rPr>
    </w:lvl>
    <w:lvl w:ilvl="2" w:tplc="DF320DB8">
      <w:numFmt w:val="bullet"/>
      <w:lvlText w:val="•"/>
      <w:lvlJc w:val="left"/>
      <w:pPr>
        <w:ind w:left="2665" w:hanging="360"/>
      </w:pPr>
      <w:rPr>
        <w:rFonts w:hint="default"/>
        <w:lang w:val="es-ES" w:eastAsia="en-US" w:bidi="ar-SA"/>
      </w:rPr>
    </w:lvl>
    <w:lvl w:ilvl="3" w:tplc="C9043FF8">
      <w:numFmt w:val="bullet"/>
      <w:lvlText w:val="•"/>
      <w:lvlJc w:val="left"/>
      <w:pPr>
        <w:ind w:left="3477" w:hanging="360"/>
      </w:pPr>
      <w:rPr>
        <w:rFonts w:hint="default"/>
        <w:lang w:val="es-ES" w:eastAsia="en-US" w:bidi="ar-SA"/>
      </w:rPr>
    </w:lvl>
    <w:lvl w:ilvl="4" w:tplc="6EB23C78">
      <w:numFmt w:val="bullet"/>
      <w:lvlText w:val="•"/>
      <w:lvlJc w:val="left"/>
      <w:pPr>
        <w:ind w:left="4290" w:hanging="360"/>
      </w:pPr>
      <w:rPr>
        <w:rFonts w:hint="default"/>
        <w:lang w:val="es-ES" w:eastAsia="en-US" w:bidi="ar-SA"/>
      </w:rPr>
    </w:lvl>
    <w:lvl w:ilvl="5" w:tplc="263402BA">
      <w:numFmt w:val="bullet"/>
      <w:lvlText w:val="•"/>
      <w:lvlJc w:val="left"/>
      <w:pPr>
        <w:ind w:left="5103" w:hanging="360"/>
      </w:pPr>
      <w:rPr>
        <w:rFonts w:hint="default"/>
        <w:lang w:val="es-ES" w:eastAsia="en-US" w:bidi="ar-SA"/>
      </w:rPr>
    </w:lvl>
    <w:lvl w:ilvl="6" w:tplc="EF60CA9C">
      <w:numFmt w:val="bullet"/>
      <w:lvlText w:val="•"/>
      <w:lvlJc w:val="left"/>
      <w:pPr>
        <w:ind w:left="5915" w:hanging="360"/>
      </w:pPr>
      <w:rPr>
        <w:rFonts w:hint="default"/>
        <w:lang w:val="es-ES" w:eastAsia="en-US" w:bidi="ar-SA"/>
      </w:rPr>
    </w:lvl>
    <w:lvl w:ilvl="7" w:tplc="63CAB716">
      <w:numFmt w:val="bullet"/>
      <w:lvlText w:val="•"/>
      <w:lvlJc w:val="left"/>
      <w:pPr>
        <w:ind w:left="6728" w:hanging="360"/>
      </w:pPr>
      <w:rPr>
        <w:rFonts w:hint="default"/>
        <w:lang w:val="es-ES" w:eastAsia="en-US" w:bidi="ar-SA"/>
      </w:rPr>
    </w:lvl>
    <w:lvl w:ilvl="8" w:tplc="410AB234">
      <w:numFmt w:val="bullet"/>
      <w:lvlText w:val="•"/>
      <w:lvlJc w:val="left"/>
      <w:pPr>
        <w:ind w:left="7541" w:hanging="360"/>
      </w:pPr>
      <w:rPr>
        <w:rFonts w:hint="default"/>
        <w:lang w:val="es-ES" w:eastAsia="en-US" w:bidi="ar-SA"/>
      </w:rPr>
    </w:lvl>
  </w:abstractNum>
  <w:abstractNum w:abstractNumId="17" w15:restartNumberingAfterBreak="0">
    <w:nsid w:val="7CE652D4"/>
    <w:multiLevelType w:val="hybridMultilevel"/>
    <w:tmpl w:val="275ECC3E"/>
    <w:lvl w:ilvl="0" w:tplc="07C2E192">
      <w:numFmt w:val="bullet"/>
      <w:lvlText w:val="-"/>
      <w:lvlJc w:val="left"/>
      <w:pPr>
        <w:ind w:left="720" w:hanging="360"/>
      </w:pPr>
      <w:rPr>
        <w:rFonts w:ascii="Avenir Next LT Pro" w:eastAsia="Arial Narrow" w:hAnsi="Avenir Next LT Pro" w:cs="Arial Narro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6767733">
    <w:abstractNumId w:val="16"/>
  </w:num>
  <w:num w:numId="2" w16cid:durableId="1134834890">
    <w:abstractNumId w:val="0"/>
  </w:num>
  <w:num w:numId="3" w16cid:durableId="789980808">
    <w:abstractNumId w:val="12"/>
  </w:num>
  <w:num w:numId="4" w16cid:durableId="1256861975">
    <w:abstractNumId w:val="1"/>
  </w:num>
  <w:num w:numId="5" w16cid:durableId="1325627951">
    <w:abstractNumId w:val="3"/>
  </w:num>
  <w:num w:numId="6" w16cid:durableId="1253733300">
    <w:abstractNumId w:val="11"/>
  </w:num>
  <w:num w:numId="7" w16cid:durableId="326831402">
    <w:abstractNumId w:val="6"/>
  </w:num>
  <w:num w:numId="8" w16cid:durableId="1974434358">
    <w:abstractNumId w:val="7"/>
  </w:num>
  <w:num w:numId="9" w16cid:durableId="328218732">
    <w:abstractNumId w:val="9"/>
  </w:num>
  <w:num w:numId="10" w16cid:durableId="1196036992">
    <w:abstractNumId w:val="8"/>
  </w:num>
  <w:num w:numId="11" w16cid:durableId="2047755733">
    <w:abstractNumId w:val="10"/>
  </w:num>
  <w:num w:numId="12" w16cid:durableId="897202311">
    <w:abstractNumId w:val="2"/>
  </w:num>
  <w:num w:numId="13" w16cid:durableId="1112015099">
    <w:abstractNumId w:val="5"/>
  </w:num>
  <w:num w:numId="14" w16cid:durableId="985933792">
    <w:abstractNumId w:val="14"/>
  </w:num>
  <w:num w:numId="15" w16cid:durableId="889194279">
    <w:abstractNumId w:val="15"/>
  </w:num>
  <w:num w:numId="16" w16cid:durableId="169566911">
    <w:abstractNumId w:val="17"/>
  </w:num>
  <w:num w:numId="17" w16cid:durableId="2010474081">
    <w:abstractNumId w:val="13"/>
  </w:num>
  <w:num w:numId="18" w16cid:durableId="1980374465">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1DC"/>
    <w:rsid w:val="0000234D"/>
    <w:rsid w:val="000041C4"/>
    <w:rsid w:val="00004C41"/>
    <w:rsid w:val="000124CE"/>
    <w:rsid w:val="00012D8E"/>
    <w:rsid w:val="00015090"/>
    <w:rsid w:val="00016027"/>
    <w:rsid w:val="00023E13"/>
    <w:rsid w:val="0002612E"/>
    <w:rsid w:val="00026A88"/>
    <w:rsid w:val="00027E7C"/>
    <w:rsid w:val="000306F3"/>
    <w:rsid w:val="00030C24"/>
    <w:rsid w:val="00031FC7"/>
    <w:rsid w:val="00037F80"/>
    <w:rsid w:val="00043C8B"/>
    <w:rsid w:val="00043D72"/>
    <w:rsid w:val="0004470B"/>
    <w:rsid w:val="00046036"/>
    <w:rsid w:val="00050865"/>
    <w:rsid w:val="000526EB"/>
    <w:rsid w:val="0005354D"/>
    <w:rsid w:val="00060BE4"/>
    <w:rsid w:val="00060E6A"/>
    <w:rsid w:val="00062D28"/>
    <w:rsid w:val="00064BC1"/>
    <w:rsid w:val="000721C3"/>
    <w:rsid w:val="00074028"/>
    <w:rsid w:val="00076862"/>
    <w:rsid w:val="00076BB7"/>
    <w:rsid w:val="00080B64"/>
    <w:rsid w:val="00080C3C"/>
    <w:rsid w:val="0008241D"/>
    <w:rsid w:val="00091CBD"/>
    <w:rsid w:val="00096BF2"/>
    <w:rsid w:val="000A1EA3"/>
    <w:rsid w:val="000A3DE7"/>
    <w:rsid w:val="000B3303"/>
    <w:rsid w:val="000B5021"/>
    <w:rsid w:val="000C0E69"/>
    <w:rsid w:val="000C1AC8"/>
    <w:rsid w:val="000C5BC6"/>
    <w:rsid w:val="000D287C"/>
    <w:rsid w:val="000D7EF7"/>
    <w:rsid w:val="000E0826"/>
    <w:rsid w:val="000E2379"/>
    <w:rsid w:val="000E2DE2"/>
    <w:rsid w:val="000E726D"/>
    <w:rsid w:val="000E76FF"/>
    <w:rsid w:val="000F4C06"/>
    <w:rsid w:val="000F4FB7"/>
    <w:rsid w:val="000F6FCF"/>
    <w:rsid w:val="000F773B"/>
    <w:rsid w:val="00106A8A"/>
    <w:rsid w:val="00116EE5"/>
    <w:rsid w:val="0011738C"/>
    <w:rsid w:val="00120C02"/>
    <w:rsid w:val="00123CC1"/>
    <w:rsid w:val="00131044"/>
    <w:rsid w:val="001350C9"/>
    <w:rsid w:val="001372EA"/>
    <w:rsid w:val="00143F78"/>
    <w:rsid w:val="00147319"/>
    <w:rsid w:val="0015472F"/>
    <w:rsid w:val="001559DB"/>
    <w:rsid w:val="00157E16"/>
    <w:rsid w:val="00161791"/>
    <w:rsid w:val="00162C45"/>
    <w:rsid w:val="00167676"/>
    <w:rsid w:val="001721D8"/>
    <w:rsid w:val="001807C4"/>
    <w:rsid w:val="00183EA5"/>
    <w:rsid w:val="00183ECA"/>
    <w:rsid w:val="001853E0"/>
    <w:rsid w:val="00187C19"/>
    <w:rsid w:val="001909F1"/>
    <w:rsid w:val="00190DCA"/>
    <w:rsid w:val="001921C5"/>
    <w:rsid w:val="0019580C"/>
    <w:rsid w:val="001A1BCC"/>
    <w:rsid w:val="001A3239"/>
    <w:rsid w:val="001B0522"/>
    <w:rsid w:val="001B0876"/>
    <w:rsid w:val="001B5DB8"/>
    <w:rsid w:val="001C0048"/>
    <w:rsid w:val="001D0983"/>
    <w:rsid w:val="001D4FCC"/>
    <w:rsid w:val="001D6F4B"/>
    <w:rsid w:val="001E3312"/>
    <w:rsid w:val="001E540B"/>
    <w:rsid w:val="001F0BEE"/>
    <w:rsid w:val="001F23CA"/>
    <w:rsid w:val="001F255F"/>
    <w:rsid w:val="001F555E"/>
    <w:rsid w:val="001F6154"/>
    <w:rsid w:val="002003C8"/>
    <w:rsid w:val="00201D28"/>
    <w:rsid w:val="00206009"/>
    <w:rsid w:val="00210BED"/>
    <w:rsid w:val="002122E1"/>
    <w:rsid w:val="00215589"/>
    <w:rsid w:val="002170DB"/>
    <w:rsid w:val="0022055A"/>
    <w:rsid w:val="00221757"/>
    <w:rsid w:val="002220F0"/>
    <w:rsid w:val="002278D3"/>
    <w:rsid w:val="00235544"/>
    <w:rsid w:val="002456C8"/>
    <w:rsid w:val="00245AAE"/>
    <w:rsid w:val="00253D8E"/>
    <w:rsid w:val="002573FF"/>
    <w:rsid w:val="00260CA6"/>
    <w:rsid w:val="00261D80"/>
    <w:rsid w:val="00263714"/>
    <w:rsid w:val="00264B16"/>
    <w:rsid w:val="0026610B"/>
    <w:rsid w:val="00274B54"/>
    <w:rsid w:val="00275C4A"/>
    <w:rsid w:val="002760AA"/>
    <w:rsid w:val="00277775"/>
    <w:rsid w:val="0028078F"/>
    <w:rsid w:val="00283888"/>
    <w:rsid w:val="0028429A"/>
    <w:rsid w:val="00285340"/>
    <w:rsid w:val="00287D97"/>
    <w:rsid w:val="00292F80"/>
    <w:rsid w:val="0029409C"/>
    <w:rsid w:val="002956F7"/>
    <w:rsid w:val="00296B65"/>
    <w:rsid w:val="002971D4"/>
    <w:rsid w:val="002A37A8"/>
    <w:rsid w:val="002A5F4F"/>
    <w:rsid w:val="002A79A4"/>
    <w:rsid w:val="002B0508"/>
    <w:rsid w:val="002B2FCC"/>
    <w:rsid w:val="002C09C3"/>
    <w:rsid w:val="002C36EF"/>
    <w:rsid w:val="002C41B4"/>
    <w:rsid w:val="002C7F4C"/>
    <w:rsid w:val="002D1455"/>
    <w:rsid w:val="002D1A73"/>
    <w:rsid w:val="002D30A3"/>
    <w:rsid w:val="002D5E14"/>
    <w:rsid w:val="002D716D"/>
    <w:rsid w:val="002E433C"/>
    <w:rsid w:val="002F1267"/>
    <w:rsid w:val="002F202A"/>
    <w:rsid w:val="002F2FE5"/>
    <w:rsid w:val="00300D09"/>
    <w:rsid w:val="003029BA"/>
    <w:rsid w:val="00302EBD"/>
    <w:rsid w:val="00305BCA"/>
    <w:rsid w:val="00313FD3"/>
    <w:rsid w:val="00315E1D"/>
    <w:rsid w:val="00320314"/>
    <w:rsid w:val="00334360"/>
    <w:rsid w:val="00334EF5"/>
    <w:rsid w:val="0033743D"/>
    <w:rsid w:val="003374FA"/>
    <w:rsid w:val="00343DE6"/>
    <w:rsid w:val="00352156"/>
    <w:rsid w:val="00352A96"/>
    <w:rsid w:val="003541F8"/>
    <w:rsid w:val="0035757F"/>
    <w:rsid w:val="00357C44"/>
    <w:rsid w:val="00360F64"/>
    <w:rsid w:val="0036430A"/>
    <w:rsid w:val="00375A7C"/>
    <w:rsid w:val="0037762D"/>
    <w:rsid w:val="00380EC2"/>
    <w:rsid w:val="00382A0A"/>
    <w:rsid w:val="00382CAF"/>
    <w:rsid w:val="003956AA"/>
    <w:rsid w:val="00395B80"/>
    <w:rsid w:val="003975E4"/>
    <w:rsid w:val="003A125E"/>
    <w:rsid w:val="003A5505"/>
    <w:rsid w:val="003A6E10"/>
    <w:rsid w:val="003A6EDA"/>
    <w:rsid w:val="003B0328"/>
    <w:rsid w:val="003B5413"/>
    <w:rsid w:val="003B72A6"/>
    <w:rsid w:val="003C7770"/>
    <w:rsid w:val="003D0D3D"/>
    <w:rsid w:val="003D1603"/>
    <w:rsid w:val="003D3FDD"/>
    <w:rsid w:val="003E0576"/>
    <w:rsid w:val="003E06C1"/>
    <w:rsid w:val="003E4484"/>
    <w:rsid w:val="003E6B9A"/>
    <w:rsid w:val="003F0BDC"/>
    <w:rsid w:val="003F13B0"/>
    <w:rsid w:val="003F39AE"/>
    <w:rsid w:val="003F4ACF"/>
    <w:rsid w:val="0041006F"/>
    <w:rsid w:val="004109A7"/>
    <w:rsid w:val="0041336B"/>
    <w:rsid w:val="00416573"/>
    <w:rsid w:val="00427A0E"/>
    <w:rsid w:val="004326CD"/>
    <w:rsid w:val="00432A96"/>
    <w:rsid w:val="0043365C"/>
    <w:rsid w:val="004356D4"/>
    <w:rsid w:val="00442F6E"/>
    <w:rsid w:val="00451A34"/>
    <w:rsid w:val="00455D7F"/>
    <w:rsid w:val="00462087"/>
    <w:rsid w:val="00464500"/>
    <w:rsid w:val="0046654A"/>
    <w:rsid w:val="0046774C"/>
    <w:rsid w:val="004735AD"/>
    <w:rsid w:val="0047363C"/>
    <w:rsid w:val="004761C6"/>
    <w:rsid w:val="00477F3E"/>
    <w:rsid w:val="004833F6"/>
    <w:rsid w:val="004860D3"/>
    <w:rsid w:val="00497913"/>
    <w:rsid w:val="004B0E6E"/>
    <w:rsid w:val="004C0367"/>
    <w:rsid w:val="004C0787"/>
    <w:rsid w:val="004C40DE"/>
    <w:rsid w:val="004C5017"/>
    <w:rsid w:val="004C6F2D"/>
    <w:rsid w:val="004C79BF"/>
    <w:rsid w:val="004D4BD1"/>
    <w:rsid w:val="004D5D32"/>
    <w:rsid w:val="004E1DA5"/>
    <w:rsid w:val="004E3AE2"/>
    <w:rsid w:val="004E3F49"/>
    <w:rsid w:val="004E49A0"/>
    <w:rsid w:val="004F2222"/>
    <w:rsid w:val="004F74B3"/>
    <w:rsid w:val="005022AB"/>
    <w:rsid w:val="005030AA"/>
    <w:rsid w:val="0050569A"/>
    <w:rsid w:val="00511055"/>
    <w:rsid w:val="00514BA6"/>
    <w:rsid w:val="00516E8C"/>
    <w:rsid w:val="00517237"/>
    <w:rsid w:val="00525329"/>
    <w:rsid w:val="0053549D"/>
    <w:rsid w:val="00537F5D"/>
    <w:rsid w:val="0054262A"/>
    <w:rsid w:val="00546401"/>
    <w:rsid w:val="005465C7"/>
    <w:rsid w:val="00551D8F"/>
    <w:rsid w:val="005545E0"/>
    <w:rsid w:val="0056731A"/>
    <w:rsid w:val="00570B35"/>
    <w:rsid w:val="00570D31"/>
    <w:rsid w:val="00572BAD"/>
    <w:rsid w:val="005746E4"/>
    <w:rsid w:val="00582AA8"/>
    <w:rsid w:val="005843FA"/>
    <w:rsid w:val="005864A4"/>
    <w:rsid w:val="00586604"/>
    <w:rsid w:val="00586FE4"/>
    <w:rsid w:val="005915AD"/>
    <w:rsid w:val="00593AB6"/>
    <w:rsid w:val="0059401C"/>
    <w:rsid w:val="005A182E"/>
    <w:rsid w:val="005A3E0A"/>
    <w:rsid w:val="005B6D67"/>
    <w:rsid w:val="005B7721"/>
    <w:rsid w:val="005B7D6F"/>
    <w:rsid w:val="005C1588"/>
    <w:rsid w:val="005C5859"/>
    <w:rsid w:val="005D0C3D"/>
    <w:rsid w:val="005D1EBB"/>
    <w:rsid w:val="005D4748"/>
    <w:rsid w:val="005D6AFB"/>
    <w:rsid w:val="005F15B4"/>
    <w:rsid w:val="005F3849"/>
    <w:rsid w:val="005F38EE"/>
    <w:rsid w:val="005F4593"/>
    <w:rsid w:val="005F6D7A"/>
    <w:rsid w:val="00602BA3"/>
    <w:rsid w:val="00603A13"/>
    <w:rsid w:val="00607F88"/>
    <w:rsid w:val="00626AEB"/>
    <w:rsid w:val="006270A7"/>
    <w:rsid w:val="00632C12"/>
    <w:rsid w:val="00634AB8"/>
    <w:rsid w:val="00635D9D"/>
    <w:rsid w:val="00641F65"/>
    <w:rsid w:val="00642BF6"/>
    <w:rsid w:val="00643F2B"/>
    <w:rsid w:val="006455AB"/>
    <w:rsid w:val="00653060"/>
    <w:rsid w:val="00655698"/>
    <w:rsid w:val="00655A4A"/>
    <w:rsid w:val="00657365"/>
    <w:rsid w:val="006573E0"/>
    <w:rsid w:val="006638B5"/>
    <w:rsid w:val="00667FBA"/>
    <w:rsid w:val="00685D3A"/>
    <w:rsid w:val="0069075A"/>
    <w:rsid w:val="00691ACB"/>
    <w:rsid w:val="00691CD9"/>
    <w:rsid w:val="0069425F"/>
    <w:rsid w:val="006975C6"/>
    <w:rsid w:val="006A1505"/>
    <w:rsid w:val="006A5520"/>
    <w:rsid w:val="006A586B"/>
    <w:rsid w:val="006A7B50"/>
    <w:rsid w:val="006B04FD"/>
    <w:rsid w:val="006B1EF1"/>
    <w:rsid w:val="006B45AE"/>
    <w:rsid w:val="006C05F6"/>
    <w:rsid w:val="006D00F5"/>
    <w:rsid w:val="006D1753"/>
    <w:rsid w:val="006D1E45"/>
    <w:rsid w:val="006D4398"/>
    <w:rsid w:val="006D5CE3"/>
    <w:rsid w:val="006E238C"/>
    <w:rsid w:val="006E2F65"/>
    <w:rsid w:val="006E3D98"/>
    <w:rsid w:val="006E5FC9"/>
    <w:rsid w:val="006F0BD4"/>
    <w:rsid w:val="006F2A57"/>
    <w:rsid w:val="00700E9B"/>
    <w:rsid w:val="007129FE"/>
    <w:rsid w:val="00715237"/>
    <w:rsid w:val="0072095E"/>
    <w:rsid w:val="00721BF0"/>
    <w:rsid w:val="00724FF3"/>
    <w:rsid w:val="00736E96"/>
    <w:rsid w:val="00737536"/>
    <w:rsid w:val="00741D5B"/>
    <w:rsid w:val="007421D9"/>
    <w:rsid w:val="0074365F"/>
    <w:rsid w:val="00744450"/>
    <w:rsid w:val="007531DC"/>
    <w:rsid w:val="007553AD"/>
    <w:rsid w:val="00757ABA"/>
    <w:rsid w:val="007610DE"/>
    <w:rsid w:val="007633F4"/>
    <w:rsid w:val="00773AE7"/>
    <w:rsid w:val="00773D4E"/>
    <w:rsid w:val="0077486F"/>
    <w:rsid w:val="00775C3C"/>
    <w:rsid w:val="007903E9"/>
    <w:rsid w:val="00793353"/>
    <w:rsid w:val="00793B8E"/>
    <w:rsid w:val="007A5679"/>
    <w:rsid w:val="007B107C"/>
    <w:rsid w:val="007B1A5B"/>
    <w:rsid w:val="007C5B4E"/>
    <w:rsid w:val="007C7355"/>
    <w:rsid w:val="007D10CB"/>
    <w:rsid w:val="007D5098"/>
    <w:rsid w:val="007D5A97"/>
    <w:rsid w:val="007E2DCF"/>
    <w:rsid w:val="007E75F0"/>
    <w:rsid w:val="007F7594"/>
    <w:rsid w:val="00801EBD"/>
    <w:rsid w:val="00810728"/>
    <w:rsid w:val="008122E3"/>
    <w:rsid w:val="00812CA8"/>
    <w:rsid w:val="0082189E"/>
    <w:rsid w:val="00824352"/>
    <w:rsid w:val="00830799"/>
    <w:rsid w:val="00831B0F"/>
    <w:rsid w:val="00836304"/>
    <w:rsid w:val="008364C3"/>
    <w:rsid w:val="00844BC6"/>
    <w:rsid w:val="00845BB2"/>
    <w:rsid w:val="008504E7"/>
    <w:rsid w:val="008515BA"/>
    <w:rsid w:val="0085194A"/>
    <w:rsid w:val="0085270B"/>
    <w:rsid w:val="00857507"/>
    <w:rsid w:val="00861792"/>
    <w:rsid w:val="00861FAB"/>
    <w:rsid w:val="00861FC0"/>
    <w:rsid w:val="00864880"/>
    <w:rsid w:val="008660AA"/>
    <w:rsid w:val="008662F5"/>
    <w:rsid w:val="00873B30"/>
    <w:rsid w:val="00880ED1"/>
    <w:rsid w:val="00882A03"/>
    <w:rsid w:val="0088444F"/>
    <w:rsid w:val="00890104"/>
    <w:rsid w:val="008A72FA"/>
    <w:rsid w:val="008B57C3"/>
    <w:rsid w:val="008C211E"/>
    <w:rsid w:val="008C4E21"/>
    <w:rsid w:val="008C7EFC"/>
    <w:rsid w:val="008D4DB2"/>
    <w:rsid w:val="008D7A15"/>
    <w:rsid w:val="008E035E"/>
    <w:rsid w:val="008E27AA"/>
    <w:rsid w:val="008E7971"/>
    <w:rsid w:val="008F331D"/>
    <w:rsid w:val="008F4942"/>
    <w:rsid w:val="00901AB7"/>
    <w:rsid w:val="0090381C"/>
    <w:rsid w:val="00905DF2"/>
    <w:rsid w:val="00910A77"/>
    <w:rsid w:val="00911348"/>
    <w:rsid w:val="00913F46"/>
    <w:rsid w:val="00917789"/>
    <w:rsid w:val="0092220A"/>
    <w:rsid w:val="00924189"/>
    <w:rsid w:val="009242C8"/>
    <w:rsid w:val="009278BC"/>
    <w:rsid w:val="00930E33"/>
    <w:rsid w:val="009330F7"/>
    <w:rsid w:val="00942BD0"/>
    <w:rsid w:val="00943347"/>
    <w:rsid w:val="0094479A"/>
    <w:rsid w:val="00954725"/>
    <w:rsid w:val="00957F22"/>
    <w:rsid w:val="00960342"/>
    <w:rsid w:val="009645D2"/>
    <w:rsid w:val="00975811"/>
    <w:rsid w:val="00975E7A"/>
    <w:rsid w:val="009766F7"/>
    <w:rsid w:val="009772E4"/>
    <w:rsid w:val="0098564D"/>
    <w:rsid w:val="00985718"/>
    <w:rsid w:val="00987DF1"/>
    <w:rsid w:val="009908E7"/>
    <w:rsid w:val="00993207"/>
    <w:rsid w:val="00993496"/>
    <w:rsid w:val="009A4DF8"/>
    <w:rsid w:val="009A7192"/>
    <w:rsid w:val="009B0540"/>
    <w:rsid w:val="009B2647"/>
    <w:rsid w:val="009B2E61"/>
    <w:rsid w:val="009B3FB5"/>
    <w:rsid w:val="009B70A3"/>
    <w:rsid w:val="009C0494"/>
    <w:rsid w:val="009C24E1"/>
    <w:rsid w:val="009C35F9"/>
    <w:rsid w:val="009C6569"/>
    <w:rsid w:val="009C6BDA"/>
    <w:rsid w:val="009C716F"/>
    <w:rsid w:val="009D3A1C"/>
    <w:rsid w:val="009E0A6E"/>
    <w:rsid w:val="009E518A"/>
    <w:rsid w:val="009F0305"/>
    <w:rsid w:val="009F5BD7"/>
    <w:rsid w:val="00A01743"/>
    <w:rsid w:val="00A029DB"/>
    <w:rsid w:val="00A03D75"/>
    <w:rsid w:val="00A100D5"/>
    <w:rsid w:val="00A13496"/>
    <w:rsid w:val="00A177D2"/>
    <w:rsid w:val="00A21F51"/>
    <w:rsid w:val="00A2552B"/>
    <w:rsid w:val="00A27E7E"/>
    <w:rsid w:val="00A30D97"/>
    <w:rsid w:val="00A32484"/>
    <w:rsid w:val="00A33D1D"/>
    <w:rsid w:val="00A349D1"/>
    <w:rsid w:val="00A366E4"/>
    <w:rsid w:val="00A40E0F"/>
    <w:rsid w:val="00A44D65"/>
    <w:rsid w:val="00A46ED3"/>
    <w:rsid w:val="00A47E3B"/>
    <w:rsid w:val="00A47F8A"/>
    <w:rsid w:val="00A524C3"/>
    <w:rsid w:val="00A54B62"/>
    <w:rsid w:val="00A55B23"/>
    <w:rsid w:val="00A6198C"/>
    <w:rsid w:val="00A649EB"/>
    <w:rsid w:val="00A6605D"/>
    <w:rsid w:val="00A6625C"/>
    <w:rsid w:val="00A674BD"/>
    <w:rsid w:val="00A71B0E"/>
    <w:rsid w:val="00A71B3A"/>
    <w:rsid w:val="00A73384"/>
    <w:rsid w:val="00A74688"/>
    <w:rsid w:val="00A76300"/>
    <w:rsid w:val="00A8370F"/>
    <w:rsid w:val="00A85B51"/>
    <w:rsid w:val="00A862D9"/>
    <w:rsid w:val="00A90B2C"/>
    <w:rsid w:val="00A9116F"/>
    <w:rsid w:val="00A9231A"/>
    <w:rsid w:val="00AA09A7"/>
    <w:rsid w:val="00AA0FC1"/>
    <w:rsid w:val="00AA5027"/>
    <w:rsid w:val="00AB1FEA"/>
    <w:rsid w:val="00AB76C6"/>
    <w:rsid w:val="00AC15BD"/>
    <w:rsid w:val="00AC336D"/>
    <w:rsid w:val="00AC3B26"/>
    <w:rsid w:val="00AC3C38"/>
    <w:rsid w:val="00AC51E1"/>
    <w:rsid w:val="00AD0C81"/>
    <w:rsid w:val="00AF27B6"/>
    <w:rsid w:val="00AF4B68"/>
    <w:rsid w:val="00AF61DA"/>
    <w:rsid w:val="00B00294"/>
    <w:rsid w:val="00B00966"/>
    <w:rsid w:val="00B01B72"/>
    <w:rsid w:val="00B02A0F"/>
    <w:rsid w:val="00B038E3"/>
    <w:rsid w:val="00B041D3"/>
    <w:rsid w:val="00B0607F"/>
    <w:rsid w:val="00B13021"/>
    <w:rsid w:val="00B14ADA"/>
    <w:rsid w:val="00B15CF3"/>
    <w:rsid w:val="00B1666C"/>
    <w:rsid w:val="00B201FA"/>
    <w:rsid w:val="00B26E83"/>
    <w:rsid w:val="00B300B5"/>
    <w:rsid w:val="00B347AD"/>
    <w:rsid w:val="00B36A03"/>
    <w:rsid w:val="00B41D88"/>
    <w:rsid w:val="00B42DD4"/>
    <w:rsid w:val="00B44DD7"/>
    <w:rsid w:val="00B45E33"/>
    <w:rsid w:val="00B51613"/>
    <w:rsid w:val="00B518FC"/>
    <w:rsid w:val="00B53C47"/>
    <w:rsid w:val="00B542BA"/>
    <w:rsid w:val="00B5492D"/>
    <w:rsid w:val="00B56466"/>
    <w:rsid w:val="00B566D8"/>
    <w:rsid w:val="00B57945"/>
    <w:rsid w:val="00B610B8"/>
    <w:rsid w:val="00B677BA"/>
    <w:rsid w:val="00B72040"/>
    <w:rsid w:val="00B72091"/>
    <w:rsid w:val="00B72870"/>
    <w:rsid w:val="00B76C91"/>
    <w:rsid w:val="00B80E90"/>
    <w:rsid w:val="00B8441C"/>
    <w:rsid w:val="00B863F8"/>
    <w:rsid w:val="00B87E74"/>
    <w:rsid w:val="00B90EF7"/>
    <w:rsid w:val="00B92344"/>
    <w:rsid w:val="00B92719"/>
    <w:rsid w:val="00B94081"/>
    <w:rsid w:val="00BA3B26"/>
    <w:rsid w:val="00BA7998"/>
    <w:rsid w:val="00BB00D0"/>
    <w:rsid w:val="00BB29CE"/>
    <w:rsid w:val="00BB504E"/>
    <w:rsid w:val="00BB5D03"/>
    <w:rsid w:val="00BB7ADE"/>
    <w:rsid w:val="00BC3BB7"/>
    <w:rsid w:val="00BD132D"/>
    <w:rsid w:val="00BD1667"/>
    <w:rsid w:val="00BD4295"/>
    <w:rsid w:val="00BD5D24"/>
    <w:rsid w:val="00BE001B"/>
    <w:rsid w:val="00BE79D1"/>
    <w:rsid w:val="00BF01F0"/>
    <w:rsid w:val="00BF221A"/>
    <w:rsid w:val="00C02A7B"/>
    <w:rsid w:val="00C06F61"/>
    <w:rsid w:val="00C077CB"/>
    <w:rsid w:val="00C2271E"/>
    <w:rsid w:val="00C25778"/>
    <w:rsid w:val="00C25D5D"/>
    <w:rsid w:val="00C26C7E"/>
    <w:rsid w:val="00C340A7"/>
    <w:rsid w:val="00C40CAB"/>
    <w:rsid w:val="00C41E1F"/>
    <w:rsid w:val="00C44352"/>
    <w:rsid w:val="00C44D18"/>
    <w:rsid w:val="00C46740"/>
    <w:rsid w:val="00C472E0"/>
    <w:rsid w:val="00C52349"/>
    <w:rsid w:val="00C56755"/>
    <w:rsid w:val="00C60906"/>
    <w:rsid w:val="00C64564"/>
    <w:rsid w:val="00C655C6"/>
    <w:rsid w:val="00C65C34"/>
    <w:rsid w:val="00C65FFC"/>
    <w:rsid w:val="00C66D7B"/>
    <w:rsid w:val="00C67B14"/>
    <w:rsid w:val="00C71D90"/>
    <w:rsid w:val="00C731F6"/>
    <w:rsid w:val="00C7470E"/>
    <w:rsid w:val="00C74809"/>
    <w:rsid w:val="00C77865"/>
    <w:rsid w:val="00C80344"/>
    <w:rsid w:val="00C81EF9"/>
    <w:rsid w:val="00C9786E"/>
    <w:rsid w:val="00CA180C"/>
    <w:rsid w:val="00CA7850"/>
    <w:rsid w:val="00CB4F59"/>
    <w:rsid w:val="00CC50A5"/>
    <w:rsid w:val="00CC7B2B"/>
    <w:rsid w:val="00CD14B2"/>
    <w:rsid w:val="00CE0225"/>
    <w:rsid w:val="00CE21DC"/>
    <w:rsid w:val="00CE374D"/>
    <w:rsid w:val="00CE6441"/>
    <w:rsid w:val="00CF1679"/>
    <w:rsid w:val="00CF19FE"/>
    <w:rsid w:val="00CF44B7"/>
    <w:rsid w:val="00CF4E00"/>
    <w:rsid w:val="00CF53B8"/>
    <w:rsid w:val="00D050A6"/>
    <w:rsid w:val="00D07E4B"/>
    <w:rsid w:val="00D11EC4"/>
    <w:rsid w:val="00D13ABA"/>
    <w:rsid w:val="00D13BB4"/>
    <w:rsid w:val="00D14227"/>
    <w:rsid w:val="00D21E41"/>
    <w:rsid w:val="00D25630"/>
    <w:rsid w:val="00D2731F"/>
    <w:rsid w:val="00D34E2B"/>
    <w:rsid w:val="00D37570"/>
    <w:rsid w:val="00D37B32"/>
    <w:rsid w:val="00D51777"/>
    <w:rsid w:val="00D523E3"/>
    <w:rsid w:val="00D669F2"/>
    <w:rsid w:val="00D7354E"/>
    <w:rsid w:val="00D80F8A"/>
    <w:rsid w:val="00D841CF"/>
    <w:rsid w:val="00D85BB3"/>
    <w:rsid w:val="00D860CA"/>
    <w:rsid w:val="00D901D8"/>
    <w:rsid w:val="00D9448A"/>
    <w:rsid w:val="00DA006F"/>
    <w:rsid w:val="00DA02A6"/>
    <w:rsid w:val="00DA2F79"/>
    <w:rsid w:val="00DA6C95"/>
    <w:rsid w:val="00DA708E"/>
    <w:rsid w:val="00DB0189"/>
    <w:rsid w:val="00DB2776"/>
    <w:rsid w:val="00DB79F8"/>
    <w:rsid w:val="00DC082A"/>
    <w:rsid w:val="00DC0B01"/>
    <w:rsid w:val="00DC1CD0"/>
    <w:rsid w:val="00DC2739"/>
    <w:rsid w:val="00DD55C9"/>
    <w:rsid w:val="00DD57E5"/>
    <w:rsid w:val="00DD7CE4"/>
    <w:rsid w:val="00DE0F9F"/>
    <w:rsid w:val="00DF065C"/>
    <w:rsid w:val="00E12699"/>
    <w:rsid w:val="00E16E4E"/>
    <w:rsid w:val="00E172EB"/>
    <w:rsid w:val="00E21D26"/>
    <w:rsid w:val="00E24463"/>
    <w:rsid w:val="00E24F23"/>
    <w:rsid w:val="00E2661B"/>
    <w:rsid w:val="00E26E22"/>
    <w:rsid w:val="00E35897"/>
    <w:rsid w:val="00E35D3F"/>
    <w:rsid w:val="00E406EE"/>
    <w:rsid w:val="00E41BA8"/>
    <w:rsid w:val="00E4334F"/>
    <w:rsid w:val="00E47505"/>
    <w:rsid w:val="00E47BB5"/>
    <w:rsid w:val="00E50E24"/>
    <w:rsid w:val="00E56C7F"/>
    <w:rsid w:val="00E574FB"/>
    <w:rsid w:val="00E61F65"/>
    <w:rsid w:val="00E63074"/>
    <w:rsid w:val="00E64817"/>
    <w:rsid w:val="00E66A77"/>
    <w:rsid w:val="00E67945"/>
    <w:rsid w:val="00E71D67"/>
    <w:rsid w:val="00E72DE1"/>
    <w:rsid w:val="00E8192B"/>
    <w:rsid w:val="00E839FF"/>
    <w:rsid w:val="00E83DD5"/>
    <w:rsid w:val="00E8705A"/>
    <w:rsid w:val="00E91741"/>
    <w:rsid w:val="00E94950"/>
    <w:rsid w:val="00EB63F3"/>
    <w:rsid w:val="00EB79EA"/>
    <w:rsid w:val="00EC164D"/>
    <w:rsid w:val="00EC47FF"/>
    <w:rsid w:val="00ED0917"/>
    <w:rsid w:val="00ED1657"/>
    <w:rsid w:val="00ED1991"/>
    <w:rsid w:val="00ED25A9"/>
    <w:rsid w:val="00ED4456"/>
    <w:rsid w:val="00ED6705"/>
    <w:rsid w:val="00ED72CA"/>
    <w:rsid w:val="00EF3999"/>
    <w:rsid w:val="00EF6B1A"/>
    <w:rsid w:val="00F01D8D"/>
    <w:rsid w:val="00F0428B"/>
    <w:rsid w:val="00F14211"/>
    <w:rsid w:val="00F144FE"/>
    <w:rsid w:val="00F2101B"/>
    <w:rsid w:val="00F2353A"/>
    <w:rsid w:val="00F249F8"/>
    <w:rsid w:val="00F374E5"/>
    <w:rsid w:val="00F400CA"/>
    <w:rsid w:val="00F40449"/>
    <w:rsid w:val="00F404B4"/>
    <w:rsid w:val="00F427A1"/>
    <w:rsid w:val="00F528E1"/>
    <w:rsid w:val="00F570C2"/>
    <w:rsid w:val="00F57F6C"/>
    <w:rsid w:val="00F616B4"/>
    <w:rsid w:val="00F62457"/>
    <w:rsid w:val="00F66E1F"/>
    <w:rsid w:val="00F704EC"/>
    <w:rsid w:val="00F82AD6"/>
    <w:rsid w:val="00F87357"/>
    <w:rsid w:val="00F87E78"/>
    <w:rsid w:val="00F91308"/>
    <w:rsid w:val="00F91720"/>
    <w:rsid w:val="00F91771"/>
    <w:rsid w:val="00F9372F"/>
    <w:rsid w:val="00F96D3C"/>
    <w:rsid w:val="00FA0C21"/>
    <w:rsid w:val="00FA39EE"/>
    <w:rsid w:val="00FA495A"/>
    <w:rsid w:val="00FA64E6"/>
    <w:rsid w:val="00FB388E"/>
    <w:rsid w:val="00FB653F"/>
    <w:rsid w:val="00FC10A6"/>
    <w:rsid w:val="00FC2DB9"/>
    <w:rsid w:val="00FC41DC"/>
    <w:rsid w:val="00FC7CE4"/>
    <w:rsid w:val="00FD0F45"/>
    <w:rsid w:val="00FD209F"/>
    <w:rsid w:val="00FD29F2"/>
    <w:rsid w:val="00FD6ACD"/>
    <w:rsid w:val="00FD71A1"/>
    <w:rsid w:val="00FD7FC0"/>
    <w:rsid w:val="00FE152C"/>
    <w:rsid w:val="00FE4416"/>
    <w:rsid w:val="00FE7191"/>
    <w:rsid w:val="00FF1585"/>
    <w:rsid w:val="00FF3637"/>
    <w:rsid w:val="00FF3CE8"/>
    <w:rsid w:val="00FF62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33BE4E5"/>
  <w15:docId w15:val="{F16A0BE0-88FC-4A68-B284-2ADD2588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spacing w:before="19"/>
      <w:ind w:left="108"/>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Ttulo">
    <w:name w:val="Title"/>
    <w:basedOn w:val="Normal"/>
    <w:uiPriority w:val="10"/>
    <w:qFormat/>
    <w:pPr>
      <w:spacing w:before="100"/>
      <w:ind w:left="386" w:right="406"/>
      <w:jc w:val="center"/>
    </w:pPr>
    <w:rPr>
      <w:b/>
      <w:bCs/>
      <w:sz w:val="24"/>
      <w:szCs w:val="24"/>
    </w:rPr>
  </w:style>
  <w:style w:type="paragraph" w:styleId="Prrafodelista">
    <w:name w:val="List Paragraph"/>
    <w:aliases w:val="List,Párrafo dentro,Normal N3,Arial 8,Bullet,Párrafo de lista11,List Paragraph1,Lista1,Párrafo de lista - cat,Resume Title,Dot pt,No Spacing1,List Paragraph Char Char Char,Indicator Text,Numbered Para 1,Bullet Points,MAIN CONTENT,b1,K1"/>
    <w:basedOn w:val="Normal"/>
    <w:link w:val="PrrafodelistaCar"/>
    <w:uiPriority w:val="34"/>
    <w:qFormat/>
    <w:pPr>
      <w:ind w:left="1325" w:hanging="360"/>
      <w:jc w:val="both"/>
    </w:pPr>
  </w:style>
  <w:style w:type="paragraph" w:customStyle="1" w:styleId="TableParagraph">
    <w:name w:val="Table Paragraph"/>
    <w:basedOn w:val="Normal"/>
    <w:uiPriority w:val="1"/>
    <w:qFormat/>
    <w:pPr>
      <w:spacing w:before="120"/>
      <w:ind w:left="107"/>
    </w:pPr>
  </w:style>
  <w:style w:type="paragraph" w:styleId="Encabezado">
    <w:name w:val="header"/>
    <w:basedOn w:val="Normal"/>
    <w:link w:val="EncabezadoCar"/>
    <w:uiPriority w:val="99"/>
    <w:unhideWhenUsed/>
    <w:rsid w:val="00514BA6"/>
    <w:pPr>
      <w:tabs>
        <w:tab w:val="center" w:pos="4252"/>
        <w:tab w:val="right" w:pos="8504"/>
      </w:tabs>
    </w:pPr>
  </w:style>
  <w:style w:type="character" w:customStyle="1" w:styleId="EncabezadoCar">
    <w:name w:val="Encabezado Car"/>
    <w:basedOn w:val="Fuentedeprrafopredeter"/>
    <w:link w:val="Encabezado"/>
    <w:uiPriority w:val="99"/>
    <w:rsid w:val="00514BA6"/>
    <w:rPr>
      <w:rFonts w:ascii="Arial Narrow" w:eastAsia="Arial Narrow" w:hAnsi="Arial Narrow" w:cs="Arial Narrow"/>
      <w:lang w:val="es-ES"/>
    </w:rPr>
  </w:style>
  <w:style w:type="paragraph" w:styleId="Piedepgina">
    <w:name w:val="footer"/>
    <w:basedOn w:val="Normal"/>
    <w:link w:val="PiedepginaCar"/>
    <w:uiPriority w:val="99"/>
    <w:unhideWhenUsed/>
    <w:rsid w:val="00514BA6"/>
    <w:pPr>
      <w:tabs>
        <w:tab w:val="center" w:pos="4252"/>
        <w:tab w:val="right" w:pos="8504"/>
      </w:tabs>
    </w:pPr>
  </w:style>
  <w:style w:type="character" w:customStyle="1" w:styleId="PiedepginaCar">
    <w:name w:val="Pie de página Car"/>
    <w:basedOn w:val="Fuentedeprrafopredeter"/>
    <w:link w:val="Piedepgina"/>
    <w:uiPriority w:val="99"/>
    <w:rsid w:val="00514BA6"/>
    <w:rPr>
      <w:rFonts w:ascii="Arial Narrow" w:eastAsia="Arial Narrow" w:hAnsi="Arial Narrow" w:cs="Arial Narrow"/>
      <w:lang w:val="es-ES"/>
    </w:rPr>
  </w:style>
  <w:style w:type="character" w:styleId="Hipervnculo">
    <w:name w:val="Hyperlink"/>
    <w:basedOn w:val="Fuentedeprrafopredeter"/>
    <w:uiPriority w:val="99"/>
    <w:unhideWhenUsed/>
    <w:rsid w:val="00260CA6"/>
    <w:rPr>
      <w:color w:val="0000FF" w:themeColor="hyperlink"/>
      <w:u w:val="single"/>
    </w:rPr>
  </w:style>
  <w:style w:type="character" w:customStyle="1" w:styleId="Mencinsinresolver1">
    <w:name w:val="Mención sin resolver1"/>
    <w:basedOn w:val="Fuentedeprrafopredeter"/>
    <w:uiPriority w:val="99"/>
    <w:semiHidden/>
    <w:unhideWhenUsed/>
    <w:rsid w:val="00260CA6"/>
    <w:rPr>
      <w:color w:val="605E5C"/>
      <w:shd w:val="clear" w:color="auto" w:fill="E1DFDD"/>
    </w:rPr>
  </w:style>
  <w:style w:type="paragraph" w:styleId="Textodeglobo">
    <w:name w:val="Balloon Text"/>
    <w:basedOn w:val="Normal"/>
    <w:link w:val="TextodegloboCar"/>
    <w:uiPriority w:val="99"/>
    <w:semiHidden/>
    <w:unhideWhenUsed/>
    <w:rsid w:val="000460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6036"/>
    <w:rPr>
      <w:rFonts w:ascii="Segoe UI" w:eastAsia="Arial Narrow" w:hAnsi="Segoe UI" w:cs="Segoe UI"/>
      <w:sz w:val="18"/>
      <w:szCs w:val="18"/>
      <w:lang w:val="es-ES"/>
    </w:rPr>
  </w:style>
  <w:style w:type="table" w:styleId="Tabladecuadrcula4">
    <w:name w:val="Grid Table 4"/>
    <w:basedOn w:val="Tablanormal"/>
    <w:uiPriority w:val="49"/>
    <w:rsid w:val="009A4DF8"/>
    <w:pPr>
      <w:widowControl/>
      <w:autoSpaceDE/>
      <w:autoSpaceDN/>
    </w:pPr>
    <w:rPr>
      <w:lang w:val="es-E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cinsinresolver">
    <w:name w:val="Unresolved Mention"/>
    <w:basedOn w:val="Fuentedeprrafopredeter"/>
    <w:uiPriority w:val="99"/>
    <w:unhideWhenUsed/>
    <w:rsid w:val="00A177D2"/>
    <w:rPr>
      <w:color w:val="605E5C"/>
      <w:shd w:val="clear" w:color="auto" w:fill="E1DFDD"/>
    </w:rPr>
  </w:style>
  <w:style w:type="paragraph" w:styleId="Revisin">
    <w:name w:val="Revision"/>
    <w:hidden/>
    <w:uiPriority w:val="99"/>
    <w:semiHidden/>
    <w:rsid w:val="00A177D2"/>
    <w:pPr>
      <w:widowControl/>
      <w:autoSpaceDE/>
      <w:autoSpaceDN/>
    </w:pPr>
    <w:rPr>
      <w:rFonts w:ascii="Arial Narrow" w:eastAsia="Arial Narrow" w:hAnsi="Arial Narrow" w:cs="Arial Narrow"/>
      <w:lang w:val="es-ES"/>
    </w:rPr>
  </w:style>
  <w:style w:type="paragraph" w:styleId="Textocomentario">
    <w:name w:val="annotation text"/>
    <w:basedOn w:val="Normal"/>
    <w:link w:val="TextocomentarioCar"/>
    <w:semiHidden/>
    <w:unhideWhenUsed/>
    <w:rsid w:val="002122E1"/>
    <w:pPr>
      <w:widowControl/>
      <w:autoSpaceDE/>
      <w:autoSpaceDN/>
      <w:spacing w:after="120"/>
      <w:jc w:val="both"/>
    </w:pPr>
    <w:rPr>
      <w:rFonts w:ascii="Arial" w:eastAsia="Times New Roman" w:hAnsi="Arial" w:cs="Times New Roman"/>
      <w:sz w:val="20"/>
      <w:szCs w:val="20"/>
      <w:lang w:eastAsia="es-ES"/>
    </w:rPr>
  </w:style>
  <w:style w:type="character" w:customStyle="1" w:styleId="TextocomentarioCar">
    <w:name w:val="Texto comentario Car"/>
    <w:basedOn w:val="Fuentedeprrafopredeter"/>
    <w:link w:val="Textocomentario"/>
    <w:semiHidden/>
    <w:rsid w:val="002122E1"/>
    <w:rPr>
      <w:rFonts w:ascii="Arial" w:eastAsia="Times New Roman" w:hAnsi="Arial" w:cs="Times New Roman"/>
      <w:sz w:val="20"/>
      <w:szCs w:val="20"/>
      <w:lang w:val="es-ES" w:eastAsia="es-ES"/>
    </w:rPr>
  </w:style>
  <w:style w:type="character" w:customStyle="1" w:styleId="PrrafodelistaCar">
    <w:name w:val="Párrafo de lista Car"/>
    <w:aliases w:val="List Car,Párrafo dentro Car,Normal N3 Car,Arial 8 Car,Bullet Car,Párrafo de lista11 Car,List Paragraph1 Car,Lista1 Car,Párrafo de lista - cat Car,Resume Title Car,Dot pt Car,No Spacing1 Car,List Paragraph Char Char Char Car,b1 Car"/>
    <w:basedOn w:val="Fuentedeprrafopredeter"/>
    <w:link w:val="Prrafodelista"/>
    <w:uiPriority w:val="34"/>
    <w:locked/>
    <w:rsid w:val="002122E1"/>
    <w:rPr>
      <w:rFonts w:ascii="Arial Narrow" w:eastAsia="Arial Narrow" w:hAnsi="Arial Narrow" w:cs="Arial Narrow"/>
      <w:lang w:val="es-ES"/>
    </w:rPr>
  </w:style>
  <w:style w:type="paragraph" w:customStyle="1" w:styleId="Default">
    <w:name w:val="Default"/>
    <w:rsid w:val="00AD0C81"/>
    <w:pPr>
      <w:widowControl/>
      <w:adjustRightInd w:val="0"/>
    </w:pPr>
    <w:rPr>
      <w:rFonts w:ascii="Times New Roman" w:eastAsia="Times New Roman" w:hAnsi="Times New Roman" w:cs="Times New Roman"/>
      <w:color w:val="000000"/>
      <w:sz w:val="24"/>
      <w:szCs w:val="24"/>
      <w:lang w:val="es-ES" w:eastAsia="es-ES"/>
    </w:rPr>
  </w:style>
  <w:style w:type="character" w:styleId="Refdecomentario">
    <w:name w:val="annotation reference"/>
    <w:basedOn w:val="Fuentedeprrafopredeter"/>
    <w:uiPriority w:val="99"/>
    <w:semiHidden/>
    <w:unhideWhenUsed/>
    <w:rsid w:val="00360F64"/>
    <w:rPr>
      <w:sz w:val="16"/>
      <w:szCs w:val="16"/>
    </w:rPr>
  </w:style>
  <w:style w:type="paragraph" w:styleId="Asuntodelcomentario">
    <w:name w:val="annotation subject"/>
    <w:basedOn w:val="Textocomentario"/>
    <w:next w:val="Textocomentario"/>
    <w:link w:val="AsuntodelcomentarioCar"/>
    <w:uiPriority w:val="99"/>
    <w:semiHidden/>
    <w:unhideWhenUsed/>
    <w:rsid w:val="00360F64"/>
    <w:pPr>
      <w:widowControl w:val="0"/>
      <w:autoSpaceDE w:val="0"/>
      <w:autoSpaceDN w:val="0"/>
      <w:spacing w:after="0"/>
      <w:jc w:val="left"/>
    </w:pPr>
    <w:rPr>
      <w:rFonts w:ascii="Arial Narrow" w:eastAsia="Arial Narrow" w:hAnsi="Arial Narrow" w:cs="Arial Narrow"/>
      <w:b/>
      <w:bCs/>
      <w:lang w:eastAsia="en-US"/>
    </w:rPr>
  </w:style>
  <w:style w:type="character" w:customStyle="1" w:styleId="AsuntodelcomentarioCar">
    <w:name w:val="Asunto del comentario Car"/>
    <w:basedOn w:val="TextocomentarioCar"/>
    <w:link w:val="Asuntodelcomentario"/>
    <w:uiPriority w:val="99"/>
    <w:semiHidden/>
    <w:rsid w:val="00360F64"/>
    <w:rPr>
      <w:rFonts w:ascii="Arial Narrow" w:eastAsia="Arial Narrow" w:hAnsi="Arial Narrow" w:cs="Arial Narrow"/>
      <w:b/>
      <w:bCs/>
      <w:sz w:val="20"/>
      <w:szCs w:val="20"/>
      <w:lang w:val="es-ES" w:eastAsia="es-ES"/>
    </w:rPr>
  </w:style>
  <w:style w:type="character" w:styleId="Mencionar">
    <w:name w:val="Mention"/>
    <w:basedOn w:val="Fuentedeprrafopredeter"/>
    <w:uiPriority w:val="99"/>
    <w:unhideWhenUsed/>
    <w:rsid w:val="003F39AE"/>
    <w:rPr>
      <w:color w:val="2B579A"/>
      <w:shd w:val="clear" w:color="auto" w:fill="E1DFDD"/>
    </w:rPr>
  </w:style>
  <w:style w:type="table" w:customStyle="1" w:styleId="TableNormal1">
    <w:name w:val="Table Normal1"/>
    <w:uiPriority w:val="2"/>
    <w:semiHidden/>
    <w:unhideWhenUsed/>
    <w:qFormat/>
    <w:rsid w:val="008A72FA"/>
    <w:tblPr>
      <w:tblInd w:w="0" w:type="dxa"/>
      <w:tblCellMar>
        <w:top w:w="0" w:type="dxa"/>
        <w:left w:w="0" w:type="dxa"/>
        <w:bottom w:w="0" w:type="dxa"/>
        <w:right w:w="0" w:type="dxa"/>
      </w:tblCellMar>
    </w:tblPr>
  </w:style>
  <w:style w:type="paragraph" w:styleId="Sinespaciado">
    <w:name w:val="No Spacing"/>
    <w:uiPriority w:val="1"/>
    <w:qFormat/>
    <w:rsid w:val="00D841CF"/>
    <w:rPr>
      <w:rFonts w:ascii="Arial Narrow" w:eastAsia="Arial Narrow" w:hAnsi="Arial Narrow" w:cs="Arial Narrow"/>
      <w:lang w:val="es-ES"/>
    </w:rPr>
  </w:style>
  <w:style w:type="paragraph" w:styleId="Sangradetextonormal">
    <w:name w:val="Body Text Indent"/>
    <w:basedOn w:val="Normal"/>
    <w:link w:val="SangradetextonormalCar"/>
    <w:uiPriority w:val="99"/>
    <w:semiHidden/>
    <w:unhideWhenUsed/>
    <w:rsid w:val="005915AD"/>
    <w:pPr>
      <w:spacing w:after="120"/>
      <w:ind w:left="283"/>
    </w:pPr>
  </w:style>
  <w:style w:type="character" w:customStyle="1" w:styleId="SangradetextonormalCar">
    <w:name w:val="Sangría de texto normal Car"/>
    <w:basedOn w:val="Fuentedeprrafopredeter"/>
    <w:link w:val="Sangradetextonormal"/>
    <w:uiPriority w:val="99"/>
    <w:semiHidden/>
    <w:rsid w:val="005915AD"/>
    <w:rPr>
      <w:rFonts w:ascii="Arial Narrow" w:eastAsia="Arial Narrow" w:hAnsi="Arial Narrow" w:cs="Arial Narrow"/>
      <w:lang w:val="es-ES"/>
    </w:rPr>
  </w:style>
  <w:style w:type="paragraph" w:styleId="Textoindependiente3">
    <w:name w:val="Body Text 3"/>
    <w:basedOn w:val="Normal"/>
    <w:link w:val="Textoindependiente3Car"/>
    <w:uiPriority w:val="99"/>
    <w:semiHidden/>
    <w:unhideWhenUsed/>
    <w:rsid w:val="005915A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915AD"/>
    <w:rPr>
      <w:rFonts w:ascii="Arial Narrow" w:eastAsia="Arial Narrow" w:hAnsi="Arial Narrow" w:cs="Arial Narrow"/>
      <w:sz w:val="16"/>
      <w:szCs w:val="16"/>
      <w:lang w:val="es-ES"/>
    </w:rPr>
  </w:style>
  <w:style w:type="paragraph" w:styleId="Sangra3detindependiente">
    <w:name w:val="Body Text Indent 3"/>
    <w:basedOn w:val="Normal"/>
    <w:link w:val="Sangra3detindependienteCar"/>
    <w:uiPriority w:val="99"/>
    <w:semiHidden/>
    <w:unhideWhenUsed/>
    <w:rsid w:val="005915A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915AD"/>
    <w:rPr>
      <w:rFonts w:ascii="Arial Narrow" w:eastAsia="Arial Narrow" w:hAnsi="Arial Narrow" w:cs="Arial Narrow"/>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89359">
      <w:bodyDiv w:val="1"/>
      <w:marLeft w:val="0"/>
      <w:marRight w:val="0"/>
      <w:marTop w:val="0"/>
      <w:marBottom w:val="0"/>
      <w:divBdr>
        <w:top w:val="none" w:sz="0" w:space="0" w:color="auto"/>
        <w:left w:val="none" w:sz="0" w:space="0" w:color="auto"/>
        <w:bottom w:val="none" w:sz="0" w:space="0" w:color="auto"/>
        <w:right w:val="none" w:sz="0" w:space="0" w:color="auto"/>
      </w:divBdr>
    </w:div>
    <w:div w:id="590700826">
      <w:bodyDiv w:val="1"/>
      <w:marLeft w:val="0"/>
      <w:marRight w:val="0"/>
      <w:marTop w:val="0"/>
      <w:marBottom w:val="0"/>
      <w:divBdr>
        <w:top w:val="none" w:sz="0" w:space="0" w:color="auto"/>
        <w:left w:val="none" w:sz="0" w:space="0" w:color="auto"/>
        <w:bottom w:val="none" w:sz="0" w:space="0" w:color="auto"/>
        <w:right w:val="none" w:sz="0" w:space="0" w:color="auto"/>
      </w:divBdr>
    </w:div>
    <w:div w:id="922447952">
      <w:bodyDiv w:val="1"/>
      <w:marLeft w:val="0"/>
      <w:marRight w:val="0"/>
      <w:marTop w:val="0"/>
      <w:marBottom w:val="0"/>
      <w:divBdr>
        <w:top w:val="none" w:sz="0" w:space="0" w:color="auto"/>
        <w:left w:val="none" w:sz="0" w:space="0" w:color="auto"/>
        <w:bottom w:val="none" w:sz="0" w:space="0" w:color="auto"/>
        <w:right w:val="none" w:sz="0" w:space="0" w:color="auto"/>
      </w:divBdr>
    </w:div>
    <w:div w:id="946500993">
      <w:bodyDiv w:val="1"/>
      <w:marLeft w:val="0"/>
      <w:marRight w:val="0"/>
      <w:marTop w:val="0"/>
      <w:marBottom w:val="0"/>
      <w:divBdr>
        <w:top w:val="none" w:sz="0" w:space="0" w:color="auto"/>
        <w:left w:val="none" w:sz="0" w:space="0" w:color="auto"/>
        <w:bottom w:val="none" w:sz="0" w:space="0" w:color="auto"/>
        <w:right w:val="none" w:sz="0" w:space="0" w:color="auto"/>
      </w:divBdr>
    </w:div>
    <w:div w:id="1247302524">
      <w:bodyDiv w:val="1"/>
      <w:marLeft w:val="0"/>
      <w:marRight w:val="0"/>
      <w:marTop w:val="0"/>
      <w:marBottom w:val="0"/>
      <w:divBdr>
        <w:top w:val="none" w:sz="0" w:space="0" w:color="auto"/>
        <w:left w:val="none" w:sz="0" w:space="0" w:color="auto"/>
        <w:bottom w:val="none" w:sz="0" w:space="0" w:color="auto"/>
        <w:right w:val="none" w:sz="0" w:space="0" w:color="auto"/>
      </w:divBdr>
    </w:div>
    <w:div w:id="1374379736">
      <w:bodyDiv w:val="1"/>
      <w:marLeft w:val="0"/>
      <w:marRight w:val="0"/>
      <w:marTop w:val="0"/>
      <w:marBottom w:val="0"/>
      <w:divBdr>
        <w:top w:val="none" w:sz="0" w:space="0" w:color="auto"/>
        <w:left w:val="none" w:sz="0" w:space="0" w:color="auto"/>
        <w:bottom w:val="none" w:sz="0" w:space="0" w:color="auto"/>
        <w:right w:val="none" w:sz="0" w:space="0" w:color="auto"/>
      </w:divBdr>
    </w:div>
    <w:div w:id="1390692689">
      <w:bodyDiv w:val="1"/>
      <w:marLeft w:val="0"/>
      <w:marRight w:val="0"/>
      <w:marTop w:val="0"/>
      <w:marBottom w:val="0"/>
      <w:divBdr>
        <w:top w:val="none" w:sz="0" w:space="0" w:color="auto"/>
        <w:left w:val="none" w:sz="0" w:space="0" w:color="auto"/>
        <w:bottom w:val="none" w:sz="0" w:space="0" w:color="auto"/>
        <w:right w:val="none" w:sz="0" w:space="0" w:color="auto"/>
      </w:divBdr>
    </w:div>
    <w:div w:id="1755399306">
      <w:bodyDiv w:val="1"/>
      <w:marLeft w:val="0"/>
      <w:marRight w:val="0"/>
      <w:marTop w:val="0"/>
      <w:marBottom w:val="0"/>
      <w:divBdr>
        <w:top w:val="none" w:sz="0" w:space="0" w:color="auto"/>
        <w:left w:val="none" w:sz="0" w:space="0" w:color="auto"/>
        <w:bottom w:val="none" w:sz="0" w:space="0" w:color="auto"/>
        <w:right w:val="none" w:sz="0" w:space="0" w:color="auto"/>
      </w:divBdr>
    </w:div>
    <w:div w:id="1843544145">
      <w:bodyDiv w:val="1"/>
      <w:marLeft w:val="0"/>
      <w:marRight w:val="0"/>
      <w:marTop w:val="0"/>
      <w:marBottom w:val="0"/>
      <w:divBdr>
        <w:top w:val="none" w:sz="0" w:space="0" w:color="auto"/>
        <w:left w:val="none" w:sz="0" w:space="0" w:color="auto"/>
        <w:bottom w:val="none" w:sz="0" w:space="0" w:color="auto"/>
        <w:right w:val="none" w:sz="0" w:space="0" w:color="auto"/>
      </w:divBdr>
    </w:div>
    <w:div w:id="2013337904">
      <w:bodyDiv w:val="1"/>
      <w:marLeft w:val="0"/>
      <w:marRight w:val="0"/>
      <w:marTop w:val="0"/>
      <w:marBottom w:val="0"/>
      <w:divBdr>
        <w:top w:val="none" w:sz="0" w:space="0" w:color="auto"/>
        <w:left w:val="none" w:sz="0" w:space="0" w:color="auto"/>
        <w:bottom w:val="none" w:sz="0" w:space="0" w:color="auto"/>
        <w:right w:val="none" w:sz="0" w:space="0" w:color="auto"/>
      </w:divBdr>
    </w:div>
    <w:div w:id="2136483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pintor@fundaciononce.es" TargetMode="External"/><Relationship Id="rId18" Type="http://schemas.openxmlformats.org/officeDocument/2006/relationships/hyperlink" Target="mailto:cbautistaa@fundaciononce.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bautistaa@fundaciononce.es" TargetMode="External"/><Relationship Id="rId17" Type="http://schemas.openxmlformats.org/officeDocument/2006/relationships/image" Target="cid:image005.png@01D5D6B5.8B5A1920" TargetMode="Externa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acion-biodiversidad.es/convocatorias_emplea/cofinanciado-por-el-fse/"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9615D2E0C403D42B22EF0FBF6A415AA" ma:contentTypeVersion="21" ma:contentTypeDescription="Crear nuevo documento." ma:contentTypeScope="" ma:versionID="6cf533dc9be935d86d8f8ac3fb7a8360">
  <xsd:schema xmlns:xsd="http://www.w3.org/2001/XMLSchema" xmlns:xs="http://www.w3.org/2001/XMLSchema" xmlns:p="http://schemas.microsoft.com/office/2006/metadata/properties" xmlns:ns1="http://schemas.microsoft.com/sharepoint/v3" xmlns:ns2="9a47501f-45ca-4da5-8823-7a23100bf953" xmlns:ns3="35b48001-a36d-4f0f-b60f-85f406c94d50" targetNamespace="http://schemas.microsoft.com/office/2006/metadata/properties" ma:root="true" ma:fieldsID="c496fdfee6c28f7de345b94666d05f01" ns1:_="" ns2:_="" ns3:_="">
    <xsd:import namespace="http://schemas.microsoft.com/sharepoint/v3"/>
    <xsd:import namespace="9a47501f-45ca-4da5-8823-7a23100bf953"/>
    <xsd:import namespace="35b48001-a36d-4f0f-b60f-85f406c94d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z"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47501f-45ca-4da5-8823-7a23100bf9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z" ma:index="25" nillable="true" ma:displayName="z" ma:format="DateOnly" ma:internalName="z">
      <xsd:simpleType>
        <xsd:restriction base="dms:DateTime"/>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48001-a36d-4f0f-b60f-85f406c94d50"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677a8d8e-2456-4bd9-b179-4c22c25c587f}" ma:internalName="TaxCatchAll" ma:showField="CatchAllData" ma:web="35b48001-a36d-4f0f-b60f-85f406c94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b48001-a36d-4f0f-b60f-85f406c94d50" xsi:nil="true"/>
    <lcf76f155ced4ddcb4097134ff3c332f xmlns="9a47501f-45ca-4da5-8823-7a23100bf953">
      <Terms xmlns="http://schemas.microsoft.com/office/infopath/2007/PartnerControls"/>
    </lcf76f155ced4ddcb4097134ff3c332f>
    <_ip_UnifiedCompliancePolicyUIAction xmlns="http://schemas.microsoft.com/sharepoint/v3" xsi:nil="true"/>
    <z xmlns="9a47501f-45ca-4da5-8823-7a23100bf95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DC63A5-2C5E-4B3E-99AF-39A2470EA3B2}">
  <ds:schemaRefs>
    <ds:schemaRef ds:uri="http://schemas.openxmlformats.org/officeDocument/2006/bibliography"/>
  </ds:schemaRefs>
</ds:datastoreItem>
</file>

<file path=customXml/itemProps2.xml><?xml version="1.0" encoding="utf-8"?>
<ds:datastoreItem xmlns:ds="http://schemas.openxmlformats.org/officeDocument/2006/customXml" ds:itemID="{3649B23B-12B8-4361-8CE7-054AA0982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47501f-45ca-4da5-8823-7a23100bf953"/>
    <ds:schemaRef ds:uri="35b48001-a36d-4f0f-b60f-85f406c94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47D27-3EF4-4B04-94F3-0F9397BF9217}">
  <ds:schemaRefs>
    <ds:schemaRef ds:uri="http://schemas.microsoft.com/office/2006/metadata/properties"/>
    <ds:schemaRef ds:uri="http://schemas.microsoft.com/office/infopath/2007/PartnerControls"/>
    <ds:schemaRef ds:uri="35b48001-a36d-4f0f-b60f-85f406c94d50"/>
    <ds:schemaRef ds:uri="9a47501f-45ca-4da5-8823-7a23100bf953"/>
    <ds:schemaRef ds:uri="http://schemas.microsoft.com/sharepoint/v3"/>
  </ds:schemaRefs>
</ds:datastoreItem>
</file>

<file path=customXml/itemProps4.xml><?xml version="1.0" encoding="utf-8"?>
<ds:datastoreItem xmlns:ds="http://schemas.openxmlformats.org/officeDocument/2006/customXml" ds:itemID="{623E6DA4-5659-4EB6-BFA4-49FF98CC065A}">
  <ds:schemaRefs>
    <ds:schemaRef ds:uri="http://schemas.microsoft.com/sharepoint/v3/contenttype/forms"/>
  </ds:schemaRefs>
</ds:datastoreItem>
</file>

<file path=docMetadata/LabelInfo.xml><?xml version="1.0" encoding="utf-8"?>
<clbl:labelList xmlns:clbl="http://schemas.microsoft.com/office/2020/mipLabelMetadata">
  <clbl:label id="{d958723a-5915-4af3-b4cd-4da9a9655e8a}" enabled="1" method="Standard" siteId="{bab5b22c-d82b-452e-9cad-04f9708f4bbd}"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18</Pages>
  <Words>6450</Words>
  <Characters>35481</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ILUNION</Company>
  <LinksUpToDate>false</LinksUpToDate>
  <CharactersWithSpaces>41848</CharactersWithSpaces>
  <SharedDoc>false</SharedDoc>
  <HLinks>
    <vt:vector size="12" baseType="variant">
      <vt:variant>
        <vt:i4>5767246</vt:i4>
      </vt:variant>
      <vt:variant>
        <vt:i4>3</vt:i4>
      </vt:variant>
      <vt:variant>
        <vt:i4>0</vt:i4>
      </vt:variant>
      <vt:variant>
        <vt:i4>5</vt:i4>
      </vt:variant>
      <vt:variant>
        <vt:lpwstr>http://www.insertaempleo.es/innovacion/asociacion-inserta</vt:lpwstr>
      </vt:variant>
      <vt:variant>
        <vt:lpwstr/>
      </vt:variant>
      <vt:variant>
        <vt:i4>5767246</vt:i4>
      </vt:variant>
      <vt:variant>
        <vt:i4>0</vt:i4>
      </vt:variant>
      <vt:variant>
        <vt:i4>0</vt:i4>
      </vt:variant>
      <vt:variant>
        <vt:i4>5</vt:i4>
      </vt:variant>
      <vt:variant>
        <vt:lpwstr>http://www.insertaempleo.es/innovacion/asociacion-inserta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Sutil Vidal, Yolanda</dc:creator>
  <cp:keywords/>
  <cp:lastModifiedBy>Sutil Vidal, Yolanda</cp:lastModifiedBy>
  <cp:revision>10</cp:revision>
  <cp:lastPrinted>2022-11-22T10:03:00Z</cp:lastPrinted>
  <dcterms:created xsi:type="dcterms:W3CDTF">2025-03-18T15:16:00Z</dcterms:created>
  <dcterms:modified xsi:type="dcterms:W3CDTF">2025-03-20T11:26:00Z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2020-09-22T00:00:00Z</vt:filetime>
  </property>
  <property fmtid="{D5CDD505-2E9C-101B-9397-08002B2CF9AE}" pid="3" name="Creator">
    <vt:lpwstr>MicrosoftÃ‚Â® Word 2016</vt:lpwstr>
  </property>
  <property fmtid="{D5CDD505-2E9C-101B-9397-08002B2CF9AE}" pid="4" name="LastSaved">
    <vt:filetime>2021-04-08T00:00:00Z</vt:filetime>
  </property>
  <property fmtid="{D5CDD505-2E9C-101B-9397-08002B2CF9AE}" pid="5" name="ContentTypeId">
    <vt:lpwstr>0x010100B9615D2E0C403D42B22EF0FBF6A415AA</vt:lpwstr>
  </property>
  <property fmtid="{D5CDD505-2E9C-101B-9397-08002B2CF9AE}" pid="6" name="MediaServiceImageTags">
    <vt:lpwstr/>
  </property>
  <property fmtid="{D5CDD505-2E9C-101B-9397-08002B2CF9AE}" pid="7" name="MSIP_Label_d958723a-5915-4af3-b4cd-4da9a9655e8a_Enabled">
    <vt:lpwstr>true</vt:lpwstr>
  </property>
  <property fmtid="{D5CDD505-2E9C-101B-9397-08002B2CF9AE}" pid="8" name="MSIP_Label_d958723a-5915-4af3-b4cd-4da9a9655e8a_SetDate">
    <vt:lpwstr>2022-10-06T10:30:16Z</vt:lpwstr>
  </property>
  <property fmtid="{D5CDD505-2E9C-101B-9397-08002B2CF9AE}" pid="9" name="MSIP_Label_d958723a-5915-4af3-b4cd-4da9a9655e8a_Method">
    <vt:lpwstr>Standard</vt:lpwstr>
  </property>
  <property fmtid="{D5CDD505-2E9C-101B-9397-08002B2CF9AE}" pid="10" name="MSIP_Label_d958723a-5915-4af3-b4cd-4da9a9655e8a_Name">
    <vt:lpwstr>d958723a-5915-4af3-b4cd-4da9a9655e8a</vt:lpwstr>
  </property>
  <property fmtid="{D5CDD505-2E9C-101B-9397-08002B2CF9AE}" pid="11" name="MSIP_Label_d958723a-5915-4af3-b4cd-4da9a9655e8a_SiteId">
    <vt:lpwstr>bab5b22c-d82b-452e-9cad-04f9708f4bbd</vt:lpwstr>
  </property>
  <property fmtid="{D5CDD505-2E9C-101B-9397-08002B2CF9AE}" pid="12" name="MSIP_Label_d958723a-5915-4af3-b4cd-4da9a9655e8a_ActionId">
    <vt:lpwstr>7e248989-fe23-4807-a551-5a9ff8c5f69d</vt:lpwstr>
  </property>
  <property fmtid="{D5CDD505-2E9C-101B-9397-08002B2CF9AE}" pid="13" name="MSIP_Label_d958723a-5915-4af3-b4cd-4da9a9655e8a_ContentBits">
    <vt:lpwstr>2</vt:lpwstr>
  </property>
</Properties>
</file>