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commentsIds.xml" ContentType="application/vnd.openxmlformats-officedocument.wordprocessingml.commentsIds+xml"/>
  <Override PartName="/word/styles.xml" ContentType="application/vnd.openxmlformats-officedocument.wordprocessingml.styl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27AB" w14:textId="77777777" w:rsidR="00360DA6" w:rsidRPr="00835652" w:rsidRDefault="00360DA6">
      <w:pPr>
        <w:pStyle w:val="Textoindependiente"/>
        <w:spacing w:before="7"/>
        <w:ind w:left="0"/>
        <w:jc w:val="left"/>
        <w:rPr>
          <w:rFonts w:ascii="Times New Roman"/>
          <w:sz w:val="23"/>
        </w:rPr>
      </w:pPr>
    </w:p>
    <w:p w14:paraId="62BA4D40" w14:textId="6210AA5B" w:rsidR="00EF2DD6" w:rsidRPr="00835652" w:rsidRDefault="00EF2DD6" w:rsidP="00EF2DD6">
      <w:pPr>
        <w:pStyle w:val="Ttulo"/>
        <w:spacing w:line="276" w:lineRule="auto"/>
        <w:ind w:left="0" w:right="19"/>
        <w:jc w:val="both"/>
        <w:rPr>
          <w:rFonts w:ascii="Avenir Next LT Pro" w:hAnsi="Avenir Next LT Pro"/>
        </w:rPr>
      </w:pPr>
      <w:r w:rsidRPr="00835652">
        <w:rPr>
          <w:rFonts w:ascii="Avenir Next LT Pro" w:hAnsi="Avenir Next LT Pro"/>
        </w:rPr>
        <w:t xml:space="preserve">PLIEGO DE CONDICIONES TÉCNICAS PARA LA CONTRATACIÓN POR LA ASOCIACIÓN INSERTA INNOVACIÓN DE </w:t>
      </w:r>
      <w:r w:rsidRPr="00835652">
        <w:rPr>
          <w:rFonts w:ascii="Avenir Next LT Pro" w:hAnsi="Avenir Next LT Pro" w:cs="Arial"/>
          <w:sz w:val="22"/>
          <w:szCs w:val="22"/>
        </w:rPr>
        <w:t xml:space="preserve">LOS SERVICIOS DE </w:t>
      </w:r>
      <w:r w:rsidR="007217AC" w:rsidRPr="00835652">
        <w:rPr>
          <w:rFonts w:ascii="Avenir Next LT Pro" w:hAnsi="Avenir Next LT Pro" w:cs="Arial"/>
          <w:sz w:val="22"/>
          <w:szCs w:val="22"/>
        </w:rPr>
        <w:t>DISEÑO E IMPL</w:t>
      </w:r>
      <w:r w:rsidR="00066CD8" w:rsidRPr="00835652">
        <w:rPr>
          <w:rFonts w:ascii="Avenir Next LT Pro" w:hAnsi="Avenir Next LT Pro" w:cs="Arial"/>
          <w:sz w:val="22"/>
          <w:szCs w:val="22"/>
        </w:rPr>
        <w:t>EMEN</w:t>
      </w:r>
      <w:r w:rsidR="007217AC" w:rsidRPr="00835652">
        <w:rPr>
          <w:rFonts w:ascii="Avenir Next LT Pro" w:hAnsi="Avenir Next LT Pro" w:cs="Arial"/>
          <w:sz w:val="22"/>
          <w:szCs w:val="22"/>
        </w:rPr>
        <w:t xml:space="preserve">TACIÓN DEL </w:t>
      </w:r>
      <w:r w:rsidRPr="00835652">
        <w:rPr>
          <w:rFonts w:ascii="Avenir Next LT Pro" w:hAnsi="Avenir Next LT Pro" w:cs="Arial"/>
          <w:sz w:val="22"/>
          <w:szCs w:val="22"/>
        </w:rPr>
        <w:t>PLAN DE COMUNICACIÓN Y MARTKETING DIGITAL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52FE6450" w14:textId="045B2789" w:rsidR="00594D86" w:rsidRPr="00835652" w:rsidRDefault="00594D86" w:rsidP="00477274">
      <w:pPr>
        <w:pStyle w:val="Ttulo"/>
        <w:spacing w:line="276" w:lineRule="auto"/>
        <w:ind w:left="386" w:right="406"/>
        <w:rPr>
          <w:rFonts w:ascii="Avenir Next LT Pro" w:hAnsi="Avenir Next LT Pro"/>
        </w:rPr>
      </w:pPr>
    </w:p>
    <w:p w14:paraId="330E2A2B" w14:textId="073ED7EE" w:rsidR="00594D86" w:rsidRPr="00835652" w:rsidRDefault="00594D86" w:rsidP="00594D86">
      <w:pPr>
        <w:adjustRightInd w:val="0"/>
        <w:spacing w:line="276" w:lineRule="auto"/>
        <w:jc w:val="both"/>
        <w:rPr>
          <w:rFonts w:ascii="Arial" w:hAnsi="Arial" w:cs="Arial"/>
          <w:b/>
          <w:lang w:val="es-ES_tradnl"/>
        </w:rPr>
      </w:pPr>
      <w:r w:rsidRPr="00835652">
        <w:rPr>
          <w:rFonts w:ascii="Arial" w:hAnsi="Arial" w:cs="Arial"/>
          <w:b/>
          <w:lang w:val="es-ES_tradnl"/>
        </w:rPr>
        <w:t xml:space="preserve">CÓDIGO:  </w:t>
      </w:r>
      <w:r w:rsidR="009D2E5D" w:rsidRPr="00835652">
        <w:rPr>
          <w:rFonts w:ascii="Arial" w:hAnsi="Arial" w:cs="Arial"/>
          <w:b/>
          <w:lang w:val="es-ES_tradnl"/>
        </w:rPr>
        <w:t>03/FO/2</w:t>
      </w:r>
      <w:r w:rsidR="001D6F41">
        <w:rPr>
          <w:rFonts w:ascii="Arial" w:hAnsi="Arial" w:cs="Arial"/>
          <w:b/>
          <w:lang w:val="es-ES_tradnl"/>
        </w:rPr>
        <w:t>4</w:t>
      </w:r>
    </w:p>
    <w:p w14:paraId="38085769" w14:textId="77777777" w:rsidR="00594D86" w:rsidRPr="00835652" w:rsidRDefault="00594D86" w:rsidP="00477274">
      <w:pPr>
        <w:pStyle w:val="Ttulo"/>
        <w:spacing w:line="276" w:lineRule="auto"/>
        <w:ind w:left="386" w:right="406"/>
        <w:rPr>
          <w:rFonts w:ascii="Avenir Next LT Pro" w:hAnsi="Avenir Next LT Pro"/>
        </w:rPr>
      </w:pPr>
    </w:p>
    <w:p w14:paraId="5BB65CCA" w14:textId="0780DC38" w:rsidR="00360DA6" w:rsidRPr="00835652" w:rsidRDefault="00C84127">
      <w:pPr>
        <w:pStyle w:val="Textoindependiente"/>
        <w:spacing w:before="1"/>
        <w:ind w:left="0"/>
        <w:jc w:val="left"/>
        <w:rPr>
          <w:b/>
          <w:sz w:val="14"/>
        </w:rPr>
      </w:pPr>
      <w:r w:rsidRPr="00835652">
        <w:rPr>
          <w:noProof/>
          <w:lang w:eastAsia="es-ES"/>
        </w:rPr>
        <mc:AlternateContent>
          <mc:Choice Requires="wps">
            <w:drawing>
              <wp:anchor distT="0" distB="0" distL="0" distR="0" simplePos="0" relativeHeight="2516582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CaCgIAAPIDAAAOAAAAZHJzL2Uyb0RvYy54bWysU8Fu2zAMvQ/YPwi6L06yJsiMOEWXrsOA&#10;rhvQ7QNkWbaFyaJGKbGzrx8lO2mx3orpIFAi9Ug+Pm2vh86wo0KvwRZ8MZtzpqyEStum4D9/3L3b&#10;cOaDsJUwYFXBT8rz693bN9ve5WoJLZhKISMQ6/PeFbwNweVZ5mWrOuFn4JQlZw3YiUBHbLIKRU/o&#10;ncmW8/k66wErhyCV93R7Ozr5LuHXtZLhW117FZgpONUW0o5pL+Oe7bYib1C4VsupDPGKKjqhLSW9&#10;QN2KINgB9QuoTksED3WYSegyqGstVeqBulnM/+nmsRVOpV6IHO8uNPn/Bysfjo/uO7IwfISBBpia&#10;8O4e5C/PLOxbYRt1gwh9q0RFiReRsqx3Pp+eRqp97iNI2X+FioYsDgES0FBjF1mhPhmh0wBOF9LV&#10;EJiky9Xq6mqxWXEmybdcrFfvVymFyM+vHfrwWUHHolFwpKEmdHG89yFWI/JzSExm4U4bkwZrLOsL&#10;vp5/WI99gdFVdMYwj025N8iOIkojrSmvfx7W6UACNbor+OYSJPLIxidbpSxBaDPaVImxEz2RkZGb&#10;MJQDBUaaSqhORBTCKET6OGS0gH8460mEBfe/DwIVZ+aLJbKjYs8Gno3ybAgr6WnBA2ejuQ+jsg8O&#10;ddMS8jhOCzc0kFonrp6qmOokYSUKp08Qlfv8nKKevuruLwAAAP//AwBQSwMEFAAGAAgAAAAhAPPm&#10;XmPdAAAACgEAAA8AAABkcnMvZG93bnJldi54bWxMj0FOwzAQRfdI3MEaJHbUJpCShjgVQu2GBVJK&#10;D+DG0yQQj6PYbcLtma7o8mue/rxfrGfXizOOofOk4XGhQCDV3nbUaNh/bR8yECEasqb3hBp+McC6&#10;vL0pTG79RBWed7ERXEIhNxraGIdcylC36ExY+AGJb0c/OhM5jo20o5m43PUyUWopnemIP7RmwPcW&#10;65/dyWnA6rvzfptN1RCb/UfYpOnmM9X6/m5+ewURcY7/MFz0WR1Kdjr4E9kges5ptmJUQ6KWIC6A&#10;ekp43UFD+vwCsizk9YTyDwAA//8DAFBLAQItABQABgAIAAAAIQC2gziS/gAAAOEBAAATAAAAAAAA&#10;AAAAAAAAAAAAAABbQ29udGVudF9UeXBlc10ueG1sUEsBAi0AFAAGAAgAAAAhADj9If/WAAAAlAEA&#10;AAsAAAAAAAAAAAAAAAAALwEAAF9yZWxzLy5yZWxzUEsBAi0AFAAGAAgAAAAhALmNMJoKAgAA8gMA&#10;AA4AAAAAAAAAAAAAAAAALgIAAGRycy9lMm9Eb2MueG1sUEsBAi0AFAAGAAgAAAAhAPPmXmPdAAAA&#10;CgEAAA8AAAAAAAAAAAAAAAAAZAQAAGRycy9kb3ducmV2LnhtbFBLBQYAAAAABAAEAPMAAABuBQAA&#10;AAA=&#10;" filled="f" strokeweight=".48pt">
                <v:textbox inset="0,0,0,0">
                  <w:txbxContent>
                    <w:p w14:paraId="379D3DBC" w14:textId="2FF8646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A248CA">
                        <w:rPr>
                          <w:rFonts w:ascii="Avenir Next LT Pro" w:hAnsi="Avenir Next LT Pro"/>
                          <w:b/>
                        </w:rPr>
                        <w:t>Antecedentes y objeto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622DE56D" w14:textId="77777777" w:rsidR="004013A0" w:rsidRPr="00835652" w:rsidRDefault="004013A0" w:rsidP="00477274">
      <w:pPr>
        <w:spacing w:line="276" w:lineRule="auto"/>
        <w:jc w:val="both"/>
        <w:rPr>
          <w:rFonts w:ascii="Avenir Next LT Pro" w:hAnsi="Avenir Next LT Pro"/>
        </w:rPr>
      </w:pPr>
    </w:p>
    <w:p w14:paraId="12415163" w14:textId="77777777" w:rsidR="00FC361F" w:rsidRPr="00835652" w:rsidRDefault="00FC361F" w:rsidP="00FC361F">
      <w:pPr>
        <w:spacing w:line="276" w:lineRule="auto"/>
        <w:jc w:val="both"/>
        <w:rPr>
          <w:rFonts w:ascii="Avenir Next LT Pro" w:hAnsi="Avenir Next LT Pro"/>
        </w:rPr>
      </w:pPr>
      <w:bookmarkStart w:id="0" w:name="_Hlk71118347"/>
    </w:p>
    <w:p w14:paraId="6EDBFC22" w14:textId="77777777" w:rsidR="00FC361F" w:rsidRPr="00835652" w:rsidRDefault="00FC361F" w:rsidP="00FC361F">
      <w:pPr>
        <w:spacing w:line="276" w:lineRule="auto"/>
        <w:jc w:val="both"/>
        <w:rPr>
          <w:rFonts w:ascii="Avenir Next LT Pro" w:hAnsi="Avenir Next LT Pro"/>
        </w:rPr>
      </w:pPr>
      <w:r w:rsidRPr="00835652">
        <w:rPr>
          <w:rFonts w:ascii="Avenir Next LT Pro" w:hAnsi="Avenir Next LT Pro"/>
        </w:rPr>
        <w:t xml:space="preserve">En el marco de esta licitación se identifica a la Asociación Inserta Innovación, </w:t>
      </w:r>
      <w:proofErr w:type="gramStart"/>
      <w:r w:rsidRPr="00835652">
        <w:rPr>
          <w:rFonts w:ascii="Avenir Next LT Pro" w:hAnsi="Avenir Next LT Pro"/>
        </w:rPr>
        <w:t>conjuntamente con</w:t>
      </w:r>
      <w:proofErr w:type="gramEnd"/>
      <w:r w:rsidRPr="00835652">
        <w:rPr>
          <w:rFonts w:ascii="Avenir Next LT Pro" w:hAnsi="Avenir Next LT Pro"/>
        </w:rPr>
        <w:t xml:space="preserve"> FUNDACIÓN ONCE, a través de convenio con INCIBE, entidad colaboradora para la ejecución de actuaciones formativas especializadas en ciberseguridad a nivel técnico para personas con discapacidad cuyo detalle se recoge en la invitación pública de 3 de diciembre de 2021 (https://www.incibe.es/perfil-contratante-y-transparencia/invitacion-publica).</w:t>
      </w:r>
    </w:p>
    <w:p w14:paraId="086494E6" w14:textId="77777777" w:rsidR="00FC361F" w:rsidRPr="00835652" w:rsidRDefault="00FC361F" w:rsidP="00FC361F">
      <w:pPr>
        <w:spacing w:line="276" w:lineRule="auto"/>
        <w:jc w:val="both"/>
        <w:rPr>
          <w:rFonts w:ascii="Avenir Next LT Pro" w:hAnsi="Avenir Next LT Pro"/>
        </w:rPr>
      </w:pPr>
    </w:p>
    <w:p w14:paraId="15B0E871" w14:textId="77777777" w:rsidR="00FC361F" w:rsidRPr="00835652" w:rsidRDefault="00FC361F" w:rsidP="00FC361F">
      <w:pPr>
        <w:spacing w:line="276" w:lineRule="auto"/>
        <w:jc w:val="both"/>
        <w:rPr>
          <w:rFonts w:ascii="Avenir Next LT Pro" w:hAnsi="Avenir Next LT Pro"/>
        </w:rPr>
      </w:pPr>
      <w:r w:rsidRPr="00835652">
        <w:rPr>
          <w:rFonts w:ascii="Avenir Next LT Pro" w:hAnsi="Avenir Next LT Pro"/>
        </w:rPr>
        <w:t>En este ámbito de actuación y para la viabilidad de la ejecución del proyecto concedido se hace necesaria la licitación objeto de este concurso. Siendo Inserta Innovación una entidad privada que gestiona para este fin fondos públicos, somete la licitación a los principios de objetividad, transparencia, publicidad y no discriminación.</w:t>
      </w:r>
    </w:p>
    <w:p w14:paraId="3ED1E2F6" w14:textId="77777777" w:rsidR="00FC361F" w:rsidRPr="00835652" w:rsidRDefault="00FC361F" w:rsidP="00FC361F">
      <w:pPr>
        <w:spacing w:line="276" w:lineRule="auto"/>
        <w:jc w:val="both"/>
        <w:rPr>
          <w:rFonts w:ascii="Avenir Next LT Pro" w:hAnsi="Avenir Next LT Pro"/>
        </w:rPr>
      </w:pPr>
    </w:p>
    <w:p w14:paraId="2197D3AD" w14:textId="3EBC94EA" w:rsidR="00940179" w:rsidRPr="00835652" w:rsidRDefault="00FC361F" w:rsidP="00FC361F">
      <w:pPr>
        <w:spacing w:line="276" w:lineRule="auto"/>
        <w:jc w:val="both"/>
        <w:rPr>
          <w:rFonts w:ascii="Avenir Next LT Pro" w:hAnsi="Avenir Next LT Pro"/>
        </w:rPr>
      </w:pPr>
      <w:r w:rsidRPr="00835652">
        <w:rPr>
          <w:rFonts w:ascii="Avenir Next LT Pro" w:hAnsi="Avenir Next LT Pro"/>
        </w:rPr>
        <w:t>Por tanto, Inserta Innovación busca a través de este pliego la contratación de un servicio</w:t>
      </w:r>
    </w:p>
    <w:p w14:paraId="6C389161" w14:textId="04CBA0A8" w:rsidR="00CD5817" w:rsidRPr="00835652" w:rsidRDefault="007217AC" w:rsidP="00FC361F">
      <w:pPr>
        <w:spacing w:line="276" w:lineRule="auto"/>
        <w:jc w:val="both"/>
        <w:rPr>
          <w:rFonts w:ascii="Avenir Next LT Pro" w:hAnsi="Avenir Next LT Pro"/>
        </w:rPr>
      </w:pPr>
      <w:r w:rsidRPr="00835652">
        <w:rPr>
          <w:rFonts w:ascii="Avenir Next LT Pro" w:hAnsi="Avenir Next LT Pro"/>
        </w:rPr>
        <w:t xml:space="preserve">de diseño e </w:t>
      </w:r>
      <w:r w:rsidR="00494C7C" w:rsidRPr="00835652">
        <w:rPr>
          <w:rFonts w:ascii="Avenir Next LT Pro" w:hAnsi="Avenir Next LT Pro"/>
        </w:rPr>
        <w:t>implementación</w:t>
      </w:r>
      <w:r w:rsidRPr="00835652">
        <w:rPr>
          <w:rFonts w:ascii="Avenir Next LT Pro" w:hAnsi="Avenir Next LT Pro"/>
        </w:rPr>
        <w:t xml:space="preserve"> del plan de comunicación y </w:t>
      </w:r>
      <w:proofErr w:type="spellStart"/>
      <w:r w:rsidRPr="00835652">
        <w:rPr>
          <w:rFonts w:ascii="Avenir Next LT Pro" w:hAnsi="Avenir Next LT Pro"/>
        </w:rPr>
        <w:t>martketing</w:t>
      </w:r>
      <w:proofErr w:type="spellEnd"/>
      <w:r w:rsidRPr="00835652">
        <w:rPr>
          <w:rFonts w:ascii="Avenir Next LT Pro" w:hAnsi="Avenir Next LT Pro"/>
        </w:rPr>
        <w:t xml:space="preserve"> digital que permita </w:t>
      </w:r>
      <w:r w:rsidR="00DA555F" w:rsidRPr="00835652">
        <w:rPr>
          <w:rFonts w:ascii="Avenir Next LT Pro" w:hAnsi="Avenir Next LT Pro"/>
        </w:rPr>
        <w:t xml:space="preserve">la </w:t>
      </w:r>
      <w:r w:rsidR="007A7A6D" w:rsidRPr="00835652">
        <w:rPr>
          <w:rFonts w:ascii="Avenir Next LT Pro" w:hAnsi="Avenir Next LT Pro"/>
        </w:rPr>
        <w:t xml:space="preserve">captación de alumnos, </w:t>
      </w:r>
      <w:r w:rsidR="00DA555F" w:rsidRPr="00835652">
        <w:rPr>
          <w:rFonts w:ascii="Avenir Next LT Pro" w:hAnsi="Avenir Next LT Pro"/>
        </w:rPr>
        <w:t xml:space="preserve">promoción y divulgación </w:t>
      </w:r>
      <w:r w:rsidR="00E9036E" w:rsidRPr="00835652">
        <w:rPr>
          <w:rFonts w:ascii="Avenir Next LT Pro" w:hAnsi="Avenir Next LT Pro"/>
        </w:rPr>
        <w:t xml:space="preserve">del programa </w:t>
      </w:r>
      <w:r w:rsidR="0046476F" w:rsidRPr="00835652">
        <w:rPr>
          <w:rFonts w:ascii="Avenir Next LT Pro" w:hAnsi="Avenir Next LT Pro"/>
        </w:rPr>
        <w:t>teniendo como</w:t>
      </w:r>
      <w:r w:rsidR="00583127" w:rsidRPr="00835652">
        <w:rPr>
          <w:rFonts w:ascii="Avenir Next LT Pro" w:hAnsi="Avenir Next LT Pro"/>
        </w:rPr>
        <w:t xml:space="preserve"> principales objetivos </w:t>
      </w:r>
      <w:r w:rsidR="0061402F" w:rsidRPr="00835652">
        <w:rPr>
          <w:rFonts w:ascii="Avenir Next LT Pro" w:hAnsi="Avenir Next LT Pro"/>
        </w:rPr>
        <w:t>los siguientes</w:t>
      </w:r>
      <w:r w:rsidR="00CD5817" w:rsidRPr="00835652">
        <w:rPr>
          <w:rFonts w:ascii="Avenir Next LT Pro" w:hAnsi="Avenir Next LT Pro"/>
        </w:rPr>
        <w:t>:</w:t>
      </w:r>
    </w:p>
    <w:p w14:paraId="79B33E79" w14:textId="77777777" w:rsidR="00583127" w:rsidRPr="00835652" w:rsidRDefault="00583127" w:rsidP="00FC361F">
      <w:pPr>
        <w:spacing w:line="276" w:lineRule="auto"/>
        <w:jc w:val="both"/>
        <w:rPr>
          <w:rFonts w:ascii="Avenir Next LT Pro" w:hAnsi="Avenir Next LT Pro"/>
        </w:rPr>
      </w:pPr>
    </w:p>
    <w:p w14:paraId="2E7C6C86" w14:textId="32A5ECDC" w:rsidR="0068720A" w:rsidRPr="00835652" w:rsidRDefault="00CD5817" w:rsidP="00CD5817">
      <w:pPr>
        <w:pStyle w:val="Prrafodelista"/>
        <w:numPr>
          <w:ilvl w:val="0"/>
          <w:numId w:val="25"/>
        </w:numPr>
        <w:spacing w:line="276" w:lineRule="auto"/>
        <w:rPr>
          <w:rFonts w:ascii="Avenir Next LT Pro" w:hAnsi="Avenir Next LT Pro"/>
        </w:rPr>
      </w:pPr>
      <w:r w:rsidRPr="00835652">
        <w:rPr>
          <w:rFonts w:ascii="Avenir Next LT Pro" w:hAnsi="Avenir Next LT Pro"/>
        </w:rPr>
        <w:t>Posiciona</w:t>
      </w:r>
      <w:r w:rsidR="0068720A" w:rsidRPr="00835652">
        <w:rPr>
          <w:rFonts w:ascii="Avenir Next LT Pro" w:hAnsi="Avenir Next LT Pro"/>
        </w:rPr>
        <w:t>r</w:t>
      </w:r>
      <w:r w:rsidRPr="00835652">
        <w:rPr>
          <w:rFonts w:ascii="Avenir Next LT Pro" w:hAnsi="Avenir Next LT Pro"/>
        </w:rPr>
        <w:t xml:space="preserve"> la iniciativa </w:t>
      </w:r>
      <w:r w:rsidR="0068720A" w:rsidRPr="00835652">
        <w:rPr>
          <w:rFonts w:ascii="Avenir Next LT Pro" w:hAnsi="Avenir Next LT Pro"/>
        </w:rPr>
        <w:t>objeto de este convenio</w:t>
      </w:r>
      <w:r w:rsidR="00CC54C6" w:rsidRPr="00835652">
        <w:rPr>
          <w:rFonts w:ascii="Avenir Next LT Pro" w:hAnsi="Avenir Next LT Pro"/>
        </w:rPr>
        <w:t xml:space="preserve">, así como las instituciones </w:t>
      </w:r>
      <w:r w:rsidR="00342805" w:rsidRPr="00835652">
        <w:rPr>
          <w:rFonts w:ascii="Avenir Next LT Pro" w:hAnsi="Avenir Next LT Pro"/>
        </w:rPr>
        <w:t xml:space="preserve">y entidades </w:t>
      </w:r>
      <w:r w:rsidR="00CC54C6" w:rsidRPr="00835652">
        <w:rPr>
          <w:rFonts w:ascii="Avenir Next LT Pro" w:hAnsi="Avenir Next LT Pro"/>
        </w:rPr>
        <w:t>firmantes</w:t>
      </w:r>
      <w:r w:rsidR="00583127" w:rsidRPr="00835652">
        <w:rPr>
          <w:rFonts w:ascii="Avenir Next LT Pro" w:hAnsi="Avenir Next LT Pro"/>
        </w:rPr>
        <w:t>.</w:t>
      </w:r>
    </w:p>
    <w:p w14:paraId="65AE8318" w14:textId="2D22DC0D" w:rsidR="00CD39A1" w:rsidRPr="00835652" w:rsidRDefault="0068720A" w:rsidP="00CD5817">
      <w:pPr>
        <w:pStyle w:val="Prrafodelista"/>
        <w:numPr>
          <w:ilvl w:val="0"/>
          <w:numId w:val="25"/>
        </w:numPr>
        <w:spacing w:line="276" w:lineRule="auto"/>
        <w:rPr>
          <w:rFonts w:ascii="Avenir Next LT Pro" w:hAnsi="Avenir Next LT Pro"/>
        </w:rPr>
      </w:pPr>
      <w:r w:rsidRPr="00835652">
        <w:rPr>
          <w:rFonts w:ascii="Avenir Next LT Pro" w:hAnsi="Avenir Next LT Pro"/>
        </w:rPr>
        <w:t xml:space="preserve">Atraer alumnos </w:t>
      </w:r>
      <w:r w:rsidR="00561C7A" w:rsidRPr="00835652">
        <w:rPr>
          <w:rFonts w:ascii="Avenir Next LT Pro" w:hAnsi="Avenir Next LT Pro"/>
        </w:rPr>
        <w:t xml:space="preserve">con </w:t>
      </w:r>
      <w:r w:rsidR="00561C7A" w:rsidRPr="00835652">
        <w:rPr>
          <w:rFonts w:ascii="Avenir Next LT Pro" w:hAnsi="Avenir Next LT Pro"/>
          <w:b/>
          <w:bCs/>
        </w:rPr>
        <w:t>compromiso de mínimos descrito en base a convenio</w:t>
      </w:r>
      <w:r w:rsidR="00583127" w:rsidRPr="00835652">
        <w:rPr>
          <w:rFonts w:ascii="Avenir Next LT Pro" w:hAnsi="Avenir Next LT Pro"/>
        </w:rPr>
        <w:t>.</w:t>
      </w:r>
    </w:p>
    <w:p w14:paraId="4BE90216" w14:textId="2D609E6A" w:rsidR="00561C7A" w:rsidRPr="00835652" w:rsidRDefault="00561C7A" w:rsidP="00561C7A">
      <w:pPr>
        <w:pStyle w:val="Prrafodelista"/>
        <w:numPr>
          <w:ilvl w:val="0"/>
          <w:numId w:val="25"/>
        </w:numPr>
        <w:spacing w:line="276" w:lineRule="auto"/>
        <w:rPr>
          <w:rFonts w:ascii="Avenir Next LT Pro" w:hAnsi="Avenir Next LT Pro"/>
        </w:rPr>
      </w:pPr>
      <w:r w:rsidRPr="00835652">
        <w:rPr>
          <w:rFonts w:ascii="Avenir Next LT Pro" w:hAnsi="Avenir Next LT Pro"/>
        </w:rPr>
        <w:t>Atraer empresas con interés en contratación de los perfiles formados.</w:t>
      </w:r>
    </w:p>
    <w:p w14:paraId="63A9A3C1" w14:textId="0A80D27C" w:rsidR="00FC361F" w:rsidRPr="00835652" w:rsidRDefault="00583127" w:rsidP="00D9365B">
      <w:pPr>
        <w:pStyle w:val="Prrafodelista"/>
        <w:numPr>
          <w:ilvl w:val="0"/>
          <w:numId w:val="25"/>
        </w:numPr>
        <w:spacing w:line="276" w:lineRule="auto"/>
        <w:rPr>
          <w:rFonts w:ascii="Avenir Next LT Pro" w:hAnsi="Avenir Next LT Pro"/>
        </w:rPr>
      </w:pPr>
      <w:r w:rsidRPr="00835652">
        <w:rPr>
          <w:rFonts w:ascii="Avenir Next LT Pro" w:hAnsi="Avenir Next LT Pro"/>
        </w:rPr>
        <w:t>Crear un ecosistema de actos y conversación con alumnos y empresas como protagonistas.</w:t>
      </w:r>
      <w:r w:rsidRPr="00835652">
        <w:rPr>
          <w:rFonts w:ascii="Avenir Next LT Pro" w:hAnsi="Avenir Next LT Pro"/>
        </w:rPr>
        <w:cr/>
      </w:r>
    </w:p>
    <w:p w14:paraId="4D44B089" w14:textId="3D3B415F" w:rsidR="00A8122E" w:rsidRPr="00835652" w:rsidRDefault="00772261" w:rsidP="00772261">
      <w:pPr>
        <w:spacing w:line="276" w:lineRule="auto"/>
        <w:rPr>
          <w:rFonts w:ascii="Avenir Next LT Pro" w:hAnsi="Avenir Next LT Pro"/>
        </w:rPr>
      </w:pPr>
      <w:r w:rsidRPr="00835652">
        <w:rPr>
          <w:rFonts w:ascii="Avenir Next LT Pro" w:hAnsi="Avenir Next LT Pro"/>
        </w:rPr>
        <w:t>Para e</w:t>
      </w:r>
      <w:r w:rsidR="00374C69" w:rsidRPr="00835652">
        <w:rPr>
          <w:rFonts w:ascii="Avenir Next LT Pro" w:hAnsi="Avenir Next LT Pro"/>
        </w:rPr>
        <w:t xml:space="preserve">l conocimiento </w:t>
      </w:r>
      <w:r w:rsidR="000E03EB" w:rsidRPr="00835652">
        <w:rPr>
          <w:rFonts w:ascii="Avenir Next LT Pro" w:hAnsi="Avenir Next LT Pro"/>
        </w:rPr>
        <w:t xml:space="preserve">y valoración </w:t>
      </w:r>
      <w:r w:rsidR="00374C69" w:rsidRPr="00835652">
        <w:rPr>
          <w:rFonts w:ascii="Avenir Next LT Pro" w:hAnsi="Avenir Next LT Pro"/>
        </w:rPr>
        <w:t>de</w:t>
      </w:r>
      <w:r w:rsidR="000E03EB" w:rsidRPr="00835652">
        <w:rPr>
          <w:rFonts w:ascii="Avenir Next LT Pro" w:hAnsi="Avenir Next LT Pro"/>
        </w:rPr>
        <w:t xml:space="preserve"> </w:t>
      </w:r>
      <w:r w:rsidR="00374C69" w:rsidRPr="00835652">
        <w:rPr>
          <w:rFonts w:ascii="Avenir Next LT Pro" w:hAnsi="Avenir Next LT Pro"/>
        </w:rPr>
        <w:t>l</w:t>
      </w:r>
      <w:r w:rsidR="000E03EB" w:rsidRPr="00835652">
        <w:rPr>
          <w:rFonts w:ascii="Avenir Next LT Pro" w:hAnsi="Avenir Next LT Pro"/>
        </w:rPr>
        <w:t xml:space="preserve">os </w:t>
      </w:r>
      <w:r w:rsidR="004F2B49" w:rsidRPr="00835652">
        <w:rPr>
          <w:rFonts w:ascii="Avenir Next LT Pro" w:hAnsi="Avenir Next LT Pro"/>
        </w:rPr>
        <w:t>licitadores</w:t>
      </w:r>
      <w:r w:rsidR="00374C69" w:rsidRPr="00835652">
        <w:rPr>
          <w:rFonts w:ascii="Avenir Next LT Pro" w:hAnsi="Avenir Next LT Pro"/>
        </w:rPr>
        <w:t xml:space="preserve">, a continuación </w:t>
      </w:r>
      <w:r w:rsidR="001845DE" w:rsidRPr="00835652">
        <w:rPr>
          <w:rFonts w:ascii="Avenir Next LT Pro" w:hAnsi="Avenir Next LT Pro"/>
        </w:rPr>
        <w:t>se exponen los objetivos formativos</w:t>
      </w:r>
      <w:r w:rsidR="005C47FC" w:rsidRPr="00835652">
        <w:rPr>
          <w:rFonts w:ascii="Avenir Next LT Pro" w:hAnsi="Avenir Next LT Pro"/>
        </w:rPr>
        <w:t xml:space="preserve"> que corresponden al primer año</w:t>
      </w:r>
      <w:r w:rsidR="001845DE" w:rsidRPr="00835652">
        <w:rPr>
          <w:rFonts w:ascii="Avenir Next LT Pro" w:hAnsi="Avenir Next LT Pro"/>
        </w:rPr>
        <w:t xml:space="preserve"> </w:t>
      </w:r>
      <w:r w:rsidR="00A8122E" w:rsidRPr="00835652">
        <w:rPr>
          <w:rFonts w:ascii="Avenir Next LT Pro" w:hAnsi="Avenir Next LT Pro"/>
        </w:rPr>
        <w:t xml:space="preserve">del convenio: </w:t>
      </w:r>
    </w:p>
    <w:p w14:paraId="73A60E4F" w14:textId="77777777" w:rsidR="000E03EB" w:rsidRPr="00835652" w:rsidRDefault="001845DE" w:rsidP="000E03EB">
      <w:pPr>
        <w:spacing w:line="276" w:lineRule="auto"/>
        <w:jc w:val="both"/>
        <w:rPr>
          <w:rFonts w:ascii="Avenir Next LT Pro" w:hAnsi="Avenir Next LT Pro"/>
        </w:rPr>
      </w:pPr>
      <w:r w:rsidRPr="00835652">
        <w:rPr>
          <w:rFonts w:ascii="Avenir Next LT Pro" w:hAnsi="Avenir Next LT Pro"/>
        </w:rPr>
        <w:t xml:space="preserve"> </w:t>
      </w:r>
    </w:p>
    <w:p w14:paraId="447FDC58" w14:textId="0F48DE15" w:rsidR="000E03EB" w:rsidRPr="00835652" w:rsidRDefault="000E03EB" w:rsidP="000E03EB">
      <w:pPr>
        <w:spacing w:line="276" w:lineRule="auto"/>
        <w:jc w:val="both"/>
        <w:rPr>
          <w:rFonts w:ascii="Avenir Next LT Pro" w:hAnsi="Avenir Next LT Pro"/>
        </w:rPr>
      </w:pPr>
      <w:r w:rsidRPr="00835652">
        <w:rPr>
          <w:rFonts w:ascii="Avenir Next LT Pro" w:hAnsi="Avenir Next LT Pro"/>
        </w:rPr>
        <w:t></w:t>
      </w:r>
      <w:r w:rsidRPr="00835652">
        <w:rPr>
          <w:rFonts w:ascii="Avenir Next LT Pro" w:hAnsi="Avenir Next LT Pro"/>
        </w:rPr>
        <w:tab/>
        <w:t xml:space="preserve">Acción formativa </w:t>
      </w:r>
      <w:r w:rsidR="00FC649B">
        <w:rPr>
          <w:rFonts w:ascii="Avenir Next LT Pro" w:hAnsi="Avenir Next LT Pro"/>
        </w:rPr>
        <w:t>3</w:t>
      </w:r>
      <w:r w:rsidRPr="00835652">
        <w:rPr>
          <w:rFonts w:ascii="Avenir Next LT Pro" w:hAnsi="Avenir Next LT Pro"/>
        </w:rPr>
        <w:t xml:space="preserve"> “</w:t>
      </w:r>
      <w:r w:rsidR="00FC649B">
        <w:rPr>
          <w:rFonts w:ascii="Avenir Next LT Pro" w:hAnsi="Avenir Next LT Pro"/>
        </w:rPr>
        <w:t xml:space="preserve">Experto en Blue </w:t>
      </w:r>
      <w:proofErr w:type="spellStart"/>
      <w:r w:rsidR="00FC649B">
        <w:rPr>
          <w:rFonts w:ascii="Avenir Next LT Pro" w:hAnsi="Avenir Next LT Pro"/>
        </w:rPr>
        <w:t>Team</w:t>
      </w:r>
      <w:proofErr w:type="spellEnd"/>
      <w:r w:rsidRPr="00835652">
        <w:rPr>
          <w:rFonts w:ascii="Avenir Next LT Pro" w:hAnsi="Avenir Next LT Pro"/>
        </w:rPr>
        <w:t xml:space="preserve">” (250 horas) </w:t>
      </w:r>
    </w:p>
    <w:p w14:paraId="53EF6380" w14:textId="77777777" w:rsidR="001645CD" w:rsidRPr="00FC649B" w:rsidRDefault="001645CD" w:rsidP="001645CD">
      <w:pPr>
        <w:pStyle w:val="BulletsNivel2"/>
        <w:spacing w:before="120" w:after="120" w:line="312" w:lineRule="auto"/>
        <w:jc w:val="both"/>
        <w:rPr>
          <w:rFonts w:ascii="Avenir Next LT Pro" w:hAnsi="Avenir Next LT Pro"/>
          <w:sz w:val="22"/>
          <w:szCs w:val="22"/>
        </w:rPr>
      </w:pPr>
      <w:r w:rsidRPr="00FC649B">
        <w:rPr>
          <w:rFonts w:ascii="Avenir Next LT Pro" w:hAnsi="Avenir Next LT Pro"/>
          <w:sz w:val="22"/>
          <w:szCs w:val="22"/>
        </w:rPr>
        <w:lastRenderedPageBreak/>
        <w:t xml:space="preserve">Se impartirá 1 edición: con un volumen mínimo deseado de </w:t>
      </w:r>
      <w:r>
        <w:rPr>
          <w:rFonts w:ascii="Avenir Next LT Pro" w:hAnsi="Avenir Next LT Pro"/>
          <w:sz w:val="22"/>
          <w:szCs w:val="22"/>
        </w:rPr>
        <w:t>10</w:t>
      </w:r>
      <w:r w:rsidRPr="00FC649B">
        <w:rPr>
          <w:rFonts w:ascii="Avenir Next LT Pro" w:hAnsi="Avenir Next LT Pro"/>
          <w:sz w:val="22"/>
          <w:szCs w:val="22"/>
        </w:rPr>
        <w:t xml:space="preserve">0 alumnos iniciados y máximo de 120, divididos en grupos de un máximo de 30 alumnos cada grupo. Garantizando </w:t>
      </w:r>
      <w:r>
        <w:rPr>
          <w:rFonts w:ascii="Avenir Next LT Pro" w:hAnsi="Avenir Next LT Pro"/>
          <w:sz w:val="22"/>
          <w:szCs w:val="22"/>
        </w:rPr>
        <w:t>63</w:t>
      </w:r>
      <w:r w:rsidRPr="00FC649B">
        <w:rPr>
          <w:rFonts w:ascii="Avenir Next LT Pro" w:hAnsi="Avenir Next LT Pro"/>
          <w:sz w:val="22"/>
          <w:szCs w:val="22"/>
        </w:rPr>
        <w:t xml:space="preserve"> mínimo alumnos finalizados por edición.</w:t>
      </w:r>
    </w:p>
    <w:p w14:paraId="1BECCC66" w14:textId="77777777" w:rsidR="000E03EB" w:rsidRPr="00835652" w:rsidRDefault="000E03EB" w:rsidP="000E03EB">
      <w:pPr>
        <w:spacing w:line="276" w:lineRule="auto"/>
        <w:jc w:val="both"/>
        <w:rPr>
          <w:rFonts w:ascii="Avenir Next LT Pro" w:hAnsi="Avenir Next LT Pro"/>
        </w:rPr>
      </w:pPr>
      <w:r w:rsidRPr="00835652">
        <w:rPr>
          <w:rFonts w:ascii="Avenir Next LT Pro" w:hAnsi="Avenir Next LT Pro"/>
        </w:rPr>
        <w:tab/>
      </w:r>
    </w:p>
    <w:p w14:paraId="666A280A" w14:textId="77777777" w:rsidR="000E03EB" w:rsidRPr="00835652" w:rsidRDefault="000E03EB" w:rsidP="000E03EB">
      <w:pPr>
        <w:spacing w:line="276" w:lineRule="auto"/>
        <w:jc w:val="both"/>
        <w:rPr>
          <w:rFonts w:ascii="Avenir Next LT Pro" w:hAnsi="Avenir Next LT Pro"/>
        </w:rPr>
      </w:pPr>
      <w:r w:rsidRPr="00835652">
        <w:rPr>
          <w:rFonts w:ascii="Avenir Next LT Pro" w:hAnsi="Avenir Next LT Pro"/>
        </w:rPr>
        <w:t></w:t>
      </w:r>
      <w:r w:rsidRPr="00835652">
        <w:rPr>
          <w:rFonts w:ascii="Avenir Next LT Pro" w:hAnsi="Avenir Next LT Pro"/>
        </w:rPr>
        <w:tab/>
        <w:t xml:space="preserve">Acción formativa 2 “DFIR-Digital </w:t>
      </w:r>
      <w:proofErr w:type="spellStart"/>
      <w:r w:rsidRPr="00835652">
        <w:rPr>
          <w:rFonts w:ascii="Avenir Next LT Pro" w:hAnsi="Avenir Next LT Pro"/>
        </w:rPr>
        <w:t>Forensic</w:t>
      </w:r>
      <w:proofErr w:type="spellEnd"/>
      <w:r w:rsidRPr="00835652">
        <w:rPr>
          <w:rFonts w:ascii="Avenir Next LT Pro" w:hAnsi="Avenir Next LT Pro"/>
        </w:rPr>
        <w:t xml:space="preserve"> and </w:t>
      </w:r>
      <w:proofErr w:type="spellStart"/>
      <w:r w:rsidRPr="00835652">
        <w:rPr>
          <w:rFonts w:ascii="Avenir Next LT Pro" w:hAnsi="Avenir Next LT Pro"/>
        </w:rPr>
        <w:t>Incident</w:t>
      </w:r>
      <w:proofErr w:type="spellEnd"/>
      <w:r w:rsidRPr="00835652">
        <w:rPr>
          <w:rFonts w:ascii="Avenir Next LT Pro" w:hAnsi="Avenir Next LT Pro"/>
        </w:rPr>
        <w:t xml:space="preserve"> Response” (300 horas) </w:t>
      </w:r>
    </w:p>
    <w:p w14:paraId="7C36D03A" w14:textId="4149D69E" w:rsidR="000E03EB" w:rsidRPr="00FC649B" w:rsidRDefault="000E03EB" w:rsidP="000253FB">
      <w:pPr>
        <w:pStyle w:val="BulletsNivel2"/>
        <w:spacing w:before="120" w:after="120" w:line="312" w:lineRule="auto"/>
        <w:jc w:val="both"/>
        <w:rPr>
          <w:rFonts w:ascii="Avenir Next LT Pro" w:hAnsi="Avenir Next LT Pro"/>
          <w:sz w:val="22"/>
          <w:szCs w:val="22"/>
        </w:rPr>
      </w:pPr>
      <w:r w:rsidRPr="00FC649B">
        <w:rPr>
          <w:rFonts w:ascii="Avenir Next LT Pro" w:hAnsi="Avenir Next LT Pro"/>
          <w:sz w:val="22"/>
          <w:szCs w:val="22"/>
        </w:rPr>
        <w:t xml:space="preserve">Se impartirá 1 edición: con un volumen mínimo deseado de </w:t>
      </w:r>
      <w:r w:rsidR="001645CD">
        <w:rPr>
          <w:rFonts w:ascii="Avenir Next LT Pro" w:hAnsi="Avenir Next LT Pro"/>
          <w:sz w:val="22"/>
          <w:szCs w:val="22"/>
        </w:rPr>
        <w:t>10</w:t>
      </w:r>
      <w:r w:rsidRPr="00FC649B">
        <w:rPr>
          <w:rFonts w:ascii="Avenir Next LT Pro" w:hAnsi="Avenir Next LT Pro"/>
          <w:sz w:val="22"/>
          <w:szCs w:val="22"/>
        </w:rPr>
        <w:t xml:space="preserve">0 alumnos iniciados y máximo de 120, divididos en grupos de un máximo de 30 alumnos cada grupo. Garantizando </w:t>
      </w:r>
      <w:r w:rsidR="001645CD">
        <w:rPr>
          <w:rFonts w:ascii="Avenir Next LT Pro" w:hAnsi="Avenir Next LT Pro"/>
          <w:sz w:val="22"/>
          <w:szCs w:val="22"/>
        </w:rPr>
        <w:t>63</w:t>
      </w:r>
      <w:r w:rsidRPr="00FC649B">
        <w:rPr>
          <w:rFonts w:ascii="Avenir Next LT Pro" w:hAnsi="Avenir Next LT Pro"/>
          <w:sz w:val="22"/>
          <w:szCs w:val="22"/>
        </w:rPr>
        <w:t xml:space="preserve"> mínimo alumnos finalizados por edición.</w:t>
      </w:r>
    </w:p>
    <w:p w14:paraId="259F24AC" w14:textId="5CD0CA1A" w:rsidR="00360DA6" w:rsidRPr="00835652" w:rsidRDefault="0013773B" w:rsidP="00940179">
      <w:pPr>
        <w:spacing w:line="276" w:lineRule="auto"/>
        <w:jc w:val="both"/>
        <w:rPr>
          <w:rFonts w:ascii="Avenir Next LT Pro" w:hAnsi="Avenir Next LT Pro"/>
        </w:rPr>
      </w:pPr>
      <w:r w:rsidRPr="00835652">
        <w:rPr>
          <w:rFonts w:ascii="Avenir Next LT Pro" w:hAnsi="Avenir Next LT Pro"/>
        </w:rPr>
        <w:t>La entidad adjudicatari</w:t>
      </w:r>
      <w:r w:rsidR="00FB78F8" w:rsidRPr="00835652">
        <w:rPr>
          <w:rFonts w:ascii="Avenir Next LT Pro" w:hAnsi="Avenir Next LT Pro"/>
        </w:rPr>
        <w:t>a</w:t>
      </w:r>
      <w:r w:rsidR="00940179" w:rsidRPr="00835652">
        <w:rPr>
          <w:rFonts w:ascii="Avenir Next LT Pro" w:hAnsi="Avenir Next LT Pro"/>
        </w:rPr>
        <w:t>, para la ejecución del contrato, se adecuará a la operativa y funcionalidades del servicio indicada en este pliego; así como a otras condiciones que desde Inserta Innovación se requieran para una adecuada prestación del servicio</w:t>
      </w:r>
      <w:r w:rsidR="00D11EC1" w:rsidRPr="00835652">
        <w:rPr>
          <w:rFonts w:ascii="Avenir Next LT Pro" w:hAnsi="Avenir Next LT Pro"/>
        </w:rPr>
        <w:t>.</w:t>
      </w:r>
    </w:p>
    <w:p w14:paraId="50E62900" w14:textId="28BFD1DF" w:rsidR="008E198D" w:rsidRPr="00835652" w:rsidRDefault="008E198D" w:rsidP="00940179">
      <w:pPr>
        <w:spacing w:line="276" w:lineRule="auto"/>
        <w:jc w:val="both"/>
        <w:rPr>
          <w:rFonts w:ascii="Avenir Next LT Pro" w:hAnsi="Avenir Next LT Pro"/>
        </w:rPr>
      </w:pPr>
    </w:p>
    <w:p w14:paraId="61E32EED" w14:textId="05098219" w:rsidR="008E198D" w:rsidRPr="00835652" w:rsidRDefault="00B841EB" w:rsidP="00940179">
      <w:pPr>
        <w:spacing w:line="276" w:lineRule="auto"/>
        <w:jc w:val="both"/>
        <w:rPr>
          <w:rFonts w:ascii="Avenir Next LT Pro" w:hAnsi="Avenir Next LT Pro"/>
        </w:rPr>
      </w:pPr>
      <w:r w:rsidRPr="00835652">
        <w:rPr>
          <w:rFonts w:ascii="Avenir Next LT Pro" w:hAnsi="Avenir Next LT Pro"/>
        </w:rPr>
        <w:t>Todos los servicios puestos</w:t>
      </w:r>
      <w:r w:rsidR="008E198D" w:rsidRPr="00835652">
        <w:rPr>
          <w:rFonts w:ascii="Avenir Next LT Pro" w:hAnsi="Avenir Next LT Pro"/>
        </w:rPr>
        <w:t xml:space="preserve"> a disposición </w:t>
      </w:r>
      <w:r w:rsidR="00026811" w:rsidRPr="00835652">
        <w:rPr>
          <w:rFonts w:ascii="Avenir Next LT Pro" w:hAnsi="Avenir Next LT Pro"/>
        </w:rPr>
        <w:t>por el adjudicatario tendrán como objetivo cubrir los indicadores mínimos descritos en el convenio</w:t>
      </w:r>
      <w:r w:rsidR="00C37B88" w:rsidRPr="00835652">
        <w:rPr>
          <w:rFonts w:ascii="Avenir Next LT Pro" w:hAnsi="Avenir Next LT Pro"/>
        </w:rPr>
        <w:t>, por lo que deberán</w:t>
      </w:r>
      <w:r w:rsidR="004279AD" w:rsidRPr="00835652">
        <w:rPr>
          <w:rFonts w:ascii="Avenir Next LT Pro" w:hAnsi="Avenir Next LT Pro"/>
        </w:rPr>
        <w:t xml:space="preserve"> proporcionar todos</w:t>
      </w:r>
      <w:r w:rsidR="00C37B88" w:rsidRPr="00835652">
        <w:rPr>
          <w:rFonts w:ascii="Avenir Next LT Pro" w:hAnsi="Avenir Next LT Pro"/>
        </w:rPr>
        <w:t xml:space="preserve"> </w:t>
      </w:r>
      <w:r w:rsidR="00AA3DD5" w:rsidRPr="00835652">
        <w:rPr>
          <w:rFonts w:ascii="Avenir Next LT Pro" w:hAnsi="Avenir Next LT Pro"/>
        </w:rPr>
        <w:t>los medios técnicos y humanos</w:t>
      </w:r>
      <w:r w:rsidR="004279AD" w:rsidRPr="00835652">
        <w:rPr>
          <w:rFonts w:ascii="Avenir Next LT Pro" w:hAnsi="Avenir Next LT Pro"/>
        </w:rPr>
        <w:t>, y</w:t>
      </w:r>
      <w:r w:rsidR="00AA3DD5" w:rsidRPr="00835652">
        <w:rPr>
          <w:rFonts w:ascii="Avenir Next LT Pro" w:hAnsi="Avenir Next LT Pro"/>
        </w:rPr>
        <w:t xml:space="preserve"> ser redimensionados para lograr el alcance descrito</w:t>
      </w:r>
      <w:r w:rsidR="00C37B88" w:rsidRPr="00835652">
        <w:rPr>
          <w:rFonts w:ascii="Avenir Next LT Pro" w:hAnsi="Avenir Next LT Pro"/>
        </w:rPr>
        <w:t>.</w:t>
      </w:r>
    </w:p>
    <w:p w14:paraId="45A38FBD" w14:textId="77777777" w:rsidR="00A55215" w:rsidRPr="00835652" w:rsidRDefault="00A55215" w:rsidP="00940179">
      <w:pPr>
        <w:spacing w:line="276" w:lineRule="auto"/>
        <w:jc w:val="both"/>
        <w:rPr>
          <w:rFonts w:ascii="Avenir Next LT Pro" w:hAnsi="Avenir Next LT Pro"/>
        </w:rPr>
      </w:pPr>
    </w:p>
    <w:bookmarkEnd w:id="0"/>
    <w:p w14:paraId="41197A54" w14:textId="77777777" w:rsidR="00EB62F8" w:rsidRPr="00835652" w:rsidRDefault="00EB62F8" w:rsidP="00192FCE">
      <w:pPr>
        <w:pStyle w:val="Textoindependiente"/>
        <w:spacing w:before="2"/>
        <w:ind w:left="0"/>
        <w:jc w:val="left"/>
        <w:rPr>
          <w:sz w:val="14"/>
        </w:rPr>
      </w:pPr>
    </w:p>
    <w:p w14:paraId="26675A5C" w14:textId="203F8D39" w:rsidR="00192FCE" w:rsidRPr="00835652" w:rsidRDefault="00192FCE" w:rsidP="00192FCE">
      <w:pPr>
        <w:pStyle w:val="Textoindependiente"/>
        <w:spacing w:before="2"/>
        <w:ind w:left="0"/>
        <w:jc w:val="left"/>
        <w:rPr>
          <w:sz w:val="14"/>
        </w:rPr>
      </w:pPr>
      <w:r w:rsidRPr="00835652">
        <w:rPr>
          <w:noProof/>
          <w:lang w:eastAsia="es-ES"/>
        </w:rPr>
        <mc:AlternateContent>
          <mc:Choice Requires="wps">
            <w:drawing>
              <wp:anchor distT="0" distB="0" distL="0" distR="0" simplePos="0" relativeHeight="251658242" behindDoc="1" locked="0" layoutInCell="1" allowOverlap="1" wp14:anchorId="14504D15" wp14:editId="46019A4D">
                <wp:simplePos x="0" y="0"/>
                <wp:positionH relativeFrom="margin">
                  <wp:align>center</wp:align>
                </wp:positionH>
                <wp:positionV relativeFrom="paragraph">
                  <wp:posOffset>139609</wp:posOffset>
                </wp:positionV>
                <wp:extent cx="5544185" cy="216535"/>
                <wp:effectExtent l="0" t="0" r="18415" b="1206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DB35" w14:textId="3D4AA30A" w:rsidR="00192FCE" w:rsidRPr="005C5611" w:rsidRDefault="00583127"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4D15" id="Text Box 5" o:spid="_x0000_s1027" type="#_x0000_t202" style="position:absolute;margin-left:0;margin-top:11pt;width:436.55pt;height:17.05pt;z-index:-25165823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T4DQIAAPkDAAAOAAAAZHJzL2Uyb0RvYy54bWysk1Fv0zAQx9+R+A6W32naslYlajqNjiGk&#10;MZAGH8BxnMTC8Zmz26R8es5O2k3sbSIP1jk+/+/ud+ft9dAZdlToNdiCL2ZzzpSVUGnbFPznj7t3&#10;G858ELYSBqwq+El5fr17+2bbu1wtoQVTKWQkYn3eu4K3Ibg8y7xsVSf8DJyydFgDdiLQFpusQtGT&#10;emey5Xy+znrAyiFI5T39vR0P+S7p17WS4VtdexWYKTjlFtKKaS3jmu22Im9QuFbLKQ3xiiw6oS0F&#10;vUjdiiDYAfULqU5LBA91mEnoMqhrLVWqgapZzP+p5rEVTqVaCI53F0z+/8nKh+Oj+44sDB9hoAam&#10;Iry7B/nLMwv7VthG3SBC3ypRUeBFRJb1zufT1Yja5z6KlP1XqKjJ4hAgCQ01dpEK1clInRpwukBX&#10;Q2CSfq5WV1eLzYozSWfLxXr1fpVCiPx826EPnxV0LBoFR2pqUhfHex9iNiI/u8RgFu60MamxxrK+&#10;4Ov5h/VYFxhdxcPo5rEp9wbZUcTRSN8U1z9363SgATW6K/jm4iTySOOTrVKUILQZbcrE2AlPJDKy&#10;CUM5MF1N7CKtEqoT8UIY55HeDxkt4B/OeprFgvvfB4GKM/PFEvM4uGcDz0Z5NoSVdLXggbPR3Idx&#10;wA8OddOS8thVCzfUl1onZE9ZTOnSfCWS01uIA/x8n7yeXuzuLwAAAP//AwBQSwMEFAAGAAgAAAAh&#10;AExkpWnbAAAABgEAAA8AAABkcnMvZG93bnJldi54bWxMj0FPg0AQhe8m/ofNmHizCxgqoQyNMe3F&#10;gwltf8AWRqCys4TdFvz3jic9TV7ey3vfFNvFDupGk+8dI8SrCBRx7ZqeW4TTcf+UgfLBcGMGx4Tw&#10;TR625f1dYfLGzVzR7RBaJSXsc4PQhTDmWvu6I2v8yo3E4n26yZogcmp1M5lZyu2gkyhaa2t6loXO&#10;jPTWUf11uFoEqi69c/tsrsbQnt79Lk13Hyni48PyugEVaAl/YfjFF3Qohensrtx4NSDIIwEhSeSK&#10;m708x6DOCOk6Bl0W+j9++QMAAP//AwBQSwECLQAUAAYACAAAACEAtoM4kv4AAADhAQAAEwAAAAAA&#10;AAAAAAAAAAAAAAAAW0NvbnRlbnRfVHlwZXNdLnhtbFBLAQItABQABgAIAAAAIQA4/SH/1gAAAJQB&#10;AAALAAAAAAAAAAAAAAAAAC8BAABfcmVscy8ucmVsc1BLAQItABQABgAIAAAAIQCeoeT4DQIAAPkD&#10;AAAOAAAAAAAAAAAAAAAAAC4CAABkcnMvZTJvRG9jLnhtbFBLAQItABQABgAIAAAAIQBMZKVp2wAA&#10;AAYBAAAPAAAAAAAAAAAAAAAAAGcEAABkcnMvZG93bnJldi54bWxQSwUGAAAAAAQABADzAAAAbwUA&#10;AAAA&#10;" filled="f" strokeweight=".48pt">
                <v:textbox inset="0,0,0,0">
                  <w:txbxContent>
                    <w:p w14:paraId="15FBDB35" w14:textId="3D4AA30A" w:rsidR="00192FCE" w:rsidRPr="005C5611" w:rsidRDefault="00583127"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v:textbox>
                <w10:wrap type="topAndBottom" anchorx="margin"/>
              </v:shape>
            </w:pict>
          </mc:Fallback>
        </mc:AlternateContent>
      </w:r>
    </w:p>
    <w:p w14:paraId="66025063" w14:textId="77777777" w:rsidR="00192FCE" w:rsidRPr="00835652" w:rsidRDefault="00192FCE" w:rsidP="00192FCE">
      <w:pPr>
        <w:spacing w:line="276" w:lineRule="auto"/>
        <w:jc w:val="both"/>
        <w:rPr>
          <w:rFonts w:ascii="Avenir Next LT Pro" w:hAnsi="Avenir Next LT Pro"/>
        </w:rPr>
      </w:pPr>
    </w:p>
    <w:p w14:paraId="01D2E56C" w14:textId="42ECD03F" w:rsidR="00192FCE" w:rsidRPr="00835652" w:rsidRDefault="00192FCE" w:rsidP="00192FCE">
      <w:pPr>
        <w:spacing w:line="276" w:lineRule="auto"/>
        <w:jc w:val="both"/>
        <w:rPr>
          <w:rFonts w:ascii="Avenir Next LT Pro" w:hAnsi="Avenir Next LT Pro"/>
        </w:rPr>
      </w:pPr>
      <w:proofErr w:type="gramStart"/>
      <w:r w:rsidRPr="00835652">
        <w:rPr>
          <w:rFonts w:ascii="Avenir Next LT Pro" w:hAnsi="Avenir Next LT Pro"/>
        </w:rPr>
        <w:t>Las principales actividades a realizar</w:t>
      </w:r>
      <w:proofErr w:type="gramEnd"/>
      <w:r w:rsidRPr="00835652">
        <w:rPr>
          <w:rFonts w:ascii="Avenir Next LT Pro" w:hAnsi="Avenir Next LT Pro"/>
        </w:rPr>
        <w:t xml:space="preserve"> por el proveedor son:</w:t>
      </w:r>
    </w:p>
    <w:p w14:paraId="12B81297" w14:textId="7A5B6232" w:rsidR="00192FCE" w:rsidRPr="00835652" w:rsidRDefault="00192FCE" w:rsidP="00192FCE">
      <w:pPr>
        <w:spacing w:line="276" w:lineRule="auto"/>
        <w:jc w:val="both"/>
        <w:rPr>
          <w:rFonts w:ascii="Avenir Next LT Pro" w:hAnsi="Avenir Next LT Pro"/>
        </w:rPr>
      </w:pPr>
    </w:p>
    <w:p w14:paraId="1ED30809" w14:textId="0CF1069B" w:rsidR="000B32AD" w:rsidRPr="00835652" w:rsidRDefault="000B32AD" w:rsidP="00192FCE">
      <w:pPr>
        <w:spacing w:line="276" w:lineRule="auto"/>
        <w:jc w:val="both"/>
        <w:rPr>
          <w:rFonts w:ascii="Avenir Next LT Pro" w:hAnsi="Avenir Next LT Pro"/>
          <w:b/>
          <w:bCs/>
        </w:rPr>
      </w:pPr>
      <w:r w:rsidRPr="00835652">
        <w:rPr>
          <w:rFonts w:ascii="Avenir Next LT Pro" w:hAnsi="Avenir Next LT Pro"/>
          <w:b/>
          <w:bCs/>
        </w:rPr>
        <w:t>Acciones vinculadas a redes sociales:</w:t>
      </w:r>
    </w:p>
    <w:p w14:paraId="295A2BEB" w14:textId="03539BE9" w:rsidR="000B32AD" w:rsidRPr="00835652" w:rsidRDefault="000B32AD" w:rsidP="00192FCE">
      <w:pPr>
        <w:spacing w:line="276" w:lineRule="auto"/>
        <w:jc w:val="both"/>
        <w:rPr>
          <w:rFonts w:ascii="Avenir Next LT Pro" w:hAnsi="Avenir Next LT Pro"/>
        </w:rPr>
      </w:pPr>
    </w:p>
    <w:p w14:paraId="5239F4CF" w14:textId="17EB8967"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 xml:space="preserve">Elaboración de una estrategia </w:t>
      </w:r>
      <w:r w:rsidR="00F243E3" w:rsidRPr="00835652">
        <w:rPr>
          <w:rFonts w:ascii="Avenir Next LT Pro" w:hAnsi="Avenir Next LT Pro"/>
        </w:rPr>
        <w:t>orgánico y</w:t>
      </w:r>
      <w:r w:rsidRPr="00835652">
        <w:rPr>
          <w:rFonts w:ascii="Avenir Next LT Pro" w:hAnsi="Avenir Next LT Pro"/>
        </w:rPr>
        <w:t xml:space="preserve"> de pago en las redes sociales para captar a los alumnos previstos. </w:t>
      </w:r>
    </w:p>
    <w:p w14:paraId="14718EF4" w14:textId="74C54A7D"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 xml:space="preserve">Contratación en las redes sociales más adecuadas para cada caso de anuncios de promoción de los cursos </w:t>
      </w:r>
      <w:r w:rsidR="00501682" w:rsidRPr="00835652">
        <w:rPr>
          <w:rFonts w:ascii="Avenir Next LT Pro" w:hAnsi="Avenir Next LT Pro"/>
        </w:rPr>
        <w:t xml:space="preserve">de CIBERSEGURIDAD </w:t>
      </w:r>
      <w:r w:rsidRPr="00835652">
        <w:rPr>
          <w:rFonts w:ascii="Avenir Next LT Pro" w:hAnsi="Avenir Next LT Pro"/>
        </w:rPr>
        <w:t>para conseguir inscripciones.</w:t>
      </w:r>
    </w:p>
    <w:p w14:paraId="6385F3BD" w14:textId="129321D2"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Diseño de creatividades estáticas para difundir en los anuncios pagados en redes sociales.</w:t>
      </w:r>
    </w:p>
    <w:p w14:paraId="24E49658" w14:textId="318522D9"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Diseño de creatividades gráficas con movimiento y voz en off para publicar en las redes sociales y en la web.</w:t>
      </w:r>
    </w:p>
    <w:p w14:paraId="70686B08" w14:textId="703962CC"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Guionizado y montaje de vídeos audiovisuales con subtítulos e intérprete de lengua de signos para promocionar los cursos</w:t>
      </w:r>
      <w:r w:rsidR="00501682" w:rsidRPr="00835652">
        <w:rPr>
          <w:rFonts w:ascii="Avenir Next LT Pro" w:hAnsi="Avenir Next LT Pro"/>
        </w:rPr>
        <w:t xml:space="preserve"> de CIBERSEGURIDAD</w:t>
      </w:r>
      <w:r w:rsidRPr="00835652">
        <w:rPr>
          <w:rFonts w:ascii="Avenir Next LT Pro" w:hAnsi="Avenir Next LT Pro"/>
        </w:rPr>
        <w:t>.</w:t>
      </w:r>
    </w:p>
    <w:p w14:paraId="70DF1388" w14:textId="3CFB9567"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Redacción de textos para las publicaciones de pago en las redes sociales.</w:t>
      </w:r>
    </w:p>
    <w:p w14:paraId="38FD2B8A" w14:textId="1A9F676A"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Uso de enlaces o hipervínculos con seguimiento específico para los anuncios de pago en redes sociales y su posterior análisis.</w:t>
      </w:r>
    </w:p>
    <w:p w14:paraId="637C0C98" w14:textId="0599FD82"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 xml:space="preserve">Optimización de la web actual como </w:t>
      </w:r>
      <w:proofErr w:type="spellStart"/>
      <w:r w:rsidRPr="00835652">
        <w:rPr>
          <w:rFonts w:ascii="Avenir Next LT Pro" w:hAnsi="Avenir Next LT Pro"/>
        </w:rPr>
        <w:t>landing</w:t>
      </w:r>
      <w:proofErr w:type="spellEnd"/>
      <w:r w:rsidRPr="00835652">
        <w:rPr>
          <w:rFonts w:ascii="Avenir Next LT Pro" w:hAnsi="Avenir Next LT Pro"/>
        </w:rPr>
        <w:t xml:space="preserve"> propia para este </w:t>
      </w:r>
      <w:proofErr w:type="spellStart"/>
      <w:r w:rsidRPr="00835652">
        <w:rPr>
          <w:rFonts w:ascii="Avenir Next LT Pro" w:hAnsi="Avenir Next LT Pro"/>
        </w:rPr>
        <w:t>proyeto</w:t>
      </w:r>
      <w:proofErr w:type="spellEnd"/>
      <w:r w:rsidRPr="00835652">
        <w:rPr>
          <w:rFonts w:ascii="Avenir Next LT Pro" w:hAnsi="Avenir Next LT Pro"/>
        </w:rPr>
        <w:t xml:space="preserve"> a través de la cual captar alumnos interesados en los cursos</w:t>
      </w:r>
      <w:r w:rsidR="00501682" w:rsidRPr="00835652">
        <w:rPr>
          <w:rFonts w:ascii="Avenir Next LT Pro" w:hAnsi="Avenir Next LT Pro"/>
        </w:rPr>
        <w:t xml:space="preserve"> de CIBERSEGURIDAD</w:t>
      </w:r>
      <w:r w:rsidRPr="00835652">
        <w:rPr>
          <w:rFonts w:ascii="Avenir Next LT Pro" w:hAnsi="Avenir Next LT Pro"/>
        </w:rPr>
        <w:t>.</w:t>
      </w:r>
    </w:p>
    <w:p w14:paraId="28FC1DA7" w14:textId="77777777"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Informe semanal de impacto de las campañas de publicidad para evaluar resultados y orientar las campañas a la consecución del mayor impacto posible</w:t>
      </w:r>
    </w:p>
    <w:p w14:paraId="6B0A61DD" w14:textId="24416380"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lastRenderedPageBreak/>
        <w:t>Configuración en las redes sociales de las campañas, con posible filtrado de tipos de público conforme a criterios diversos que optimicen el impacto.</w:t>
      </w:r>
    </w:p>
    <w:p w14:paraId="08593F18" w14:textId="73EED6EC" w:rsidR="000B32AD" w:rsidRPr="00835652" w:rsidRDefault="000B32AD" w:rsidP="000B32AD">
      <w:pPr>
        <w:pStyle w:val="Prrafodelista"/>
        <w:widowControl/>
        <w:numPr>
          <w:ilvl w:val="0"/>
          <w:numId w:val="29"/>
        </w:numPr>
        <w:autoSpaceDE/>
        <w:autoSpaceDN/>
        <w:rPr>
          <w:rFonts w:ascii="Avenir Next LT Pro" w:hAnsi="Avenir Next LT Pro"/>
        </w:rPr>
      </w:pPr>
      <w:r w:rsidRPr="00835652">
        <w:rPr>
          <w:rFonts w:ascii="Avenir Next LT Pro" w:hAnsi="Avenir Next LT Pro"/>
        </w:rPr>
        <w:t>Estrategia de captación de datos de personas con discapacidad a través de la web, boletines informativos, etc</w:t>
      </w:r>
      <w:r w:rsidR="00A0183B" w:rsidRPr="00835652">
        <w:rPr>
          <w:rFonts w:ascii="Avenir Next LT Pro" w:hAnsi="Avenir Next LT Pro"/>
        </w:rPr>
        <w:t>.</w:t>
      </w:r>
    </w:p>
    <w:p w14:paraId="3990DC56" w14:textId="63FD1E11" w:rsidR="000B32AD" w:rsidRPr="00835652" w:rsidRDefault="000B32AD" w:rsidP="00192FCE">
      <w:pPr>
        <w:spacing w:line="276" w:lineRule="auto"/>
        <w:jc w:val="both"/>
        <w:rPr>
          <w:rFonts w:ascii="Avenir Next LT Pro" w:hAnsi="Avenir Next LT Pro"/>
        </w:rPr>
      </w:pPr>
    </w:p>
    <w:p w14:paraId="720D1BA2" w14:textId="5250C758" w:rsidR="00534E30" w:rsidRPr="00835652" w:rsidRDefault="00E71233" w:rsidP="00835652">
      <w:pPr>
        <w:spacing w:line="276" w:lineRule="auto"/>
        <w:jc w:val="both"/>
        <w:rPr>
          <w:rFonts w:ascii="Avenir Next LT Pro" w:eastAsia="Times New Roman" w:hAnsi="Avenir Next LT Pro" w:cs="Arial"/>
        </w:rPr>
      </w:pPr>
      <w:r w:rsidRPr="00835652">
        <w:rPr>
          <w:rFonts w:ascii="Avenir Next LT Pro" w:hAnsi="Avenir Next LT Pro"/>
        </w:rPr>
        <w:t xml:space="preserve">Los objetivos de captación están </w:t>
      </w:r>
      <w:r w:rsidR="004752A2" w:rsidRPr="00835652">
        <w:rPr>
          <w:rFonts w:ascii="Avenir Next LT Pro" w:hAnsi="Avenir Next LT Pro"/>
        </w:rPr>
        <w:t>vinculados al cumplimiento de indicadores</w:t>
      </w:r>
      <w:r w:rsidR="00CF3924" w:rsidRPr="00835652">
        <w:rPr>
          <w:rFonts w:ascii="Avenir Next LT Pro" w:hAnsi="Avenir Next LT Pro"/>
        </w:rPr>
        <w:t xml:space="preserve"> del CONVENIO</w:t>
      </w:r>
      <w:r w:rsidR="00712146" w:rsidRPr="00835652">
        <w:rPr>
          <w:rFonts w:ascii="Avenir Next LT Pro" w:hAnsi="Avenir Next LT Pro"/>
        </w:rPr>
        <w:t xml:space="preserve">. </w:t>
      </w:r>
      <w:r w:rsidR="00534E30" w:rsidRPr="00835652">
        <w:rPr>
          <w:rFonts w:ascii="Avenir Next LT Pro" w:eastAsiaTheme="majorEastAsia" w:hAnsi="Avenir Next LT Pro" w:cs="Arial"/>
        </w:rPr>
        <w:t>HITOS, OBJETIVOS E INDICADORES DE CUMPLIMIENTO</w:t>
      </w:r>
      <w:r w:rsidR="00712146" w:rsidRPr="00835652">
        <w:rPr>
          <w:rFonts w:ascii="Avenir Next LT Pro" w:eastAsiaTheme="majorEastAsia" w:hAnsi="Avenir Next LT Pro" w:cs="Arial"/>
        </w:rPr>
        <w:t>:</w:t>
      </w:r>
    </w:p>
    <w:tbl>
      <w:tblPr>
        <w:tblStyle w:val="Tablaconcuadrcula1clara"/>
        <w:tblW w:w="0" w:type="auto"/>
        <w:tblLook w:val="04A0" w:firstRow="1" w:lastRow="0" w:firstColumn="1" w:lastColumn="0" w:noHBand="0" w:noVBand="1"/>
      </w:tblPr>
      <w:tblGrid>
        <w:gridCol w:w="7083"/>
      </w:tblGrid>
      <w:tr w:rsidR="00835652" w:rsidRPr="00835652" w14:paraId="29B639EA" w14:textId="77777777" w:rsidTr="00070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4A69A97D" w14:textId="1F2A5F23" w:rsidR="00534E30" w:rsidRPr="00835652" w:rsidRDefault="00534E30" w:rsidP="00070446">
            <w:pPr>
              <w:spacing w:before="120" w:after="120" w:line="264" w:lineRule="auto"/>
              <w:rPr>
                <w:rFonts w:ascii="Avenir Next LT Pro" w:hAnsi="Avenir Next LT Pro" w:cs="Arial"/>
                <w:b w:val="0"/>
              </w:rPr>
            </w:pPr>
            <w:proofErr w:type="gramStart"/>
            <w:r w:rsidRPr="00835652">
              <w:rPr>
                <w:rFonts w:ascii="Avenir Next LT Pro" w:hAnsi="Avenir Next LT Pro" w:cs="Arial"/>
              </w:rPr>
              <w:t>El objetivo mínimo a cumplir</w:t>
            </w:r>
            <w:proofErr w:type="gramEnd"/>
            <w:r w:rsidRPr="00835652">
              <w:rPr>
                <w:rFonts w:ascii="Avenir Next LT Pro" w:hAnsi="Avenir Next LT Pro" w:cs="Arial"/>
              </w:rPr>
              <w:t xml:space="preserve"> es de </w:t>
            </w:r>
            <w:r w:rsidR="001645CD">
              <w:rPr>
                <w:rFonts w:ascii="Avenir Next LT Pro" w:hAnsi="Avenir Next LT Pro" w:cs="Arial"/>
              </w:rPr>
              <w:t>63</w:t>
            </w:r>
            <w:r w:rsidRPr="00835652">
              <w:rPr>
                <w:rFonts w:ascii="Avenir Next LT Pro" w:hAnsi="Avenir Next LT Pro" w:cs="Arial"/>
              </w:rPr>
              <w:t xml:space="preserve"> alumnos</w:t>
            </w:r>
            <w:r w:rsidR="00712146" w:rsidRPr="00835652">
              <w:rPr>
                <w:rFonts w:ascii="Avenir Next LT Pro" w:hAnsi="Avenir Next LT Pro" w:cs="Arial"/>
              </w:rPr>
              <w:t xml:space="preserve"> finalizados y mínimo </w:t>
            </w:r>
            <w:r w:rsidR="001645CD">
              <w:rPr>
                <w:rFonts w:ascii="Avenir Next LT Pro" w:hAnsi="Avenir Next LT Pro" w:cs="Arial"/>
              </w:rPr>
              <w:t>50</w:t>
            </w:r>
            <w:r w:rsidR="00712146" w:rsidRPr="00835652">
              <w:rPr>
                <w:rFonts w:ascii="Avenir Next LT Pro" w:hAnsi="Avenir Next LT Pro" w:cs="Arial"/>
              </w:rPr>
              <w:t>0 inscripciones por edición de cada curso.</w:t>
            </w:r>
            <w:r w:rsidRPr="00835652">
              <w:rPr>
                <w:rFonts w:ascii="Avenir Next LT Pro" w:hAnsi="Avenir Next LT Pro" w:cs="Arial"/>
              </w:rPr>
              <w:t xml:space="preserve"> </w:t>
            </w:r>
          </w:p>
        </w:tc>
      </w:tr>
      <w:tr w:rsidR="00835652" w:rsidRPr="00835652" w14:paraId="249763E6" w14:textId="77777777" w:rsidTr="00070446">
        <w:tc>
          <w:tcPr>
            <w:cnfStyle w:val="001000000000" w:firstRow="0" w:lastRow="0" w:firstColumn="1" w:lastColumn="0" w:oddVBand="0" w:evenVBand="0" w:oddHBand="0" w:evenHBand="0" w:firstRowFirstColumn="0" w:firstRowLastColumn="0" w:lastRowFirstColumn="0" w:lastRowLastColumn="0"/>
            <w:tcW w:w="7083" w:type="dxa"/>
          </w:tcPr>
          <w:p w14:paraId="5897F470" w14:textId="77777777" w:rsidR="00534E30" w:rsidRPr="00835652" w:rsidRDefault="00534E30" w:rsidP="00070446">
            <w:pPr>
              <w:spacing w:before="120" w:after="120" w:line="264" w:lineRule="auto"/>
              <w:rPr>
                <w:rFonts w:ascii="Avenir Next LT Pro" w:hAnsi="Avenir Next LT Pro" w:cs="Arial"/>
                <w:b w:val="0"/>
              </w:rPr>
            </w:pPr>
            <w:r w:rsidRPr="00835652">
              <w:rPr>
                <w:rFonts w:ascii="Avenir Next LT Pro" w:hAnsi="Avenir Next LT Pro" w:cs="Arial"/>
              </w:rPr>
              <w:t>Cualquier otro indicador que pueda ayudar a realizar un análisis correcto de los resultados de las actuaciones formativas</w:t>
            </w:r>
          </w:p>
        </w:tc>
      </w:tr>
    </w:tbl>
    <w:p w14:paraId="5EE039A2" w14:textId="311CDB27" w:rsidR="00534E30" w:rsidRPr="00835652" w:rsidRDefault="00534E30" w:rsidP="00534E30">
      <w:pPr>
        <w:spacing w:before="120" w:after="120" w:line="312" w:lineRule="auto"/>
        <w:jc w:val="both"/>
        <w:rPr>
          <w:rFonts w:ascii="Avenir Next LT Pro" w:eastAsia="Times New Roman" w:hAnsi="Avenir Next LT Pro" w:cs="Arial"/>
        </w:rPr>
      </w:pPr>
      <w:proofErr w:type="gramStart"/>
      <w:r w:rsidRPr="00835652">
        <w:rPr>
          <w:rFonts w:ascii="Avenir Next LT Pro" w:eastAsia="Times New Roman" w:hAnsi="Avenir Next LT Pro" w:cs="Arial"/>
        </w:rPr>
        <w:t>L</w:t>
      </w:r>
      <w:r w:rsidR="00DF1B28" w:rsidRPr="00835652">
        <w:rPr>
          <w:rFonts w:ascii="Avenir Next LT Pro" w:eastAsia="Times New Roman" w:hAnsi="Avenir Next LT Pro" w:cs="Arial"/>
        </w:rPr>
        <w:t>os datos de captación para la consecución</w:t>
      </w:r>
      <w:r w:rsidRPr="00835652">
        <w:rPr>
          <w:rFonts w:ascii="Avenir Next LT Pro" w:eastAsia="Times New Roman" w:hAnsi="Avenir Next LT Pro" w:cs="Arial"/>
        </w:rPr>
        <w:t xml:space="preserve"> de estos indicadores se presentará</w:t>
      </w:r>
      <w:proofErr w:type="gramEnd"/>
      <w:r w:rsidRPr="00835652">
        <w:rPr>
          <w:rFonts w:ascii="Avenir Next LT Pro" w:eastAsia="Times New Roman" w:hAnsi="Avenir Next LT Pro" w:cs="Arial"/>
        </w:rPr>
        <w:t xml:space="preserve"> de manera mensual a para su validación.</w:t>
      </w:r>
    </w:p>
    <w:p w14:paraId="2D6C6D9F" w14:textId="5B0FD5D7" w:rsidR="00534E30" w:rsidRPr="00835652" w:rsidRDefault="00534E30" w:rsidP="00534E30">
      <w:pPr>
        <w:spacing w:line="276" w:lineRule="auto"/>
        <w:jc w:val="both"/>
        <w:rPr>
          <w:rFonts w:ascii="Avenir Next LT Pro" w:hAnsi="Avenir Next LT Pro"/>
        </w:rPr>
      </w:pPr>
      <w:r w:rsidRPr="00835652">
        <w:rPr>
          <w:rFonts w:ascii="Avenir Next LT Pro" w:eastAsia="Times New Roman" w:hAnsi="Avenir Next LT Pro" w:cs="Arial"/>
        </w:rPr>
        <w:t>Se podrá solicitar en cualquier momento información acerca del progreso de los indicadores, así como proponer otros que considere relevantes para mediar las actuaciones previstas en el presente Convenio.</w:t>
      </w:r>
    </w:p>
    <w:p w14:paraId="2A289CF3" w14:textId="77777777" w:rsidR="00E71233" w:rsidRPr="00835652" w:rsidRDefault="00E71233" w:rsidP="00192FCE">
      <w:pPr>
        <w:spacing w:line="276" w:lineRule="auto"/>
        <w:jc w:val="both"/>
        <w:rPr>
          <w:rFonts w:ascii="Avenir Next LT Pro" w:hAnsi="Avenir Next LT Pro"/>
        </w:rPr>
      </w:pPr>
    </w:p>
    <w:p w14:paraId="7C02433E" w14:textId="4134EDBC" w:rsidR="000B32AD" w:rsidRPr="00835652" w:rsidRDefault="0070282A" w:rsidP="000B32AD">
      <w:pPr>
        <w:spacing w:line="276" w:lineRule="auto"/>
        <w:jc w:val="both"/>
        <w:rPr>
          <w:rFonts w:ascii="Avenir Next LT Pro" w:hAnsi="Avenir Next LT Pro"/>
          <w:b/>
          <w:bCs/>
        </w:rPr>
      </w:pPr>
      <w:r w:rsidRPr="00835652">
        <w:rPr>
          <w:rFonts w:ascii="Avenir Next LT Pro" w:hAnsi="Avenir Next LT Pro"/>
          <w:b/>
          <w:bCs/>
        </w:rPr>
        <w:t>Creación de contenidos</w:t>
      </w:r>
      <w:r w:rsidR="000B32AD" w:rsidRPr="00835652">
        <w:rPr>
          <w:rFonts w:ascii="Avenir Next LT Pro" w:hAnsi="Avenir Next LT Pro"/>
          <w:b/>
          <w:bCs/>
        </w:rPr>
        <w:t xml:space="preserve"> de promoción y divulgación</w:t>
      </w:r>
      <w:r w:rsidRPr="00835652">
        <w:rPr>
          <w:rFonts w:ascii="Avenir Next LT Pro" w:hAnsi="Avenir Next LT Pro"/>
          <w:b/>
          <w:bCs/>
        </w:rPr>
        <w:t xml:space="preserve"> y servicios asociados</w:t>
      </w:r>
      <w:r w:rsidR="000B32AD" w:rsidRPr="00835652">
        <w:rPr>
          <w:rFonts w:ascii="Avenir Next LT Pro" w:hAnsi="Avenir Next LT Pro"/>
          <w:b/>
          <w:bCs/>
        </w:rPr>
        <w:t>:</w:t>
      </w:r>
    </w:p>
    <w:p w14:paraId="3B5CA9C4" w14:textId="77777777" w:rsidR="000B32AD" w:rsidRPr="00835652" w:rsidRDefault="000B32AD" w:rsidP="00192FCE">
      <w:pPr>
        <w:spacing w:line="276" w:lineRule="auto"/>
        <w:jc w:val="both"/>
        <w:rPr>
          <w:rFonts w:ascii="Avenir Next LT Pro" w:hAnsi="Avenir Next LT Pro"/>
        </w:rPr>
      </w:pPr>
    </w:p>
    <w:p w14:paraId="1BF55E22" w14:textId="797CCAE3"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Diseñar creatividades con formatos estáticos, dinámicos y audiovisuales para divulgar las formaciones y atraer a la gente</w:t>
      </w:r>
      <w:r w:rsidR="0070282A" w:rsidRPr="00835652">
        <w:rPr>
          <w:rFonts w:ascii="Avenir Next LT Pro" w:hAnsi="Avenir Next LT Pro"/>
        </w:rPr>
        <w:t>.</w:t>
      </w:r>
      <w:r w:rsidRPr="00835652">
        <w:rPr>
          <w:rFonts w:ascii="Avenir Next LT Pro" w:hAnsi="Avenir Next LT Pro"/>
        </w:rPr>
        <w:t xml:space="preserve"> </w:t>
      </w:r>
    </w:p>
    <w:p w14:paraId="5316C990" w14:textId="6130E5E6"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 xml:space="preserve">Crear una </w:t>
      </w:r>
      <w:proofErr w:type="spellStart"/>
      <w:r w:rsidRPr="00835652">
        <w:rPr>
          <w:rFonts w:ascii="Avenir Next LT Pro" w:hAnsi="Avenir Next LT Pro"/>
        </w:rPr>
        <w:t>landing</w:t>
      </w:r>
      <w:proofErr w:type="spellEnd"/>
      <w:r w:rsidRPr="00835652">
        <w:rPr>
          <w:rFonts w:ascii="Avenir Next LT Pro" w:hAnsi="Avenir Next LT Pro"/>
        </w:rPr>
        <w:t xml:space="preserve"> page con dominio propio para promocionar información de los cursos</w:t>
      </w:r>
      <w:r w:rsidR="00501682" w:rsidRPr="00835652">
        <w:rPr>
          <w:rFonts w:ascii="Avenir Next LT Pro" w:hAnsi="Avenir Next LT Pro"/>
        </w:rPr>
        <w:t xml:space="preserve"> </w:t>
      </w:r>
      <w:r w:rsidR="00E04E08" w:rsidRPr="00835652">
        <w:rPr>
          <w:rFonts w:ascii="Avenir Next LT Pro" w:hAnsi="Avenir Next LT Pro"/>
        </w:rPr>
        <w:t>de CIBERSEGURIDAD</w:t>
      </w:r>
      <w:r w:rsidR="0070282A" w:rsidRPr="00835652">
        <w:rPr>
          <w:rFonts w:ascii="Avenir Next LT Pro" w:hAnsi="Avenir Next LT Pro"/>
        </w:rPr>
        <w:t>.</w:t>
      </w:r>
      <w:r w:rsidRPr="00835652">
        <w:rPr>
          <w:rFonts w:ascii="Avenir Next LT Pro" w:hAnsi="Avenir Next LT Pro"/>
        </w:rPr>
        <w:t xml:space="preserve"> </w:t>
      </w:r>
    </w:p>
    <w:p w14:paraId="734AE243" w14:textId="2D1840AA"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Fijar un formulario de inscripción para captar alumnos y personas con discapacidad</w:t>
      </w:r>
      <w:r w:rsidR="0070282A" w:rsidRPr="00835652">
        <w:rPr>
          <w:rFonts w:ascii="Avenir Next LT Pro" w:hAnsi="Avenir Next LT Pro"/>
        </w:rPr>
        <w:t>.</w:t>
      </w:r>
      <w:r w:rsidRPr="00835652">
        <w:rPr>
          <w:rFonts w:ascii="Avenir Next LT Pro" w:hAnsi="Avenir Next LT Pro"/>
        </w:rPr>
        <w:t xml:space="preserve"> </w:t>
      </w:r>
    </w:p>
    <w:p w14:paraId="473DA14D" w14:textId="2020EBE0" w:rsidR="000B32AD" w:rsidRPr="00835652" w:rsidRDefault="00D04F65"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 xml:space="preserve">Creación de una estrategia de captación online full </w:t>
      </w:r>
      <w:proofErr w:type="spellStart"/>
      <w:r w:rsidRPr="00835652">
        <w:rPr>
          <w:rFonts w:ascii="Avenir Next LT Pro" w:hAnsi="Avenir Next LT Pro"/>
        </w:rPr>
        <w:t>funnel</w:t>
      </w:r>
      <w:proofErr w:type="spellEnd"/>
      <w:r w:rsidRPr="00835652">
        <w:rPr>
          <w:rFonts w:ascii="Avenir Next LT Pro" w:hAnsi="Avenir Next LT Pro"/>
        </w:rPr>
        <w:t xml:space="preserve"> de alumnos que incluya mínimo contratación publicitaria en redes sociales (las necesarias para llegar al público objetivo) y en las redes de búsqueda y </w:t>
      </w:r>
      <w:proofErr w:type="spellStart"/>
      <w:r w:rsidRPr="00835652">
        <w:rPr>
          <w:rFonts w:ascii="Avenir Next LT Pro" w:hAnsi="Avenir Next LT Pro"/>
        </w:rPr>
        <w:t>display</w:t>
      </w:r>
      <w:proofErr w:type="spellEnd"/>
      <w:r w:rsidRPr="00835652">
        <w:rPr>
          <w:rFonts w:ascii="Avenir Next LT Pro" w:hAnsi="Avenir Next LT Pro"/>
        </w:rPr>
        <w:t xml:space="preserve"> de Google. </w:t>
      </w:r>
      <w:r w:rsidRPr="00835652">
        <w:rPr>
          <w:rFonts w:ascii="Avenir Next LT Pro" w:hAnsi="Avenir Next LT Pro"/>
          <w:b/>
          <w:bCs/>
        </w:rPr>
        <w:t>La inversión publicitaria estará incluida en la propuesta económica realizada por el licitador.</w:t>
      </w:r>
      <w:r w:rsidRPr="00835652">
        <w:rPr>
          <w:rFonts w:ascii="Avenir Next LT Pro" w:hAnsi="Avenir Next LT Pro"/>
        </w:rPr>
        <w:t xml:space="preserve"> </w:t>
      </w:r>
    </w:p>
    <w:p w14:paraId="11FAB55B" w14:textId="18DA544A" w:rsidR="0070282A"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Monitor</w:t>
      </w:r>
      <w:r w:rsidR="00D04F65" w:rsidRPr="00835652">
        <w:rPr>
          <w:rFonts w:ascii="Avenir Next LT Pro" w:hAnsi="Avenir Next LT Pro"/>
        </w:rPr>
        <w:t>ización</w:t>
      </w:r>
      <w:r w:rsidRPr="00835652">
        <w:rPr>
          <w:rFonts w:ascii="Avenir Next LT Pro" w:hAnsi="Avenir Next LT Pro"/>
        </w:rPr>
        <w:t xml:space="preserve"> </w:t>
      </w:r>
      <w:r w:rsidR="00D04F65" w:rsidRPr="00835652">
        <w:rPr>
          <w:rFonts w:ascii="Avenir Next LT Pro" w:hAnsi="Avenir Next LT Pro"/>
        </w:rPr>
        <w:t>de</w:t>
      </w:r>
      <w:r w:rsidRPr="00835652">
        <w:rPr>
          <w:rFonts w:ascii="Avenir Next LT Pro" w:hAnsi="Avenir Next LT Pro"/>
        </w:rPr>
        <w:t xml:space="preserve"> redes sociales para lograr los mejores resultados y rentabilizar la inversión</w:t>
      </w:r>
      <w:r w:rsidR="0070282A" w:rsidRPr="00835652">
        <w:rPr>
          <w:rFonts w:ascii="Avenir Next LT Pro" w:hAnsi="Avenir Next LT Pro"/>
        </w:rPr>
        <w:t>.</w:t>
      </w:r>
      <w:r w:rsidRPr="00835652">
        <w:rPr>
          <w:rFonts w:ascii="Avenir Next LT Pro" w:hAnsi="Avenir Next LT Pro"/>
        </w:rPr>
        <w:t xml:space="preserve"> </w:t>
      </w:r>
    </w:p>
    <w:p w14:paraId="0097F571" w14:textId="049EE203"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Grabar vídeos de aprendizaje a alumnos, profesores y empresas</w:t>
      </w:r>
      <w:r w:rsidR="0070282A" w:rsidRPr="00835652">
        <w:rPr>
          <w:rFonts w:ascii="Avenir Next LT Pro" w:hAnsi="Avenir Next LT Pro"/>
        </w:rPr>
        <w:t>.</w:t>
      </w:r>
    </w:p>
    <w:p w14:paraId="74D6C74F" w14:textId="0B7A1228"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 xml:space="preserve">Calendarizar los contenidos en diferentes redes </w:t>
      </w:r>
      <w:proofErr w:type="gramStart"/>
      <w:r w:rsidRPr="00835652">
        <w:rPr>
          <w:rFonts w:ascii="Avenir Next LT Pro" w:hAnsi="Avenir Next LT Pro"/>
        </w:rPr>
        <w:t>de acuerdo a</w:t>
      </w:r>
      <w:proofErr w:type="gramEnd"/>
      <w:r w:rsidRPr="00835652">
        <w:rPr>
          <w:rFonts w:ascii="Avenir Next LT Pro" w:hAnsi="Avenir Next LT Pro"/>
        </w:rPr>
        <w:t xml:space="preserve"> su mejor impacto</w:t>
      </w:r>
      <w:r w:rsidR="0070282A" w:rsidRPr="00835652">
        <w:rPr>
          <w:rFonts w:ascii="Avenir Next LT Pro" w:hAnsi="Avenir Next LT Pro"/>
        </w:rPr>
        <w:t>.</w:t>
      </w:r>
      <w:r w:rsidRPr="00835652">
        <w:rPr>
          <w:rFonts w:ascii="Avenir Next LT Pro" w:hAnsi="Avenir Next LT Pro"/>
        </w:rPr>
        <w:t xml:space="preserve"> </w:t>
      </w:r>
      <w:r w:rsidR="0011065C" w:rsidRPr="00835652">
        <w:rPr>
          <w:rFonts w:ascii="Avenir Next LT Pro" w:hAnsi="Avenir Next LT Pro"/>
        </w:rPr>
        <w:t xml:space="preserve"> </w:t>
      </w:r>
    </w:p>
    <w:p w14:paraId="3F2B42A4" w14:textId="6E3AEB71"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Relanzar el Blog de XTD con post semanales sobre las vivencias en el espacio formativo</w:t>
      </w:r>
      <w:r w:rsidR="0070282A" w:rsidRPr="00835652">
        <w:rPr>
          <w:rFonts w:ascii="Avenir Next LT Pro" w:hAnsi="Avenir Next LT Pro"/>
        </w:rPr>
        <w:t>.</w:t>
      </w:r>
      <w:r w:rsidRPr="00835652">
        <w:rPr>
          <w:rFonts w:ascii="Avenir Next LT Pro" w:hAnsi="Avenir Next LT Pro"/>
        </w:rPr>
        <w:t xml:space="preserve"> </w:t>
      </w:r>
    </w:p>
    <w:p w14:paraId="6CAB6E54" w14:textId="095968FF"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 xml:space="preserve">Crear una </w:t>
      </w:r>
      <w:proofErr w:type="spellStart"/>
      <w:r w:rsidRPr="00835652">
        <w:rPr>
          <w:rFonts w:ascii="Avenir Next LT Pro" w:hAnsi="Avenir Next LT Pro"/>
        </w:rPr>
        <w:t>newsletter</w:t>
      </w:r>
      <w:proofErr w:type="spellEnd"/>
      <w:r w:rsidRPr="00835652">
        <w:rPr>
          <w:rFonts w:ascii="Avenir Next LT Pro" w:hAnsi="Avenir Next LT Pro"/>
        </w:rPr>
        <w:t xml:space="preserve"> con información sobre los cursos de </w:t>
      </w:r>
      <w:r w:rsidR="0070282A" w:rsidRPr="00835652">
        <w:rPr>
          <w:rFonts w:ascii="Avenir Next LT Pro" w:hAnsi="Avenir Next LT Pro"/>
        </w:rPr>
        <w:t xml:space="preserve">CIBERSEGURIDAD </w:t>
      </w:r>
      <w:r w:rsidRPr="00835652">
        <w:rPr>
          <w:rFonts w:ascii="Avenir Next LT Pro" w:hAnsi="Avenir Next LT Pro"/>
        </w:rPr>
        <w:t>para enviar cada mes</w:t>
      </w:r>
      <w:r w:rsidR="00E04E08" w:rsidRPr="00835652">
        <w:rPr>
          <w:rFonts w:ascii="Avenir Next LT Pro" w:hAnsi="Avenir Next LT Pro"/>
        </w:rPr>
        <w:t>.</w:t>
      </w:r>
      <w:r w:rsidRPr="00835652">
        <w:rPr>
          <w:rFonts w:ascii="Avenir Next LT Pro" w:hAnsi="Avenir Next LT Pro"/>
        </w:rPr>
        <w:t xml:space="preserve"> </w:t>
      </w:r>
    </w:p>
    <w:p w14:paraId="557331FD" w14:textId="7ADAA5A7"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Gestionar entrevistas y reportajes con otros medios de comunicación para que publiquen los logros</w:t>
      </w:r>
      <w:r w:rsidR="007312E1" w:rsidRPr="00835652">
        <w:rPr>
          <w:rFonts w:ascii="Avenir Next LT Pro" w:hAnsi="Avenir Next LT Pro"/>
        </w:rPr>
        <w:t xml:space="preserve"> y avances de la iniciativa.</w:t>
      </w:r>
      <w:r w:rsidRPr="00835652">
        <w:rPr>
          <w:rFonts w:ascii="Avenir Next LT Pro" w:hAnsi="Avenir Next LT Pro"/>
        </w:rPr>
        <w:t xml:space="preserve"> </w:t>
      </w:r>
    </w:p>
    <w:p w14:paraId="521952E2" w14:textId="5214A863" w:rsidR="000B32AD" w:rsidRPr="00835652" w:rsidRDefault="000B32AD"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Organizar</w:t>
      </w:r>
      <w:r w:rsidR="00652D60" w:rsidRPr="00835652">
        <w:rPr>
          <w:rFonts w:ascii="Avenir Next LT Pro" w:hAnsi="Avenir Next LT Pro"/>
        </w:rPr>
        <w:t>, al menos</w:t>
      </w:r>
      <w:r w:rsidR="00F7749D" w:rsidRPr="00835652">
        <w:rPr>
          <w:rFonts w:ascii="Avenir Next LT Pro" w:hAnsi="Avenir Next LT Pro"/>
        </w:rPr>
        <w:t>,</w:t>
      </w:r>
      <w:r w:rsidR="00652D60" w:rsidRPr="00835652">
        <w:rPr>
          <w:rFonts w:ascii="Avenir Next LT Pro" w:hAnsi="Avenir Next LT Pro"/>
        </w:rPr>
        <w:t xml:space="preserve"> </w:t>
      </w:r>
      <w:r w:rsidR="00F7749D" w:rsidRPr="00835652">
        <w:rPr>
          <w:rFonts w:ascii="Avenir Next LT Pro" w:hAnsi="Avenir Next LT Pro"/>
        </w:rPr>
        <w:t>4</w:t>
      </w:r>
      <w:r w:rsidR="007312E1" w:rsidRPr="00835652">
        <w:rPr>
          <w:rFonts w:ascii="Avenir Next LT Pro" w:hAnsi="Avenir Next LT Pro"/>
        </w:rPr>
        <w:t xml:space="preserve"> </w:t>
      </w:r>
      <w:r w:rsidRPr="00835652">
        <w:rPr>
          <w:rFonts w:ascii="Avenir Next LT Pro" w:hAnsi="Avenir Next LT Pro"/>
        </w:rPr>
        <w:t>actos</w:t>
      </w:r>
      <w:r w:rsidR="00F7749D" w:rsidRPr="00835652">
        <w:rPr>
          <w:rFonts w:ascii="Avenir Next LT Pro" w:hAnsi="Avenir Next LT Pro"/>
        </w:rPr>
        <w:t xml:space="preserve"> presencial/híbrido anuales</w:t>
      </w:r>
      <w:r w:rsidRPr="00835652">
        <w:rPr>
          <w:rFonts w:ascii="Avenir Next LT Pro" w:hAnsi="Avenir Next LT Pro"/>
        </w:rPr>
        <w:t xml:space="preserve"> en el Hub de Fundación ONCE para generar un ecosistema de conversación entre actores implicados con </w:t>
      </w:r>
      <w:r w:rsidRPr="00835652">
        <w:rPr>
          <w:rFonts w:ascii="Avenir Next LT Pro" w:hAnsi="Avenir Next LT Pro"/>
        </w:rPr>
        <w:lastRenderedPageBreak/>
        <w:t xml:space="preserve">público presencial y </w:t>
      </w:r>
      <w:proofErr w:type="spellStart"/>
      <w:r w:rsidRPr="00835652">
        <w:rPr>
          <w:rFonts w:ascii="Avenir Next LT Pro" w:hAnsi="Avenir Next LT Pro"/>
        </w:rPr>
        <w:t>streaming</w:t>
      </w:r>
      <w:proofErr w:type="spellEnd"/>
      <w:r w:rsidR="007312E1" w:rsidRPr="00835652">
        <w:rPr>
          <w:rFonts w:ascii="Avenir Next LT Pro" w:hAnsi="Avenir Next LT Pro"/>
        </w:rPr>
        <w:t>.</w:t>
      </w:r>
      <w:r w:rsidR="0011065C" w:rsidRPr="00835652">
        <w:rPr>
          <w:rFonts w:ascii="Avenir Next LT Pro" w:hAnsi="Avenir Next LT Pro"/>
        </w:rPr>
        <w:t xml:space="preserve"> Deben incluir cualquier medio técnico </w:t>
      </w:r>
      <w:r w:rsidR="00F33D41" w:rsidRPr="00835652">
        <w:rPr>
          <w:rFonts w:ascii="Avenir Next LT Pro" w:hAnsi="Avenir Next LT Pro"/>
        </w:rPr>
        <w:t xml:space="preserve">necesario </w:t>
      </w:r>
      <w:r w:rsidR="0011065C" w:rsidRPr="00835652">
        <w:rPr>
          <w:rFonts w:ascii="Avenir Next LT Pro" w:hAnsi="Avenir Next LT Pro"/>
        </w:rPr>
        <w:t xml:space="preserve">que precise el evento para </w:t>
      </w:r>
      <w:r w:rsidR="00031A1F" w:rsidRPr="00835652">
        <w:rPr>
          <w:rFonts w:ascii="Avenir Next LT Pro" w:hAnsi="Avenir Next LT Pro"/>
        </w:rPr>
        <w:t xml:space="preserve">garantizar </w:t>
      </w:r>
      <w:r w:rsidR="0011065C" w:rsidRPr="00835652">
        <w:rPr>
          <w:rFonts w:ascii="Avenir Next LT Pro" w:hAnsi="Avenir Next LT Pro"/>
        </w:rPr>
        <w:t>la accesibilidad</w:t>
      </w:r>
      <w:r w:rsidR="00031A1F" w:rsidRPr="00835652">
        <w:rPr>
          <w:rFonts w:ascii="Avenir Next LT Pro" w:hAnsi="Avenir Next LT Pro"/>
        </w:rPr>
        <w:t xml:space="preserve"> tanto presencial como virtual</w:t>
      </w:r>
      <w:r w:rsidR="00F33D41" w:rsidRPr="00835652">
        <w:rPr>
          <w:rFonts w:ascii="Avenir Next LT Pro" w:hAnsi="Avenir Next LT Pro"/>
        </w:rPr>
        <w:t>.</w:t>
      </w:r>
    </w:p>
    <w:p w14:paraId="5747E38A" w14:textId="7F29715C" w:rsidR="002237B8" w:rsidRPr="00835652" w:rsidRDefault="002237B8"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 xml:space="preserve">Diseño, gestión, adquisición y </w:t>
      </w:r>
      <w:r w:rsidR="000E386A" w:rsidRPr="00835652">
        <w:rPr>
          <w:rFonts w:ascii="Avenir Next LT Pro" w:hAnsi="Avenir Next LT Pro"/>
        </w:rPr>
        <w:t xml:space="preserve">distribución de elemento de </w:t>
      </w:r>
      <w:proofErr w:type="spellStart"/>
      <w:r w:rsidR="000E386A" w:rsidRPr="00835652">
        <w:rPr>
          <w:rFonts w:ascii="Avenir Next LT Pro" w:hAnsi="Avenir Next LT Pro"/>
        </w:rPr>
        <w:t>merchandising</w:t>
      </w:r>
      <w:proofErr w:type="spellEnd"/>
      <w:r w:rsidR="00A0183B" w:rsidRPr="00835652">
        <w:rPr>
          <w:rFonts w:ascii="Avenir Next LT Pro" w:hAnsi="Avenir Next LT Pro"/>
        </w:rPr>
        <w:t>.</w:t>
      </w:r>
    </w:p>
    <w:p w14:paraId="189825DE" w14:textId="5D5D16FE" w:rsidR="0062790A" w:rsidRPr="00835652" w:rsidRDefault="0062790A" w:rsidP="00D1193D">
      <w:pPr>
        <w:pStyle w:val="Prrafodelista"/>
        <w:numPr>
          <w:ilvl w:val="0"/>
          <w:numId w:val="27"/>
        </w:numPr>
        <w:spacing w:line="276" w:lineRule="auto"/>
        <w:rPr>
          <w:rFonts w:ascii="Avenir Next LT Pro" w:hAnsi="Avenir Next LT Pro"/>
        </w:rPr>
      </w:pPr>
      <w:r w:rsidRPr="00835652">
        <w:rPr>
          <w:rFonts w:ascii="Avenir Next LT Pro" w:hAnsi="Avenir Next LT Pro"/>
        </w:rPr>
        <w:t>Cualquier otro contenido o actividad que el licitador considere necesario para éxito del proyecto.</w:t>
      </w:r>
    </w:p>
    <w:p w14:paraId="21D747B5" w14:textId="47375E83" w:rsidR="00CA18B6" w:rsidRPr="00835652" w:rsidRDefault="00CA18B6">
      <w:pPr>
        <w:pStyle w:val="Textoindependiente"/>
        <w:spacing w:before="2"/>
        <w:ind w:left="0"/>
        <w:jc w:val="left"/>
        <w:rPr>
          <w:sz w:val="14"/>
        </w:rPr>
      </w:pPr>
      <w:r w:rsidRPr="00835652">
        <w:rPr>
          <w:noProof/>
          <w:lang w:eastAsia="es-ES"/>
        </w:rPr>
        <mc:AlternateContent>
          <mc:Choice Requires="wps">
            <w:drawing>
              <wp:anchor distT="0" distB="0" distL="0" distR="0" simplePos="0" relativeHeight="251658243" behindDoc="1" locked="0" layoutInCell="1" allowOverlap="1" wp14:anchorId="3231ADB8" wp14:editId="36E2356D">
                <wp:simplePos x="0" y="0"/>
                <wp:positionH relativeFrom="margin">
                  <wp:posOffset>0</wp:posOffset>
                </wp:positionH>
                <wp:positionV relativeFrom="paragraph">
                  <wp:posOffset>105410</wp:posOffset>
                </wp:positionV>
                <wp:extent cx="5544185" cy="216535"/>
                <wp:effectExtent l="0" t="0" r="18415" b="1206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A061" w14:textId="666756D4" w:rsidR="00CA18B6" w:rsidRPr="005C5611" w:rsidRDefault="00583127"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ADB8" id="_x0000_s1028" type="#_x0000_t202" style="position:absolute;margin-left:0;margin-top:8.3pt;width:436.55pt;height:17.05pt;z-index:-2516582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sGDgIAAPkDAAAOAAAAZHJzL2Uyb0RvYy54bWysU1Fv0zAQfkfiP1h+p2nLWpWo6TQ6hpDG&#10;QBr8AMdxEgvHZ85uk/LrOTtpN7G3iTxY5/j83X3ffd5eD51hR4Vegy34YjbnTFkJlbZNwX/+uHu3&#10;4cwHYSthwKqCn5Tn17u3b7a9y9USWjCVQkYg1ue9K3gbgsuzzMtWdcLPwClLhzVgJwJtsckqFD2h&#10;dyZbzufrrAesHIJU3tPf2/GQ7xJ+XSsZvtW1V4GZglNvIa2Y1jKu2W4r8gaFa7Wc2hCv6KIT2lLR&#10;C9StCIIdUL+A6rRE8FCHmYQug7rWUiUOxGYx/4fNYyucSlxIHO8uMvn/Bysfjo/uO7IwfISBBphI&#10;eHcP8pdnFvatsI26QYS+VaKiwosoWdY7n09Xo9Q+9xGk7L9CRUMWhwAJaKixi6oQT0boNIDTRXQ1&#10;BCbp52p1dbXYrDiTdLZcrFfvV6mEyM+3HfrwWUHHYlBwpKEmdHG89yF2I/JzSixm4U4bkwZrLOsL&#10;vp5/WI+8wOgqHsY0j025N8iOIlojfVNd/zyt04EManRX8M0lSeRRjU+2SlWC0GaMqRNjJ3miIqM2&#10;YSgHpitiFwtEtUqoTqQXwuhHej8UtIB/OOvJiwX3vw8CFWfmiyXNo3HPAZ6D8hwIK+lqwQNnY7gP&#10;o8EPDnXTEvI4VQs3NJdaJ8meupjaJX8lJae3EA38fJ+ynl7s7i8AAAD//wMAUEsDBBQABgAIAAAA&#10;IQCuUyGa2wAAAAYBAAAPAAAAZHJzL2Rvd25yZXYueG1sTI/BTsMwEETvSPyDtUjcqFNQ0ihkUyHU&#10;Xjggpe0HuPGSBOJ1FLtN+HuWExx3ZjTzttwublBXmkLvGWG9SkARN9723CKcjvuHHFSIhq0ZPBPC&#10;NwXYVrc3pSmsn7mm6yG2Sko4FAahi3EstA5NR86ElR+JxfvwkzNRzqnVdjKzlLtBPyZJpp3pWRY6&#10;M9JrR83X4eIQqP7svd/ncz3G9vQWdmm6e08R7++Wl2dQkZb4F4ZffEGHSpjO/sI2qAFBHomiZhko&#10;cfPN0xrUGSFNNqCrUv/Hr34AAAD//wMAUEsBAi0AFAAGAAgAAAAhALaDOJL+AAAA4QEAABMAAAAA&#10;AAAAAAAAAAAAAAAAAFtDb250ZW50X1R5cGVzXS54bWxQSwECLQAUAAYACAAAACEAOP0h/9YAAACU&#10;AQAACwAAAAAAAAAAAAAAAAAvAQAAX3JlbHMvLnJlbHNQSwECLQAUAAYACAAAACEAS7YbBg4CAAD5&#10;AwAADgAAAAAAAAAAAAAAAAAuAgAAZHJzL2Uyb0RvYy54bWxQSwECLQAUAAYACAAAACEArlMhmtsA&#10;AAAGAQAADwAAAAAAAAAAAAAAAABoBAAAZHJzL2Rvd25yZXYueG1sUEsFBgAAAAAEAAQA8wAAAHAF&#10;AAAAAA==&#10;" filled="f" strokeweight=".48pt">
                <v:textbox inset="0,0,0,0">
                  <w:txbxContent>
                    <w:p w14:paraId="1492A061" w14:textId="666756D4" w:rsidR="00CA18B6" w:rsidRPr="005C5611" w:rsidRDefault="00583127"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v:textbox>
                <w10:wrap type="topAndBottom" anchorx="margin"/>
              </v:shape>
            </w:pict>
          </mc:Fallback>
        </mc:AlternateContent>
      </w:r>
    </w:p>
    <w:p w14:paraId="5C999B29" w14:textId="77777777" w:rsidR="00CA18B6" w:rsidRPr="00835652" w:rsidRDefault="00CA18B6">
      <w:pPr>
        <w:pStyle w:val="Textoindependiente"/>
        <w:spacing w:before="2"/>
        <w:ind w:left="0"/>
        <w:jc w:val="left"/>
        <w:rPr>
          <w:sz w:val="14"/>
        </w:rPr>
      </w:pPr>
    </w:p>
    <w:p w14:paraId="7444D6AC" w14:textId="763EFD12" w:rsidR="00CA18B6" w:rsidRPr="00835652" w:rsidRDefault="00CA18B6" w:rsidP="00CA18B6">
      <w:pPr>
        <w:spacing w:line="276" w:lineRule="auto"/>
        <w:ind w:left="284"/>
        <w:jc w:val="both"/>
        <w:rPr>
          <w:rFonts w:ascii="Avenir Next LT Pro" w:hAnsi="Avenir Next LT Pro"/>
        </w:rPr>
      </w:pPr>
      <w:r w:rsidRPr="00835652">
        <w:rPr>
          <w:rFonts w:ascii="Avenir Next LT Pro" w:hAnsi="Avenir Next LT Pro"/>
        </w:rPr>
        <w:t xml:space="preserve">Los servicios profesionales propuestos por el licitador incluirán las líneas de actividad a continuación, teniendo en cuenta la documentación que para cada una se indica: </w:t>
      </w:r>
    </w:p>
    <w:p w14:paraId="0FEC77A7" w14:textId="77777777" w:rsidR="00CA18B6" w:rsidRPr="00835652" w:rsidRDefault="00CA18B6" w:rsidP="00CA18B6">
      <w:pPr>
        <w:spacing w:line="276" w:lineRule="auto"/>
        <w:jc w:val="both"/>
        <w:rPr>
          <w:rFonts w:ascii="Avenir Next LT Pro" w:hAnsi="Avenir Next LT Pro"/>
        </w:rPr>
      </w:pPr>
    </w:p>
    <w:p w14:paraId="1AE04893" w14:textId="77777777" w:rsidR="004F5D8F" w:rsidRPr="00835652" w:rsidRDefault="004F5D8F" w:rsidP="004F5D8F">
      <w:pPr>
        <w:pStyle w:val="Prrafodelista"/>
        <w:numPr>
          <w:ilvl w:val="0"/>
          <w:numId w:val="19"/>
        </w:numPr>
        <w:spacing w:line="276" w:lineRule="auto"/>
        <w:ind w:hanging="218"/>
        <w:rPr>
          <w:rFonts w:ascii="Avenir Next LT Pro" w:hAnsi="Avenir Next LT Pro"/>
          <w:b/>
          <w:u w:val="single"/>
        </w:rPr>
      </w:pPr>
      <w:r w:rsidRPr="00835652">
        <w:rPr>
          <w:rFonts w:ascii="Avenir Next LT Pro" w:hAnsi="Avenir Next LT Pro"/>
          <w:b/>
          <w:u w:val="single"/>
        </w:rPr>
        <w:t xml:space="preserve">Propuesta técnica: </w:t>
      </w:r>
    </w:p>
    <w:p w14:paraId="294CE98D" w14:textId="77777777" w:rsidR="004F5D8F" w:rsidRPr="00835652" w:rsidRDefault="004F5D8F" w:rsidP="004F5D8F">
      <w:pPr>
        <w:spacing w:line="276" w:lineRule="auto"/>
        <w:jc w:val="both"/>
        <w:rPr>
          <w:rFonts w:ascii="Avenir Next LT Pro" w:hAnsi="Avenir Next LT Pro"/>
        </w:rPr>
      </w:pPr>
    </w:p>
    <w:p w14:paraId="06A88EE8" w14:textId="77777777" w:rsidR="004F5D8F" w:rsidRPr="00835652" w:rsidRDefault="004F5D8F" w:rsidP="004F5D8F">
      <w:pPr>
        <w:spacing w:line="276" w:lineRule="auto"/>
        <w:ind w:left="360"/>
        <w:jc w:val="both"/>
        <w:rPr>
          <w:rFonts w:ascii="Avenir Next LT Pro" w:hAnsi="Avenir Next LT Pro"/>
        </w:rPr>
      </w:pPr>
      <w:r w:rsidRPr="00835652">
        <w:rPr>
          <w:rFonts w:ascii="Avenir Next LT Pro" w:hAnsi="Avenir Next LT Pro"/>
        </w:rPr>
        <w:t>El licitador presentará una propuesta que incluya:</w:t>
      </w:r>
    </w:p>
    <w:p w14:paraId="0B7F151A" w14:textId="77777777" w:rsidR="004F5D8F" w:rsidRPr="00835652" w:rsidRDefault="004F5D8F" w:rsidP="004F5D8F">
      <w:pPr>
        <w:spacing w:line="276" w:lineRule="auto"/>
        <w:jc w:val="both"/>
        <w:rPr>
          <w:rFonts w:ascii="Avenir Next LT Pro" w:hAnsi="Avenir Next LT Pro"/>
        </w:rPr>
      </w:pPr>
    </w:p>
    <w:p w14:paraId="3F3CA9AB" w14:textId="77777777" w:rsidR="00D8684F" w:rsidRPr="00835652" w:rsidRDefault="00D8684F" w:rsidP="00D8684F">
      <w:pPr>
        <w:pStyle w:val="Prrafodelista"/>
        <w:numPr>
          <w:ilvl w:val="0"/>
          <w:numId w:val="17"/>
        </w:numPr>
        <w:spacing w:line="276" w:lineRule="auto"/>
        <w:rPr>
          <w:rFonts w:ascii="Avenir Next LT Pro" w:hAnsi="Avenir Next LT Pro"/>
        </w:rPr>
      </w:pPr>
      <w:r w:rsidRPr="00835652">
        <w:rPr>
          <w:rFonts w:ascii="Avenir Next LT Pro" w:hAnsi="Avenir Next LT Pro"/>
        </w:rPr>
        <w:t>Descripción de la metodología a aplicar en el proyecto</w:t>
      </w:r>
    </w:p>
    <w:p w14:paraId="1545CBC8" w14:textId="77777777" w:rsidR="00D8684F" w:rsidRPr="00835652" w:rsidRDefault="00D8684F" w:rsidP="00D8684F">
      <w:pPr>
        <w:pStyle w:val="Prrafodelista"/>
        <w:numPr>
          <w:ilvl w:val="0"/>
          <w:numId w:val="17"/>
        </w:numPr>
        <w:spacing w:line="276" w:lineRule="auto"/>
        <w:rPr>
          <w:rFonts w:ascii="Avenir Next LT Pro" w:hAnsi="Avenir Next LT Pro"/>
        </w:rPr>
      </w:pPr>
      <w:r w:rsidRPr="00835652">
        <w:rPr>
          <w:rFonts w:ascii="Avenir Next LT Pro" w:hAnsi="Avenir Next LT Pro"/>
        </w:rPr>
        <w:t xml:space="preserve">Identificación y detalle de las actividades a desarrollar. </w:t>
      </w:r>
    </w:p>
    <w:p w14:paraId="31A77626" w14:textId="77777777" w:rsidR="00D8684F" w:rsidRPr="00835652" w:rsidRDefault="00D8684F" w:rsidP="00D8684F">
      <w:pPr>
        <w:pStyle w:val="Prrafodelista"/>
        <w:numPr>
          <w:ilvl w:val="0"/>
          <w:numId w:val="17"/>
        </w:numPr>
        <w:spacing w:line="276" w:lineRule="auto"/>
        <w:rPr>
          <w:rFonts w:ascii="Avenir Next LT Pro" w:hAnsi="Avenir Next LT Pro"/>
        </w:rPr>
      </w:pPr>
      <w:r w:rsidRPr="00835652">
        <w:rPr>
          <w:rFonts w:ascii="Avenir Next LT Pro" w:hAnsi="Avenir Next LT Pro"/>
        </w:rPr>
        <w:t>Actividades de valor añadido que complementen el servicio.</w:t>
      </w:r>
    </w:p>
    <w:p w14:paraId="746A0A64" w14:textId="77777777" w:rsidR="004F5D8F" w:rsidRPr="00835652" w:rsidRDefault="004F5D8F" w:rsidP="004F5D8F">
      <w:pPr>
        <w:spacing w:line="276" w:lineRule="auto"/>
        <w:jc w:val="both"/>
        <w:rPr>
          <w:rFonts w:ascii="Avenir Next LT Pro" w:hAnsi="Avenir Next LT Pro"/>
        </w:rPr>
      </w:pPr>
    </w:p>
    <w:p w14:paraId="231D862E" w14:textId="77777777" w:rsidR="004F5D8F" w:rsidRPr="00835652" w:rsidRDefault="004F5D8F" w:rsidP="004F5D8F">
      <w:pPr>
        <w:spacing w:line="276" w:lineRule="auto"/>
        <w:ind w:left="360"/>
        <w:jc w:val="both"/>
        <w:rPr>
          <w:rFonts w:ascii="Avenir Next LT Pro" w:hAnsi="Avenir Next LT Pro"/>
        </w:rPr>
      </w:pPr>
      <w:r w:rsidRPr="00835652">
        <w:rPr>
          <w:rFonts w:ascii="Avenir Next LT Pro" w:hAnsi="Avenir Next LT Pro"/>
        </w:rPr>
        <w:t>A su vez, presentará un plan de trabajo para la ejecución del proyecto, donde contemple la secuencia de las actividades, la descripción de los entregables, el cronograma y un apartado específico de plan de contingencia.</w:t>
      </w:r>
    </w:p>
    <w:p w14:paraId="3EB16342" w14:textId="77777777" w:rsidR="004F5D8F" w:rsidRPr="00835652" w:rsidRDefault="004F5D8F" w:rsidP="004F5D8F">
      <w:pPr>
        <w:spacing w:line="276" w:lineRule="auto"/>
        <w:ind w:left="360"/>
        <w:jc w:val="both"/>
        <w:rPr>
          <w:rFonts w:ascii="Avenir Next LT Pro" w:hAnsi="Avenir Next LT Pro"/>
        </w:rPr>
      </w:pPr>
    </w:p>
    <w:p w14:paraId="15FDC616" w14:textId="77777777" w:rsidR="004F5D8F" w:rsidRPr="00835652" w:rsidRDefault="004F5D8F" w:rsidP="004F5D8F">
      <w:pPr>
        <w:pStyle w:val="Prrafodelista"/>
        <w:rPr>
          <w:rFonts w:ascii="Avenir Next LT Pro" w:hAnsi="Avenir Next LT Pro"/>
        </w:rPr>
      </w:pPr>
    </w:p>
    <w:p w14:paraId="70C5A25B" w14:textId="61A90EC7" w:rsidR="004F5D8F" w:rsidRPr="00835652" w:rsidRDefault="004F5D8F" w:rsidP="001D2E81">
      <w:pPr>
        <w:pStyle w:val="Textoindependiente"/>
        <w:numPr>
          <w:ilvl w:val="0"/>
          <w:numId w:val="19"/>
        </w:numPr>
        <w:spacing w:before="158" w:line="276" w:lineRule="auto"/>
        <w:ind w:right="218"/>
        <w:rPr>
          <w:rFonts w:ascii="Avenir Next LT Pro" w:hAnsi="Avenir Next LT Pro"/>
          <w:b/>
          <w:bCs/>
          <w:u w:val="single"/>
        </w:rPr>
      </w:pPr>
      <w:r w:rsidRPr="00835652">
        <w:rPr>
          <w:rFonts w:ascii="Avenir Next LT Pro" w:hAnsi="Avenir Next LT Pro"/>
          <w:b/>
          <w:bCs/>
          <w:u w:val="single"/>
        </w:rPr>
        <w:t>Equipo de trabajo:</w:t>
      </w:r>
    </w:p>
    <w:p w14:paraId="68F25E3D" w14:textId="77777777" w:rsidR="004F5D8F" w:rsidRPr="00835652" w:rsidRDefault="004F5D8F" w:rsidP="004F5D8F">
      <w:pPr>
        <w:pStyle w:val="Textoindependiente"/>
        <w:numPr>
          <w:ilvl w:val="0"/>
          <w:numId w:val="17"/>
        </w:numPr>
        <w:spacing w:before="158" w:line="276" w:lineRule="auto"/>
        <w:ind w:right="218"/>
        <w:rPr>
          <w:rFonts w:ascii="Avenir Next LT Pro" w:hAnsi="Avenir Next LT Pro"/>
        </w:rPr>
      </w:pPr>
      <w:r w:rsidRPr="00835652">
        <w:rPr>
          <w:rFonts w:ascii="Avenir Next LT Pro" w:hAnsi="Avenir Next LT Pro"/>
        </w:rPr>
        <w:t>Organigrama</w:t>
      </w:r>
    </w:p>
    <w:p w14:paraId="35163AA1" w14:textId="77777777" w:rsidR="004F5D8F" w:rsidRPr="00835652" w:rsidRDefault="004F5D8F" w:rsidP="004F5D8F">
      <w:pPr>
        <w:pStyle w:val="Textoindependiente"/>
        <w:numPr>
          <w:ilvl w:val="0"/>
          <w:numId w:val="17"/>
        </w:numPr>
        <w:spacing w:before="158" w:line="276" w:lineRule="auto"/>
        <w:ind w:right="218"/>
        <w:rPr>
          <w:rFonts w:ascii="Avenir Next LT Pro" w:hAnsi="Avenir Next LT Pro"/>
        </w:rPr>
      </w:pPr>
      <w:r w:rsidRPr="00835652">
        <w:rPr>
          <w:rFonts w:ascii="Avenir Next LT Pro" w:hAnsi="Avenir Next LT Pro"/>
        </w:rPr>
        <w:t>Descripción de perfiles</w:t>
      </w:r>
    </w:p>
    <w:p w14:paraId="14E450D5" w14:textId="77777777" w:rsidR="004F5D8F" w:rsidRPr="00835652" w:rsidRDefault="004F5D8F" w:rsidP="004F5D8F">
      <w:pPr>
        <w:spacing w:line="276" w:lineRule="auto"/>
        <w:rPr>
          <w:rFonts w:ascii="Avenir Next LT Pro" w:hAnsi="Avenir Next LT Pro"/>
        </w:rPr>
      </w:pPr>
    </w:p>
    <w:p w14:paraId="3EE5D582" w14:textId="179D31EF" w:rsidR="004F5D8F" w:rsidRPr="00835652" w:rsidRDefault="007422CD" w:rsidP="004F5D8F">
      <w:pPr>
        <w:pStyle w:val="Textoindependiente"/>
        <w:spacing w:before="158" w:line="276" w:lineRule="auto"/>
        <w:ind w:left="0" w:right="218"/>
        <w:rPr>
          <w:rFonts w:ascii="Avenir Next LT Pro" w:hAnsi="Avenir Next LT Pro"/>
        </w:rPr>
      </w:pPr>
      <w:r w:rsidRPr="00835652">
        <w:rPr>
          <w:rFonts w:ascii="Avenir Next LT Pro" w:hAnsi="Avenir Next LT Pro"/>
        </w:rPr>
        <w:t xml:space="preserve">Todos </w:t>
      </w:r>
      <w:r w:rsidR="004F5D8F" w:rsidRPr="00835652">
        <w:rPr>
          <w:rFonts w:ascii="Avenir Next LT Pro" w:hAnsi="Avenir Next LT Pro"/>
        </w:rPr>
        <w:t>los contenidos deberán ser personalizados gráficamente con la imagen del proyecto tal y como se recoge en el compromiso del convenio con INCIBE.</w:t>
      </w:r>
    </w:p>
    <w:p w14:paraId="03431CE7" w14:textId="77777777" w:rsidR="0006261F" w:rsidRPr="00953FF3" w:rsidRDefault="0006261F" w:rsidP="00CA18B6">
      <w:pPr>
        <w:spacing w:line="276" w:lineRule="auto"/>
        <w:ind w:left="360"/>
        <w:jc w:val="both"/>
        <w:rPr>
          <w:rFonts w:ascii="Avenir Next LT Pro" w:hAnsi="Avenir Next LT Pro"/>
        </w:rPr>
      </w:pPr>
    </w:p>
    <w:p w14:paraId="34923882" w14:textId="73F3D64F" w:rsidR="00360DA6" w:rsidRPr="00835652" w:rsidRDefault="00C84127">
      <w:pPr>
        <w:pStyle w:val="Textoindependiente"/>
        <w:spacing w:before="2"/>
        <w:ind w:left="0"/>
        <w:jc w:val="left"/>
        <w:rPr>
          <w:sz w:val="14"/>
        </w:rPr>
      </w:pPr>
      <w:r w:rsidRPr="00835652">
        <w:rPr>
          <w:noProof/>
          <w:lang w:eastAsia="es-ES"/>
        </w:rPr>
        <mc:AlternateContent>
          <mc:Choice Requires="wps">
            <w:drawing>
              <wp:anchor distT="0" distB="0" distL="0" distR="0" simplePos="0" relativeHeight="251658241" behindDoc="1" locked="0" layoutInCell="1" allowOverlap="1" wp14:anchorId="17D42C86" wp14:editId="22A92F6D">
                <wp:simplePos x="0" y="0"/>
                <wp:positionH relativeFrom="page">
                  <wp:posOffset>1005840</wp:posOffset>
                </wp:positionH>
                <wp:positionV relativeFrom="paragraph">
                  <wp:posOffset>130175</wp:posOffset>
                </wp:positionV>
                <wp:extent cx="5544185" cy="426720"/>
                <wp:effectExtent l="0" t="0" r="18415"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26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B3300" w14:textId="4C028745" w:rsidR="00360DA6" w:rsidRPr="005C5611" w:rsidRDefault="00C44FC3"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2C86" id="Text Box 4" o:spid="_x0000_s1029" type="#_x0000_t202" style="position:absolute;margin-left:79.2pt;margin-top:10.25pt;width:436.55pt;height:33.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WUDw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tfr1WqxXXMmybdabt4s01QykV9eO/Thg4KORaPgSENN6OL04EOsRuSXkJjMwr02Jg3WWNYX&#10;fDN/uxn7AqOr6IxhHpvyYJCdRJRGWqk18jwP63QggRrdFXx7DRJ5ZOO9rVKWILQZbarE2ImeyMjI&#10;TRjKgemq4K9jgshWCdWZ+EIY9Uj/h4wW8BdnPWmx4P7nUaDizHy0xHkU7sXAi1FeDGElPS144Gw0&#10;D2EU+NGhblpCHqdq4ZbmUutE2VMVU7mkr8Tk9BeigJ+fU9TTj93/BgAA//8DAFBLAwQUAAYACAAA&#10;ACEAMb/vb90AAAAKAQAADwAAAGRycy9kb3ducmV2LnhtbEyPwU7DMAyG70i8Q2QkbizZIKwqTSeE&#10;tgsHpG57gKwxbaFxqiZby9vjneDmX/70+3OxmX0vLjjGLpCB5UKBQKqD66gxcDzsHjIQMVlytg+E&#10;Bn4wwqa8vSls7sJEFV72qRFcQjG3BtqUhlzKWLfobVyEAYl3n2H0NnEcG+lGO3G57+VKqWfpbUd8&#10;obUDvrVYf+/P3gBWX10Iu2yqhtQc3+NW6+2HNub+bn59AZFwTn8wXPVZHUp2OoUzuSh6zjp7YtTA&#10;SmkQV0A9Lnk6GcjWa5BlIf+/UP4CAAD//wMAUEsBAi0AFAAGAAgAAAAhALaDOJL+AAAA4QEAABMA&#10;AAAAAAAAAAAAAAAAAAAAAFtDb250ZW50X1R5cGVzXS54bWxQSwECLQAUAAYACAAAACEAOP0h/9YA&#10;AACUAQAACwAAAAAAAAAAAAAAAAAvAQAAX3JlbHMvLnJlbHNQSwECLQAUAAYACAAAACEAUyB1lA8C&#10;AAD5AwAADgAAAAAAAAAAAAAAAAAuAgAAZHJzL2Uyb0RvYy54bWxQSwECLQAUAAYACAAAACEAMb/v&#10;b90AAAAKAQAADwAAAAAAAAAAAAAAAABpBAAAZHJzL2Rvd25yZXYueG1sUEsFBgAAAAAEAAQA8wAA&#10;AHMFAAAAAA==&#10;" filled="f" strokeweight=".48pt">
                <v:textbox inset="0,0,0,0">
                  <w:txbxContent>
                    <w:p w14:paraId="421B3300" w14:textId="4C028745" w:rsidR="00360DA6" w:rsidRPr="005C5611" w:rsidRDefault="00C44FC3"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v:textbox>
                <w10:wrap type="topAndBottom" anchorx="page"/>
              </v:shape>
            </w:pict>
          </mc:Fallback>
        </mc:AlternateContent>
      </w:r>
    </w:p>
    <w:p w14:paraId="4C6973C9" w14:textId="77777777" w:rsidR="004013A0" w:rsidRPr="00953FF3" w:rsidRDefault="004013A0" w:rsidP="005C5611">
      <w:pPr>
        <w:spacing w:line="276" w:lineRule="auto"/>
        <w:jc w:val="both"/>
        <w:rPr>
          <w:rFonts w:ascii="Avenir Next LT Pro" w:hAnsi="Avenir Next LT Pro"/>
        </w:rPr>
      </w:pPr>
    </w:p>
    <w:p w14:paraId="41845A06" w14:textId="3CC78381" w:rsidR="00360DA6" w:rsidRPr="00953FF3" w:rsidRDefault="00EF189C" w:rsidP="005C5611">
      <w:pPr>
        <w:spacing w:line="276" w:lineRule="auto"/>
        <w:jc w:val="both"/>
        <w:rPr>
          <w:rFonts w:ascii="Avenir Next LT Pro" w:hAnsi="Avenir Next LT Pro"/>
        </w:rPr>
      </w:pPr>
      <w:r w:rsidRPr="00953FF3">
        <w:rPr>
          <w:rFonts w:ascii="Avenir Next LT Pro" w:hAnsi="Avenir Next LT Pro"/>
        </w:rPr>
        <w:t xml:space="preserve">La empresa adjudicataria deberá </w:t>
      </w:r>
      <w:r w:rsidR="007D2327" w:rsidRPr="00953FF3">
        <w:rPr>
          <w:rFonts w:ascii="Avenir Next LT Pro" w:hAnsi="Avenir Next LT Pro"/>
        </w:rPr>
        <w:t>proporcionar</w:t>
      </w:r>
      <w:r w:rsidRPr="00953FF3">
        <w:rPr>
          <w:rFonts w:ascii="Avenir Next LT Pro" w:hAnsi="Avenir Next LT Pro"/>
        </w:rPr>
        <w:t xml:space="preserve"> al contrato </w:t>
      </w:r>
      <w:r w:rsidR="007D2327" w:rsidRPr="00953FF3">
        <w:rPr>
          <w:rFonts w:ascii="Avenir Next LT Pro" w:hAnsi="Avenir Next LT Pro"/>
        </w:rPr>
        <w:t xml:space="preserve">los </w:t>
      </w:r>
      <w:r w:rsidRPr="00953FF3">
        <w:rPr>
          <w:rFonts w:ascii="Avenir Next LT Pro" w:hAnsi="Avenir Next LT Pro"/>
        </w:rPr>
        <w:t xml:space="preserve">medios </w:t>
      </w:r>
      <w:r w:rsidR="007D2327" w:rsidRPr="00953FF3">
        <w:rPr>
          <w:rFonts w:ascii="Avenir Next LT Pro" w:hAnsi="Avenir Next LT Pro"/>
        </w:rPr>
        <w:t xml:space="preserve">profesionales y técnicos </w:t>
      </w:r>
      <w:r w:rsidRPr="00953FF3">
        <w:rPr>
          <w:rFonts w:ascii="Avenir Next LT Pro" w:hAnsi="Avenir Next LT Pro"/>
        </w:rPr>
        <w:t>adecuados y suficientes, tanto en número como en dedicación, como garantía del desarrollo de los trabajos en tiempo y forma.</w:t>
      </w:r>
    </w:p>
    <w:p w14:paraId="1906AD9E" w14:textId="77777777" w:rsidR="00302322" w:rsidRPr="00953FF3" w:rsidRDefault="00302322" w:rsidP="005C5611">
      <w:pPr>
        <w:spacing w:line="276" w:lineRule="auto"/>
        <w:jc w:val="both"/>
        <w:rPr>
          <w:rFonts w:ascii="Avenir Next LT Pro" w:hAnsi="Avenir Next LT Pro"/>
        </w:rPr>
      </w:pPr>
    </w:p>
    <w:p w14:paraId="0D7E79F7" w14:textId="77777777" w:rsidR="005C5611" w:rsidRPr="00953FF3" w:rsidRDefault="005C5611" w:rsidP="005C5611">
      <w:pPr>
        <w:spacing w:line="276" w:lineRule="auto"/>
        <w:jc w:val="both"/>
        <w:rPr>
          <w:rFonts w:ascii="Avenir Next LT Pro" w:hAnsi="Avenir Next LT Pro"/>
          <w:b/>
          <w:u w:val="single"/>
        </w:rPr>
      </w:pPr>
      <w:r w:rsidRPr="00953FF3">
        <w:rPr>
          <w:rFonts w:ascii="Avenir Next LT Pro" w:hAnsi="Avenir Next LT Pro"/>
          <w:b/>
          <w:u w:val="single"/>
        </w:rPr>
        <w:t>Solvencia Técnica de la entidad licitadora</w:t>
      </w:r>
    </w:p>
    <w:p w14:paraId="4819ADC8" w14:textId="77777777" w:rsidR="005C5611" w:rsidRPr="00953FF3" w:rsidRDefault="005C5611" w:rsidP="005C5611">
      <w:pPr>
        <w:spacing w:line="276" w:lineRule="auto"/>
        <w:jc w:val="both"/>
        <w:rPr>
          <w:rFonts w:ascii="Avenir Next LT Pro" w:hAnsi="Avenir Next LT Pro"/>
        </w:rPr>
      </w:pPr>
    </w:p>
    <w:p w14:paraId="76DC404D" w14:textId="7EB23AA7" w:rsidR="00696E47" w:rsidRPr="00953FF3" w:rsidRDefault="00696E47" w:rsidP="00696E47">
      <w:pPr>
        <w:spacing w:line="276" w:lineRule="auto"/>
        <w:jc w:val="both"/>
        <w:rPr>
          <w:rFonts w:ascii="Avenir Next LT Pro" w:hAnsi="Avenir Next LT Pro"/>
        </w:rPr>
      </w:pPr>
      <w:r w:rsidRPr="00953FF3">
        <w:rPr>
          <w:rFonts w:ascii="Avenir Next LT Pro" w:hAnsi="Avenir Next LT Pro"/>
        </w:rPr>
        <w:t xml:space="preserve">El licitador deberá acreditar experiencia previa de la entidad de al menos </w:t>
      </w:r>
      <w:r w:rsidR="00EE6EE5" w:rsidRPr="00953FF3">
        <w:rPr>
          <w:rFonts w:ascii="Avenir Next LT Pro" w:hAnsi="Avenir Next LT Pro"/>
        </w:rPr>
        <w:t xml:space="preserve">3 </w:t>
      </w:r>
      <w:r w:rsidRPr="00953FF3">
        <w:rPr>
          <w:rFonts w:ascii="Avenir Next LT Pro" w:hAnsi="Avenir Next LT Pro"/>
        </w:rPr>
        <w:t>años en el desarr</w:t>
      </w:r>
      <w:r w:rsidR="007D2327" w:rsidRPr="00953FF3">
        <w:rPr>
          <w:rFonts w:ascii="Avenir Next LT Pro" w:hAnsi="Avenir Next LT Pro"/>
        </w:rPr>
        <w:t xml:space="preserve">ollo de los servicios </w:t>
      </w:r>
      <w:r w:rsidR="004A5031" w:rsidRPr="00953FF3">
        <w:rPr>
          <w:rFonts w:ascii="Avenir Next LT Pro" w:hAnsi="Avenir Next LT Pro"/>
        </w:rPr>
        <w:t xml:space="preserve">relacionados con el </w:t>
      </w:r>
      <w:r w:rsidR="0006261F" w:rsidRPr="00953FF3">
        <w:rPr>
          <w:rFonts w:ascii="Avenir Next LT Pro" w:hAnsi="Avenir Next LT Pro"/>
        </w:rPr>
        <w:t>objeto del contrato.</w:t>
      </w:r>
    </w:p>
    <w:p w14:paraId="24927505" w14:textId="77777777" w:rsidR="0006261F" w:rsidRPr="00953FF3" w:rsidRDefault="0006261F" w:rsidP="00696E47">
      <w:pPr>
        <w:spacing w:line="276" w:lineRule="auto"/>
        <w:jc w:val="both"/>
        <w:rPr>
          <w:rFonts w:ascii="Avenir Next LT Pro" w:hAnsi="Avenir Next LT Pro"/>
        </w:rPr>
      </w:pPr>
    </w:p>
    <w:p w14:paraId="4BAB3FE4" w14:textId="7A9BBFE8" w:rsidR="00696E47" w:rsidRPr="00953FF3" w:rsidRDefault="00696E47" w:rsidP="00696E47">
      <w:pPr>
        <w:spacing w:line="276" w:lineRule="auto"/>
        <w:jc w:val="both"/>
        <w:rPr>
          <w:rFonts w:ascii="Avenir Next LT Pro" w:hAnsi="Avenir Next LT Pro"/>
        </w:rPr>
      </w:pPr>
      <w:r w:rsidRPr="00953FF3">
        <w:rPr>
          <w:rFonts w:ascii="Avenir Next LT Pro" w:hAnsi="Avenir Next LT Pro"/>
        </w:rPr>
        <w:lastRenderedPageBreak/>
        <w:t xml:space="preserve">Para justificar el cumplimiento de este criterio se incluirá en la propuesta una declaración responsable firmada por la persona con poder suficiente, que contenga la relación de proyectos realizados por el licitante con anterioridad en este ámbito de actuación, incluyendo la siguiente información para cada uno de ellos: </w:t>
      </w:r>
    </w:p>
    <w:p w14:paraId="441E23E3" w14:textId="77777777" w:rsidR="00696E47" w:rsidRPr="00953FF3" w:rsidRDefault="00696E47" w:rsidP="00696E47">
      <w:pPr>
        <w:spacing w:line="276" w:lineRule="auto"/>
        <w:jc w:val="both"/>
        <w:rPr>
          <w:rFonts w:ascii="Avenir Next LT Pro" w:hAnsi="Avenir Next LT Pro"/>
        </w:rPr>
      </w:pPr>
    </w:p>
    <w:p w14:paraId="03BEDE15" w14:textId="41F01F6D" w:rsidR="00696E47" w:rsidRPr="00953FF3" w:rsidRDefault="00696E47" w:rsidP="00696E47">
      <w:pPr>
        <w:pStyle w:val="Prrafodelista"/>
        <w:numPr>
          <w:ilvl w:val="0"/>
          <w:numId w:val="12"/>
        </w:numPr>
        <w:spacing w:line="276" w:lineRule="auto"/>
        <w:rPr>
          <w:rFonts w:ascii="Avenir Next LT Pro" w:hAnsi="Avenir Next LT Pro"/>
        </w:rPr>
      </w:pPr>
      <w:r w:rsidRPr="00953FF3">
        <w:rPr>
          <w:rFonts w:ascii="Avenir Next LT Pro" w:hAnsi="Avenir Next LT Pro"/>
        </w:rPr>
        <w:t>Empresa /Entidad Contratante</w:t>
      </w:r>
    </w:p>
    <w:p w14:paraId="4C5A6D59" w14:textId="6F199AE4" w:rsidR="00696E47" w:rsidRPr="00953FF3" w:rsidRDefault="00696E47" w:rsidP="00696E47">
      <w:pPr>
        <w:pStyle w:val="Prrafodelista"/>
        <w:numPr>
          <w:ilvl w:val="0"/>
          <w:numId w:val="12"/>
        </w:numPr>
        <w:spacing w:line="276" w:lineRule="auto"/>
        <w:rPr>
          <w:rFonts w:ascii="Avenir Next LT Pro" w:hAnsi="Avenir Next LT Pro"/>
        </w:rPr>
      </w:pPr>
      <w:r w:rsidRPr="00953FF3">
        <w:rPr>
          <w:rFonts w:ascii="Avenir Next LT Pro" w:hAnsi="Avenir Next LT Pro"/>
        </w:rPr>
        <w:t>Nombre del Proyecto</w:t>
      </w:r>
    </w:p>
    <w:p w14:paraId="4421BF21" w14:textId="025059D0" w:rsidR="00696E47" w:rsidRPr="00953FF3" w:rsidRDefault="00696E47" w:rsidP="00696E47">
      <w:pPr>
        <w:pStyle w:val="Prrafodelista"/>
        <w:numPr>
          <w:ilvl w:val="0"/>
          <w:numId w:val="12"/>
        </w:numPr>
        <w:spacing w:line="276" w:lineRule="auto"/>
        <w:rPr>
          <w:rFonts w:ascii="Avenir Next LT Pro" w:hAnsi="Avenir Next LT Pro"/>
        </w:rPr>
      </w:pPr>
      <w:r w:rsidRPr="00953FF3">
        <w:rPr>
          <w:rFonts w:ascii="Avenir Next LT Pro" w:hAnsi="Avenir Next LT Pro"/>
        </w:rPr>
        <w:t xml:space="preserve">Fecha de ejecución </w:t>
      </w:r>
    </w:p>
    <w:p w14:paraId="5DAE3FFC" w14:textId="086D0398" w:rsidR="00696E47" w:rsidRPr="00953FF3" w:rsidRDefault="00696E47" w:rsidP="00696E47">
      <w:pPr>
        <w:pStyle w:val="Prrafodelista"/>
        <w:numPr>
          <w:ilvl w:val="0"/>
          <w:numId w:val="12"/>
        </w:numPr>
        <w:spacing w:line="276" w:lineRule="auto"/>
        <w:rPr>
          <w:rFonts w:ascii="Avenir Next LT Pro" w:hAnsi="Avenir Next LT Pro"/>
        </w:rPr>
      </w:pPr>
      <w:r w:rsidRPr="00953FF3">
        <w:rPr>
          <w:rFonts w:ascii="Avenir Next LT Pro" w:hAnsi="Avenir Next LT Pro"/>
        </w:rPr>
        <w:t>Objetivos del mismo</w:t>
      </w:r>
    </w:p>
    <w:p w14:paraId="792932D1" w14:textId="74C10759" w:rsidR="00174904" w:rsidRPr="00953FF3" w:rsidRDefault="00F017F7" w:rsidP="00696E47">
      <w:pPr>
        <w:pStyle w:val="Prrafodelista"/>
        <w:numPr>
          <w:ilvl w:val="0"/>
          <w:numId w:val="12"/>
        </w:numPr>
        <w:spacing w:line="276" w:lineRule="auto"/>
        <w:rPr>
          <w:rFonts w:ascii="Avenir Next LT Pro" w:hAnsi="Avenir Next LT Pro"/>
        </w:rPr>
      </w:pPr>
      <w:r w:rsidRPr="00953FF3">
        <w:rPr>
          <w:rFonts w:ascii="Avenir Next LT Pro" w:hAnsi="Avenir Next LT Pro"/>
        </w:rPr>
        <w:t>Presupuesto con desglose</w:t>
      </w:r>
      <w:r w:rsidR="00174904" w:rsidRPr="00953FF3">
        <w:rPr>
          <w:rFonts w:ascii="Avenir Next LT Pro" w:hAnsi="Avenir Next LT Pro"/>
        </w:rPr>
        <w:t>:</w:t>
      </w:r>
    </w:p>
    <w:p w14:paraId="416FB9FB" w14:textId="7EC6846B" w:rsidR="00174904" w:rsidRPr="00953FF3" w:rsidRDefault="00174904" w:rsidP="00174904">
      <w:pPr>
        <w:pStyle w:val="Prrafodelista"/>
        <w:numPr>
          <w:ilvl w:val="1"/>
          <w:numId w:val="12"/>
        </w:numPr>
        <w:spacing w:line="276" w:lineRule="auto"/>
        <w:rPr>
          <w:rFonts w:ascii="Avenir Next LT Pro" w:hAnsi="Avenir Next LT Pro"/>
        </w:rPr>
      </w:pPr>
      <w:r w:rsidRPr="00953FF3">
        <w:rPr>
          <w:rFonts w:ascii="Avenir Next LT Pro" w:hAnsi="Avenir Next LT Pro"/>
        </w:rPr>
        <w:t>Coordinación de proyecto /gestión</w:t>
      </w:r>
    </w:p>
    <w:p w14:paraId="20D2EC24" w14:textId="59E65945" w:rsidR="00174904" w:rsidRPr="00953FF3" w:rsidRDefault="008C6859" w:rsidP="00174904">
      <w:pPr>
        <w:pStyle w:val="Prrafodelista"/>
        <w:numPr>
          <w:ilvl w:val="1"/>
          <w:numId w:val="12"/>
        </w:numPr>
        <w:spacing w:line="276" w:lineRule="auto"/>
        <w:rPr>
          <w:rFonts w:ascii="Avenir Next LT Pro" w:hAnsi="Avenir Next LT Pro"/>
        </w:rPr>
      </w:pPr>
      <w:r w:rsidRPr="00953FF3">
        <w:rPr>
          <w:rFonts w:ascii="Avenir Next LT Pro" w:hAnsi="Avenir Next LT Pro"/>
        </w:rPr>
        <w:t>Creación de contenidos</w:t>
      </w:r>
      <w:r w:rsidR="00476AA3" w:rsidRPr="00953FF3">
        <w:rPr>
          <w:rFonts w:ascii="Avenir Next LT Pro" w:hAnsi="Avenir Next LT Pro"/>
        </w:rPr>
        <w:t xml:space="preserve"> y diseño/de</w:t>
      </w:r>
      <w:r w:rsidR="00A70C03" w:rsidRPr="00953FF3">
        <w:rPr>
          <w:rFonts w:ascii="Avenir Next LT Pro" w:hAnsi="Avenir Next LT Pro"/>
        </w:rPr>
        <w:t>sarrollo web</w:t>
      </w:r>
    </w:p>
    <w:p w14:paraId="040DE83E" w14:textId="261BEC65" w:rsidR="00174904" w:rsidRPr="00953FF3" w:rsidRDefault="008C6859" w:rsidP="00174904">
      <w:pPr>
        <w:pStyle w:val="Prrafodelista"/>
        <w:numPr>
          <w:ilvl w:val="1"/>
          <w:numId w:val="12"/>
        </w:numPr>
        <w:spacing w:line="276" w:lineRule="auto"/>
        <w:rPr>
          <w:rFonts w:ascii="Avenir Next LT Pro" w:hAnsi="Avenir Next LT Pro"/>
        </w:rPr>
      </w:pPr>
      <w:r w:rsidRPr="00953FF3">
        <w:rPr>
          <w:rFonts w:ascii="Avenir Next LT Pro" w:hAnsi="Avenir Next LT Pro"/>
        </w:rPr>
        <w:t>I</w:t>
      </w:r>
      <w:r w:rsidR="00F017F7" w:rsidRPr="00953FF3">
        <w:rPr>
          <w:rFonts w:ascii="Avenir Next LT Pro" w:hAnsi="Avenir Next LT Pro"/>
        </w:rPr>
        <w:t xml:space="preserve">nversión publicitaria </w:t>
      </w:r>
    </w:p>
    <w:p w14:paraId="62A5C1F2" w14:textId="008708C4" w:rsidR="00F017F7" w:rsidRPr="00953FF3" w:rsidRDefault="008C6859" w:rsidP="00174904">
      <w:pPr>
        <w:pStyle w:val="Prrafodelista"/>
        <w:numPr>
          <w:ilvl w:val="1"/>
          <w:numId w:val="12"/>
        </w:numPr>
        <w:spacing w:line="276" w:lineRule="auto"/>
        <w:rPr>
          <w:rFonts w:ascii="Avenir Next LT Pro" w:hAnsi="Avenir Next LT Pro"/>
        </w:rPr>
      </w:pPr>
      <w:r w:rsidRPr="00953FF3">
        <w:rPr>
          <w:rFonts w:ascii="Avenir Next LT Pro" w:hAnsi="Avenir Next LT Pro"/>
        </w:rPr>
        <w:t>Eventos</w:t>
      </w:r>
    </w:p>
    <w:p w14:paraId="5768016C" w14:textId="2456435E" w:rsidR="008C6859" w:rsidRPr="00953FF3" w:rsidRDefault="008C6859" w:rsidP="00174904">
      <w:pPr>
        <w:pStyle w:val="Prrafodelista"/>
        <w:numPr>
          <w:ilvl w:val="1"/>
          <w:numId w:val="12"/>
        </w:numPr>
        <w:spacing w:line="276" w:lineRule="auto"/>
        <w:rPr>
          <w:rFonts w:ascii="Avenir Next LT Pro" w:hAnsi="Avenir Next LT Pro"/>
        </w:rPr>
      </w:pPr>
      <w:proofErr w:type="spellStart"/>
      <w:r w:rsidRPr="00953FF3">
        <w:rPr>
          <w:rFonts w:ascii="Avenir Next LT Pro" w:hAnsi="Avenir Next LT Pro"/>
        </w:rPr>
        <w:t>Merchadising</w:t>
      </w:r>
      <w:proofErr w:type="spellEnd"/>
    </w:p>
    <w:p w14:paraId="64EEA029" w14:textId="13CE909A" w:rsidR="00F017F7" w:rsidRPr="00953FF3" w:rsidRDefault="00F017F7" w:rsidP="00696E47">
      <w:pPr>
        <w:pStyle w:val="Prrafodelista"/>
        <w:numPr>
          <w:ilvl w:val="0"/>
          <w:numId w:val="12"/>
        </w:numPr>
        <w:spacing w:line="276" w:lineRule="auto"/>
        <w:rPr>
          <w:rFonts w:ascii="Avenir Next LT Pro" w:hAnsi="Avenir Next LT Pro"/>
        </w:rPr>
      </w:pPr>
      <w:r w:rsidRPr="00953FF3">
        <w:rPr>
          <w:rFonts w:ascii="Avenir Next LT Pro" w:hAnsi="Avenir Next LT Pro"/>
        </w:rPr>
        <w:t>Objetivos publicitarios cumplidos (</w:t>
      </w:r>
      <w:proofErr w:type="spellStart"/>
      <w:r w:rsidRPr="00953FF3">
        <w:rPr>
          <w:rFonts w:ascii="Avenir Next LT Pro" w:hAnsi="Avenir Next LT Pro"/>
        </w:rPr>
        <w:t>KPIs</w:t>
      </w:r>
      <w:proofErr w:type="spellEnd"/>
      <w:r w:rsidRPr="00953FF3">
        <w:rPr>
          <w:rFonts w:ascii="Avenir Next LT Pro" w:hAnsi="Avenir Next LT Pro"/>
        </w:rPr>
        <w:t xml:space="preserve"> objetivo contra </w:t>
      </w:r>
      <w:proofErr w:type="spellStart"/>
      <w:r w:rsidRPr="00953FF3">
        <w:rPr>
          <w:rFonts w:ascii="Avenir Next LT Pro" w:hAnsi="Avenir Next LT Pro"/>
        </w:rPr>
        <w:t>KPIs</w:t>
      </w:r>
      <w:proofErr w:type="spellEnd"/>
      <w:r w:rsidRPr="00953FF3">
        <w:rPr>
          <w:rFonts w:ascii="Avenir Next LT Pro" w:hAnsi="Avenir Next LT Pro"/>
        </w:rPr>
        <w:t xml:space="preserve"> cumplidos).</w:t>
      </w:r>
    </w:p>
    <w:p w14:paraId="76F75D30" w14:textId="2C85605D" w:rsidR="00F017F7" w:rsidRPr="00953FF3" w:rsidRDefault="00F017F7" w:rsidP="00696E47">
      <w:pPr>
        <w:pStyle w:val="Prrafodelista"/>
        <w:numPr>
          <w:ilvl w:val="0"/>
          <w:numId w:val="12"/>
        </w:numPr>
        <w:spacing w:line="276" w:lineRule="auto"/>
        <w:rPr>
          <w:rFonts w:ascii="Avenir Next LT Pro" w:hAnsi="Avenir Next LT Pro"/>
        </w:rPr>
      </w:pPr>
      <w:r w:rsidRPr="00953FF3">
        <w:rPr>
          <w:rFonts w:ascii="Avenir Next LT Pro" w:hAnsi="Avenir Next LT Pro"/>
        </w:rPr>
        <w:t>Ejemplo de creatividades/</w:t>
      </w:r>
      <w:proofErr w:type="spellStart"/>
      <w:r w:rsidRPr="00953FF3">
        <w:rPr>
          <w:rFonts w:ascii="Avenir Next LT Pro" w:hAnsi="Avenir Next LT Pro"/>
        </w:rPr>
        <w:t>copys</w:t>
      </w:r>
      <w:proofErr w:type="spellEnd"/>
      <w:r w:rsidRPr="00953FF3">
        <w:rPr>
          <w:rFonts w:ascii="Avenir Next LT Pro" w:hAnsi="Avenir Next LT Pro"/>
        </w:rPr>
        <w:t xml:space="preserve"> realizados.</w:t>
      </w:r>
    </w:p>
    <w:p w14:paraId="7E2894E4" w14:textId="421C5662" w:rsidR="005C5611" w:rsidRPr="00953FF3" w:rsidRDefault="005C5611" w:rsidP="005C5611">
      <w:pPr>
        <w:spacing w:line="276" w:lineRule="auto"/>
        <w:jc w:val="both"/>
        <w:rPr>
          <w:rFonts w:ascii="Avenir Next LT Pro" w:hAnsi="Avenir Next LT Pro"/>
        </w:rPr>
      </w:pPr>
    </w:p>
    <w:p w14:paraId="4E482E12" w14:textId="2A099F6C" w:rsidR="007422CD" w:rsidRPr="00953FF3" w:rsidRDefault="007422CD" w:rsidP="005C5611">
      <w:pPr>
        <w:spacing w:line="276" w:lineRule="auto"/>
        <w:jc w:val="both"/>
        <w:rPr>
          <w:rFonts w:ascii="Avenir Next LT Pro" w:hAnsi="Avenir Next LT Pro"/>
        </w:rPr>
      </w:pPr>
      <w:r w:rsidRPr="00953FF3">
        <w:rPr>
          <w:rFonts w:ascii="Avenir Next LT Pro" w:hAnsi="Avenir Next LT Pro"/>
        </w:rPr>
        <w:t>El adjudicatario deberá presentar el listado de referencias de proyectos similares de ejecución con naturaleza similar a la del contrato, así como enlaces o evidencias de dicha ejecución.</w:t>
      </w:r>
    </w:p>
    <w:p w14:paraId="75E4E3CA" w14:textId="77777777" w:rsidR="005C5611" w:rsidRPr="00953FF3" w:rsidRDefault="005C5611" w:rsidP="005C5611">
      <w:pPr>
        <w:spacing w:line="276" w:lineRule="auto"/>
        <w:jc w:val="both"/>
        <w:rPr>
          <w:rFonts w:ascii="Avenir Next LT Pro" w:hAnsi="Avenir Next LT Pro"/>
          <w:b/>
          <w:u w:val="single"/>
        </w:rPr>
      </w:pPr>
      <w:r w:rsidRPr="00953FF3">
        <w:rPr>
          <w:rFonts w:ascii="Avenir Next LT Pro" w:hAnsi="Avenir Next LT Pro"/>
          <w:b/>
          <w:u w:val="single"/>
        </w:rPr>
        <w:t>Solvencia del equipo profesional</w:t>
      </w:r>
    </w:p>
    <w:p w14:paraId="6903AB0D" w14:textId="77777777" w:rsidR="005C5611" w:rsidRPr="00953FF3" w:rsidRDefault="005C5611" w:rsidP="005C5611">
      <w:pPr>
        <w:spacing w:line="276" w:lineRule="auto"/>
        <w:jc w:val="both"/>
        <w:rPr>
          <w:rFonts w:ascii="Avenir Next LT Pro" w:hAnsi="Avenir Next LT Pro"/>
        </w:rPr>
      </w:pPr>
    </w:p>
    <w:p w14:paraId="056B80BA" w14:textId="77777777" w:rsidR="0062790A" w:rsidRPr="00953FF3" w:rsidRDefault="0062790A" w:rsidP="0062790A">
      <w:pPr>
        <w:spacing w:line="276" w:lineRule="auto"/>
        <w:jc w:val="both"/>
        <w:rPr>
          <w:rFonts w:ascii="Avenir Next LT Pro" w:hAnsi="Avenir Next LT Pro"/>
        </w:rPr>
      </w:pPr>
      <w:r w:rsidRPr="00835652">
        <w:rPr>
          <w:rFonts w:ascii="Avenir Next LT Pro" w:hAnsi="Avenir Next LT Pro"/>
        </w:rPr>
        <w:t xml:space="preserve">El adjudicatario deberá proporcionar los siguientes profesionales para desarrollar el proyecto objeto del contrato </w:t>
      </w:r>
      <w:r w:rsidRPr="00953FF3">
        <w:rPr>
          <w:rFonts w:ascii="Avenir Next LT Pro" w:hAnsi="Avenir Next LT Pro"/>
        </w:rPr>
        <w:t>cuyo perfil profesional de cada uno deberá tener la titulación académica y experiencia profesional óptima para la ejecución del proyecto:</w:t>
      </w:r>
    </w:p>
    <w:p w14:paraId="0836252F" w14:textId="77777777" w:rsidR="0062790A" w:rsidRPr="00953FF3" w:rsidRDefault="0062790A" w:rsidP="0062790A">
      <w:pPr>
        <w:spacing w:line="276" w:lineRule="auto"/>
        <w:jc w:val="both"/>
        <w:rPr>
          <w:rFonts w:ascii="Avenir Next LT Pro" w:hAnsi="Avenir Next LT Pro"/>
        </w:rPr>
      </w:pPr>
    </w:p>
    <w:p w14:paraId="203D25BD" w14:textId="0EB227F4" w:rsidR="0062790A" w:rsidRPr="00953FF3" w:rsidRDefault="0062790A" w:rsidP="0062790A">
      <w:pPr>
        <w:spacing w:line="276" w:lineRule="auto"/>
        <w:jc w:val="both"/>
        <w:rPr>
          <w:rFonts w:ascii="Avenir Next LT Pro" w:hAnsi="Avenir Next LT Pro"/>
        </w:rPr>
      </w:pPr>
      <w:r w:rsidRPr="00953FF3">
        <w:rPr>
          <w:rFonts w:ascii="Avenir Next LT Pro" w:hAnsi="Avenir Next LT Pro"/>
        </w:rPr>
        <w:t>A.</w:t>
      </w:r>
      <w:r w:rsidRPr="00953FF3">
        <w:rPr>
          <w:rFonts w:ascii="Avenir Next LT Pro" w:hAnsi="Avenir Next LT Pro"/>
        </w:rPr>
        <w:tab/>
        <w:t>Coordinador y responsable del proyecto (1 perfil)</w:t>
      </w:r>
      <w:r w:rsidR="00F05AA6" w:rsidRPr="00953FF3">
        <w:rPr>
          <w:rFonts w:ascii="Avenir Next LT Pro" w:hAnsi="Avenir Next LT Pro"/>
        </w:rPr>
        <w:t xml:space="preserve">. Este perfil tendrá interlocución directa con el Equipo de </w:t>
      </w:r>
      <w:r w:rsidR="00FE26DB" w:rsidRPr="00953FF3">
        <w:rPr>
          <w:rFonts w:ascii="Avenir Next LT Pro" w:hAnsi="Avenir Next LT Pro"/>
        </w:rPr>
        <w:t xml:space="preserve">comunicación de </w:t>
      </w:r>
      <w:r w:rsidR="00191EC4" w:rsidRPr="00953FF3">
        <w:rPr>
          <w:rFonts w:ascii="Avenir Next LT Pro" w:hAnsi="Avenir Next LT Pro"/>
        </w:rPr>
        <w:t xml:space="preserve">Fundación Once/Inserta Empleo e </w:t>
      </w:r>
      <w:r w:rsidR="00FE26DB" w:rsidRPr="00953FF3">
        <w:rPr>
          <w:rFonts w:ascii="Avenir Next LT Pro" w:hAnsi="Avenir Next LT Pro"/>
        </w:rPr>
        <w:t xml:space="preserve">INCIBE para </w:t>
      </w:r>
      <w:r w:rsidR="00191EC4" w:rsidRPr="00953FF3">
        <w:rPr>
          <w:rFonts w:ascii="Avenir Next LT Pro" w:hAnsi="Avenir Next LT Pro"/>
        </w:rPr>
        <w:t>coordinar</w:t>
      </w:r>
      <w:r w:rsidR="00FE26DB" w:rsidRPr="00953FF3">
        <w:rPr>
          <w:rFonts w:ascii="Avenir Next LT Pro" w:hAnsi="Avenir Next LT Pro"/>
        </w:rPr>
        <w:t xml:space="preserve"> el plan de comunicación y las actividades </w:t>
      </w:r>
      <w:r w:rsidR="00DF50E8" w:rsidRPr="00953FF3">
        <w:rPr>
          <w:rFonts w:ascii="Avenir Next LT Pro" w:hAnsi="Avenir Next LT Pro"/>
        </w:rPr>
        <w:t xml:space="preserve">a ejecutar, así como </w:t>
      </w:r>
      <w:r w:rsidR="00191EC4" w:rsidRPr="00953FF3">
        <w:rPr>
          <w:rFonts w:ascii="Avenir Next LT Pro" w:hAnsi="Avenir Next LT Pro"/>
        </w:rPr>
        <w:t xml:space="preserve">realizar </w:t>
      </w:r>
      <w:r w:rsidR="00DF50E8" w:rsidRPr="00953FF3">
        <w:rPr>
          <w:rFonts w:ascii="Avenir Next LT Pro" w:hAnsi="Avenir Next LT Pro"/>
        </w:rPr>
        <w:t>el seguimiento.</w:t>
      </w:r>
    </w:p>
    <w:p w14:paraId="64DD76D6" w14:textId="77777777" w:rsidR="0062790A" w:rsidRPr="00953FF3" w:rsidRDefault="0062790A" w:rsidP="0062790A">
      <w:pPr>
        <w:spacing w:line="276" w:lineRule="auto"/>
        <w:jc w:val="both"/>
        <w:rPr>
          <w:rFonts w:ascii="Avenir Next LT Pro" w:hAnsi="Avenir Next LT Pro"/>
        </w:rPr>
      </w:pPr>
    </w:p>
    <w:p w14:paraId="1F24CBE8" w14:textId="144D5073" w:rsidR="0062790A" w:rsidRPr="00953FF3" w:rsidRDefault="0062790A" w:rsidP="0062790A">
      <w:pPr>
        <w:spacing w:line="276" w:lineRule="auto"/>
        <w:jc w:val="both"/>
        <w:rPr>
          <w:rFonts w:ascii="Avenir Next LT Pro" w:hAnsi="Avenir Next LT Pro"/>
        </w:rPr>
      </w:pPr>
      <w:r w:rsidRPr="00953FF3">
        <w:rPr>
          <w:rFonts w:ascii="Avenir Next LT Pro" w:hAnsi="Avenir Next LT Pro"/>
        </w:rPr>
        <w:t>B.</w:t>
      </w:r>
      <w:r w:rsidRPr="00953FF3">
        <w:rPr>
          <w:rFonts w:ascii="Avenir Next LT Pro" w:hAnsi="Avenir Next LT Pro"/>
        </w:rPr>
        <w:tab/>
      </w:r>
      <w:r w:rsidR="004F5D8F" w:rsidRPr="00953FF3">
        <w:rPr>
          <w:rFonts w:ascii="Avenir Next LT Pro" w:hAnsi="Avenir Next LT Pro"/>
        </w:rPr>
        <w:t>Creación de contenidos: editor (1 perfil)</w:t>
      </w:r>
      <w:r w:rsidR="00916FDC" w:rsidRPr="00953FF3">
        <w:rPr>
          <w:rFonts w:ascii="Avenir Next LT Pro" w:hAnsi="Avenir Next LT Pro"/>
        </w:rPr>
        <w:t>,</w:t>
      </w:r>
      <w:r w:rsidR="004F5D8F" w:rsidRPr="00953FF3">
        <w:rPr>
          <w:rFonts w:ascii="Avenir Next LT Pro" w:hAnsi="Avenir Next LT Pro"/>
        </w:rPr>
        <w:t xml:space="preserve"> redactor (1 perfil)</w:t>
      </w:r>
      <w:r w:rsidR="00916FDC" w:rsidRPr="00953FF3">
        <w:rPr>
          <w:rFonts w:ascii="Avenir Next LT Pro" w:hAnsi="Avenir Next LT Pro"/>
        </w:rPr>
        <w:t xml:space="preserve"> y diseñador </w:t>
      </w:r>
      <w:r w:rsidR="00C07020" w:rsidRPr="00953FF3">
        <w:rPr>
          <w:rFonts w:ascii="Avenir Next LT Pro" w:hAnsi="Avenir Next LT Pro"/>
        </w:rPr>
        <w:t>(1 perfil)</w:t>
      </w:r>
    </w:p>
    <w:p w14:paraId="61AF46CA" w14:textId="77777777" w:rsidR="0062790A" w:rsidRPr="00953FF3" w:rsidRDefault="0062790A" w:rsidP="0062790A">
      <w:pPr>
        <w:spacing w:line="276" w:lineRule="auto"/>
        <w:jc w:val="both"/>
        <w:rPr>
          <w:rFonts w:ascii="Avenir Next LT Pro" w:hAnsi="Avenir Next LT Pro"/>
        </w:rPr>
      </w:pPr>
    </w:p>
    <w:p w14:paraId="49E64627" w14:textId="77777777" w:rsidR="004F5D8F" w:rsidRPr="00953FF3" w:rsidRDefault="0062790A" w:rsidP="0062790A">
      <w:pPr>
        <w:spacing w:line="276" w:lineRule="auto"/>
        <w:jc w:val="both"/>
        <w:rPr>
          <w:rFonts w:ascii="Avenir Next LT Pro" w:hAnsi="Avenir Next LT Pro"/>
        </w:rPr>
      </w:pPr>
      <w:r w:rsidRPr="00953FF3">
        <w:rPr>
          <w:rFonts w:ascii="Avenir Next LT Pro" w:hAnsi="Avenir Next LT Pro"/>
        </w:rPr>
        <w:t xml:space="preserve">C. </w:t>
      </w:r>
      <w:r w:rsidRPr="00953FF3">
        <w:rPr>
          <w:rFonts w:ascii="Avenir Next LT Pro" w:hAnsi="Avenir Next LT Pro"/>
        </w:rPr>
        <w:tab/>
      </w:r>
      <w:r w:rsidR="004F5D8F" w:rsidRPr="00953FF3">
        <w:rPr>
          <w:rFonts w:ascii="Avenir Next LT Pro" w:hAnsi="Avenir Next LT Pro"/>
        </w:rPr>
        <w:t xml:space="preserve">Gestión de redes y </w:t>
      </w:r>
      <w:proofErr w:type="spellStart"/>
      <w:r w:rsidR="004F5D8F" w:rsidRPr="00953FF3">
        <w:rPr>
          <w:rFonts w:ascii="Avenir Next LT Pro" w:hAnsi="Avenir Next LT Pro"/>
        </w:rPr>
        <w:t>community</w:t>
      </w:r>
      <w:proofErr w:type="spellEnd"/>
      <w:r w:rsidR="004F5D8F" w:rsidRPr="00953FF3">
        <w:rPr>
          <w:rFonts w:ascii="Avenir Next LT Pro" w:hAnsi="Avenir Next LT Pro"/>
        </w:rPr>
        <w:t xml:space="preserve"> (2 perfiles)</w:t>
      </w:r>
    </w:p>
    <w:p w14:paraId="7B8D5E10" w14:textId="77777777" w:rsidR="004F5D8F" w:rsidRPr="00953FF3" w:rsidRDefault="004F5D8F" w:rsidP="0062790A">
      <w:pPr>
        <w:spacing w:line="276" w:lineRule="auto"/>
        <w:jc w:val="both"/>
        <w:rPr>
          <w:rFonts w:ascii="Avenir Next LT Pro" w:hAnsi="Avenir Next LT Pro"/>
        </w:rPr>
      </w:pPr>
    </w:p>
    <w:p w14:paraId="1D11E8C9" w14:textId="08AD911C" w:rsidR="0062790A" w:rsidRPr="00953FF3" w:rsidRDefault="004F5D8F" w:rsidP="0062790A">
      <w:pPr>
        <w:spacing w:line="276" w:lineRule="auto"/>
        <w:jc w:val="both"/>
        <w:rPr>
          <w:rFonts w:ascii="Avenir Next LT Pro" w:hAnsi="Avenir Next LT Pro"/>
        </w:rPr>
      </w:pPr>
      <w:r w:rsidRPr="00953FF3">
        <w:rPr>
          <w:rFonts w:ascii="Avenir Next LT Pro" w:hAnsi="Avenir Next LT Pro"/>
        </w:rPr>
        <w:t xml:space="preserve">D. </w:t>
      </w:r>
      <w:r w:rsidRPr="00953FF3">
        <w:rPr>
          <w:rFonts w:ascii="Avenir Next LT Pro" w:hAnsi="Avenir Next LT Pro"/>
        </w:rPr>
        <w:tab/>
        <w:t>Analítica y ecosistema de actos (1 perfil)</w:t>
      </w:r>
    </w:p>
    <w:p w14:paraId="05A484CA" w14:textId="77777777" w:rsidR="00D04F65" w:rsidRPr="00953FF3" w:rsidRDefault="00D04F65" w:rsidP="0062790A">
      <w:pPr>
        <w:spacing w:line="276" w:lineRule="auto"/>
        <w:jc w:val="both"/>
        <w:rPr>
          <w:rFonts w:ascii="Avenir Next LT Pro" w:hAnsi="Avenir Next LT Pro"/>
        </w:rPr>
      </w:pPr>
    </w:p>
    <w:p w14:paraId="42DC6122" w14:textId="57559121" w:rsidR="00D04F65" w:rsidRPr="00953FF3" w:rsidRDefault="00D04F65" w:rsidP="0062790A">
      <w:pPr>
        <w:spacing w:line="276" w:lineRule="auto"/>
        <w:jc w:val="both"/>
        <w:rPr>
          <w:rFonts w:ascii="Avenir Next LT Pro" w:hAnsi="Avenir Next LT Pro"/>
        </w:rPr>
      </w:pPr>
      <w:r w:rsidRPr="00953FF3">
        <w:rPr>
          <w:rFonts w:ascii="Avenir Next LT Pro" w:hAnsi="Avenir Next LT Pro"/>
        </w:rPr>
        <w:t>E.         Especialista en PPC-SEM</w:t>
      </w:r>
    </w:p>
    <w:p w14:paraId="531C1A0B" w14:textId="77777777" w:rsidR="0062790A" w:rsidRPr="00953FF3" w:rsidRDefault="0062790A" w:rsidP="0062790A">
      <w:pPr>
        <w:spacing w:line="276" w:lineRule="auto"/>
        <w:jc w:val="both"/>
        <w:rPr>
          <w:rFonts w:ascii="Avenir Next LT Pro" w:hAnsi="Avenir Next LT Pro"/>
        </w:rPr>
      </w:pPr>
    </w:p>
    <w:p w14:paraId="78200C95" w14:textId="77777777" w:rsidR="0062790A" w:rsidRPr="00953FF3" w:rsidRDefault="0062790A" w:rsidP="0062790A">
      <w:pPr>
        <w:spacing w:line="276" w:lineRule="auto"/>
        <w:jc w:val="both"/>
        <w:rPr>
          <w:rFonts w:ascii="Avenir Next LT Pro" w:hAnsi="Avenir Next LT Pro"/>
        </w:rPr>
      </w:pPr>
      <w:r w:rsidRPr="00953FF3">
        <w:rPr>
          <w:rFonts w:ascii="Avenir Next LT Pro" w:hAnsi="Avenir Next LT Pro"/>
        </w:rPr>
        <w:t>El licitador presentará equipo profesional debiendo acreditar experiencia y titulación en cada caso. Identificar las horas de dedicación al proyecto por perfil.</w:t>
      </w:r>
    </w:p>
    <w:p w14:paraId="008FA240" w14:textId="77777777" w:rsidR="0062790A" w:rsidRPr="00953FF3" w:rsidRDefault="0062790A" w:rsidP="0062790A">
      <w:pPr>
        <w:spacing w:line="276" w:lineRule="auto"/>
        <w:jc w:val="both"/>
        <w:rPr>
          <w:rFonts w:ascii="Avenir Next LT Pro" w:hAnsi="Avenir Next LT Pro"/>
        </w:rPr>
      </w:pPr>
    </w:p>
    <w:p w14:paraId="215016F1" w14:textId="77777777" w:rsidR="0062790A" w:rsidRPr="00953FF3" w:rsidRDefault="0062790A" w:rsidP="0062790A">
      <w:pPr>
        <w:spacing w:line="276" w:lineRule="auto"/>
        <w:jc w:val="both"/>
        <w:rPr>
          <w:rFonts w:ascii="Avenir Next LT Pro" w:hAnsi="Avenir Next LT Pro"/>
        </w:rPr>
      </w:pPr>
      <w:r w:rsidRPr="00953FF3">
        <w:rPr>
          <w:rFonts w:ascii="Avenir Next LT Pro" w:hAnsi="Avenir Next LT Pro"/>
        </w:rPr>
        <w:t>El licitador deberá de garantizar que entre todo(a)s lo(a)s componentes del equipo debe contar con la formación académica adecuada para realizar las funciones correspondientes.</w:t>
      </w:r>
    </w:p>
    <w:p w14:paraId="1CAD1F24" w14:textId="06FD2533" w:rsidR="00696E47" w:rsidRPr="00953FF3" w:rsidRDefault="00696E47" w:rsidP="00696E47">
      <w:pPr>
        <w:spacing w:line="276" w:lineRule="auto"/>
        <w:jc w:val="both"/>
        <w:rPr>
          <w:rFonts w:ascii="Avenir Next LT Pro" w:hAnsi="Avenir Next LT Pro"/>
        </w:rPr>
      </w:pPr>
      <w:r w:rsidRPr="00953FF3">
        <w:rPr>
          <w:rFonts w:ascii="Avenir Next LT Pro" w:hAnsi="Avenir Next LT Pro"/>
        </w:rPr>
        <w:lastRenderedPageBreak/>
        <w:t xml:space="preserve">Para justificar dicho requerimiento deberá presentarse </w:t>
      </w:r>
      <w:r w:rsidRPr="00953FF3">
        <w:rPr>
          <w:rFonts w:ascii="Avenir Next LT Pro" w:hAnsi="Avenir Next LT Pro"/>
          <w:u w:val="single"/>
        </w:rPr>
        <w:t xml:space="preserve">por cada uno de los componentes </w:t>
      </w:r>
      <w:r w:rsidRPr="00953FF3">
        <w:rPr>
          <w:rFonts w:ascii="Avenir Next LT Pro" w:hAnsi="Avenir Next LT Pro"/>
          <w:b/>
          <w:u w:val="single"/>
        </w:rPr>
        <w:t>CV actualizado y firmado en señal de veracidad</w:t>
      </w:r>
      <w:r w:rsidRPr="00953FF3">
        <w:rPr>
          <w:rFonts w:ascii="Avenir Next LT Pro" w:hAnsi="Avenir Next LT Pro"/>
        </w:rPr>
        <w:t>, en los que se acreditará la formación exigida y la experiencia solicitada en este apartado.</w:t>
      </w:r>
    </w:p>
    <w:p w14:paraId="38905C87" w14:textId="77777777" w:rsidR="00696E47" w:rsidRPr="00953FF3" w:rsidRDefault="00696E47" w:rsidP="00696E47">
      <w:pPr>
        <w:spacing w:line="276" w:lineRule="auto"/>
        <w:jc w:val="both"/>
        <w:rPr>
          <w:rFonts w:ascii="Avenir Next LT Pro" w:hAnsi="Avenir Next LT Pro"/>
        </w:rPr>
      </w:pPr>
    </w:p>
    <w:p w14:paraId="716B6322" w14:textId="153A8694" w:rsidR="005C5611" w:rsidRPr="00953FF3" w:rsidRDefault="00696E47" w:rsidP="00696E47">
      <w:pPr>
        <w:spacing w:line="276" w:lineRule="auto"/>
        <w:jc w:val="both"/>
        <w:rPr>
          <w:rFonts w:ascii="Avenir Next LT Pro" w:hAnsi="Avenir Next LT Pro"/>
        </w:rPr>
      </w:pPr>
      <w:r w:rsidRPr="00953FF3">
        <w:rPr>
          <w:rFonts w:ascii="Avenir Next LT Pro" w:hAnsi="Avenir Next LT Pro"/>
        </w:rPr>
        <w:t>La Asociación Inserta Innovación podrá solicitar al adjudicatario previo a la firma del contrato, las correspondientes acreditaciones de las titulaciones.</w:t>
      </w:r>
    </w:p>
    <w:p w14:paraId="0317846F" w14:textId="77777777" w:rsidR="0006261F" w:rsidRPr="00835652" w:rsidRDefault="0006261F" w:rsidP="0006261F">
      <w:pPr>
        <w:pStyle w:val="Textoindependiente"/>
        <w:spacing w:before="158" w:line="276" w:lineRule="auto"/>
        <w:ind w:left="0" w:right="218"/>
        <w:rPr>
          <w:rFonts w:ascii="Avenir Next LT Pro" w:hAnsi="Avenir Next LT Pro"/>
        </w:rPr>
      </w:pPr>
    </w:p>
    <w:p w14:paraId="5C6EB240" w14:textId="05C312C6" w:rsidR="007D3165" w:rsidRPr="00835652" w:rsidRDefault="007D3165" w:rsidP="007D3165">
      <w:pPr>
        <w:spacing w:before="2"/>
        <w:rPr>
          <w:rFonts w:ascii="Avenir Next LT Pro" w:hAnsi="Avenir Next LT Pro"/>
          <w:sz w:val="14"/>
        </w:rPr>
      </w:pPr>
      <w:r w:rsidRPr="00835652">
        <w:rPr>
          <w:noProof/>
          <w:sz w:val="20"/>
          <w:lang w:eastAsia="es-ES"/>
        </w:rPr>
        <mc:AlternateContent>
          <mc:Choice Requires="wps">
            <w:drawing>
              <wp:inline distT="0" distB="0" distL="0" distR="0" wp14:anchorId="27B3E297" wp14:editId="3B08783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1C2CC" w14:textId="28B94113" w:rsidR="007D3165" w:rsidRPr="00DA4BA1" w:rsidRDefault="00C44FC3" w:rsidP="007D3165">
                            <w:pPr>
                              <w:spacing w:before="19"/>
                              <w:ind w:left="108"/>
                              <w:rPr>
                                <w:rFonts w:ascii="Avenir Next LT Pro" w:hAnsi="Avenir Next LT Pro"/>
                                <w:b/>
                                <w:bCs/>
                              </w:rPr>
                            </w:pPr>
                            <w:r>
                              <w:rPr>
                                <w:rFonts w:ascii="Avenir Next LT Pro" w:hAnsi="Avenir Next LT Pro"/>
                                <w:b/>
                                <w:bCs/>
                              </w:rPr>
                              <w:t>5</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w:pict>
              <v:shape w14:anchorId="27B3E297" id="Text Box 8" o:spid="_x0000_s1030"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9/DgIAAPkDAAAOAAAAZHJzL2Uyb0RvYy54bWysU9tu2zAMfR+wfxD0vjgJkiAz4hRdug4D&#10;ugvQ9QNkWbaFyaJGKbGzrx8lO2mxvRXTg0CJ1CF5eLS7GTrDTgq9BlvwxWzOmbISKm2bgj/9uH+3&#10;5cwHYSthwKqCn5XnN/u3b3a9y9USWjCVQkYg1ue9K3gbgsuzzMtWdcLPwClLzhqwE4GO2GQVip7Q&#10;O5Mt5/NN1gNWDkEq7+n2bnTyfcKvayXDt7r2KjBTcKotpB3TXsY92+9E3qBwrZZTGeIVVXRCW0p6&#10;hboTQbAj6n+gOi0RPNRhJqHLoK61VKkH6mYx/6ubx1Y4lXohcry70uT/H6z8enp035GF4QMMNMDU&#10;hHcPIH96ZuHQCtuoW0ToWyUqSryIlGW98/n0NFLtcx9Byv4LVDRkcQyQgIYau8gK9ckInQZwvpKu&#10;hsAkXa7Xq9Viu+ZMkm+5WC8365RC5JfXDn34pKBj0Sg40lATujg9+BCrEfklJCazcK+NSYM1lvUF&#10;38zfb8a+wOgqOmOYx6Y8GGQnEaWR1pTXvwzrdCCBGt0VfHsNEnlk46OtUpYgtBltqsTYiZ7IyMhN&#10;GMqB6argq5ggslVCdSa+EEY90v8howX8zVlPWiy4/3UUqDgzny1xHoV7MfBilBdDWElPCx44G81D&#10;GAV+dKiblpDHqVq4pbnUOlH2XMVULukrMTn9hSjgl+cU9fxj938AAAD//wMAUEsDBBQABgAIAAAA&#10;IQAU+DbG2gAAAAQBAAAPAAAAZHJzL2Rvd25yZXYueG1sTI/BTsMwEETvSPyDtUjcqFOiQAhxKoTa&#10;CweklH7ANl6SQLwbxW4T/h7DBS4rjWY087bcLG5QZ5p8L2xgvUpAETdie24NHN52NzkoH5AtDsJk&#10;4Is8bKrLixILKzPXdN6HVsUS9gUa6EIYC61905FDv5KROHrvMjkMUU6tthPOsdwN+jZJ7rTDnuNC&#10;hyM9d9R87k/OANUfvcgun+sxtIcXv82y7WtmzPXV8vQIKtAS/sLwgx/RoYpMRzmx9WowEB8Jvzd6&#10;+X26BnU0kKYPoKtS/4evvgEAAP//AwBQSwECLQAUAAYACAAAACEAtoM4kv4AAADhAQAAEwAAAAAA&#10;AAAAAAAAAAAAAAAAW0NvbnRlbnRfVHlwZXNdLnhtbFBLAQItABQABgAIAAAAIQA4/SH/1gAAAJQB&#10;AAALAAAAAAAAAAAAAAAAAC8BAABfcmVscy8ucmVsc1BLAQItABQABgAIAAAAIQADC89/DgIAAPkD&#10;AAAOAAAAAAAAAAAAAAAAAC4CAABkcnMvZTJvRG9jLnhtbFBLAQItABQABgAIAAAAIQAU+DbG2gAA&#10;AAQBAAAPAAAAAAAAAAAAAAAAAGgEAABkcnMvZG93bnJldi54bWxQSwUGAAAAAAQABADzAAAAbwUA&#10;AAAA&#10;" filled="f" strokeweight=".48pt">
                <v:textbox inset="0,0,0,0">
                  <w:txbxContent>
                    <w:p w14:paraId="4051C2CC" w14:textId="28B94113" w:rsidR="007D3165" w:rsidRPr="00DA4BA1" w:rsidRDefault="00C44FC3" w:rsidP="007D3165">
                      <w:pPr>
                        <w:spacing w:before="19"/>
                        <w:ind w:left="108"/>
                        <w:rPr>
                          <w:rFonts w:ascii="Avenir Next LT Pro" w:hAnsi="Avenir Next LT Pro"/>
                          <w:b/>
                          <w:bCs/>
                        </w:rPr>
                      </w:pPr>
                      <w:r>
                        <w:rPr>
                          <w:rFonts w:ascii="Avenir Next LT Pro" w:hAnsi="Avenir Next LT Pro"/>
                          <w:b/>
                          <w:bCs/>
                        </w:rPr>
                        <w:t>5</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v:textbox>
                <w10:anchorlock/>
              </v:shape>
            </w:pict>
          </mc:Fallback>
        </mc:AlternateContent>
      </w:r>
    </w:p>
    <w:p w14:paraId="1DB930F8" w14:textId="30F79408" w:rsidR="007D3165" w:rsidRPr="00953FF3" w:rsidRDefault="007D3165" w:rsidP="007D3165">
      <w:pPr>
        <w:spacing w:before="170"/>
        <w:ind w:left="322"/>
        <w:rPr>
          <w:rFonts w:ascii="Avenir Next LT Pro" w:hAnsi="Avenir Next LT Pro"/>
        </w:rPr>
      </w:pPr>
      <w:r w:rsidRPr="00953FF3">
        <w:rPr>
          <w:rFonts w:ascii="Avenir Next LT Pro" w:hAnsi="Avenir Next LT Pro"/>
        </w:rPr>
        <w:t>Inserta Innovación</w:t>
      </w:r>
      <w:r w:rsidRPr="00953FF3">
        <w:rPr>
          <w:rFonts w:ascii="Avenir Next LT Pro" w:hAnsi="Avenir Next LT Pro"/>
          <w:spacing w:val="-4"/>
        </w:rPr>
        <w:t xml:space="preserve"> </w:t>
      </w:r>
      <w:r w:rsidRPr="00953FF3">
        <w:rPr>
          <w:rFonts w:ascii="Avenir Next LT Pro" w:hAnsi="Avenir Next LT Pro"/>
        </w:rPr>
        <w:t>valorará</w:t>
      </w:r>
      <w:r w:rsidRPr="00953FF3">
        <w:rPr>
          <w:rFonts w:ascii="Avenir Next LT Pro" w:hAnsi="Avenir Next LT Pro"/>
          <w:spacing w:val="-2"/>
        </w:rPr>
        <w:t xml:space="preserve"> </w:t>
      </w:r>
      <w:r w:rsidRPr="00953FF3">
        <w:rPr>
          <w:rFonts w:ascii="Avenir Next LT Pro" w:hAnsi="Avenir Next LT Pro"/>
        </w:rPr>
        <w:t>la</w:t>
      </w:r>
      <w:r w:rsidRPr="00953FF3">
        <w:rPr>
          <w:rFonts w:ascii="Avenir Next LT Pro" w:hAnsi="Avenir Next LT Pro"/>
          <w:spacing w:val="-5"/>
        </w:rPr>
        <w:t xml:space="preserve"> </w:t>
      </w:r>
      <w:r w:rsidRPr="00953FF3">
        <w:rPr>
          <w:rFonts w:ascii="Avenir Next LT Pro" w:hAnsi="Avenir Next LT Pro"/>
        </w:rPr>
        <w:t>adecuación</w:t>
      </w:r>
      <w:r w:rsidRPr="00953FF3">
        <w:rPr>
          <w:rFonts w:ascii="Avenir Next LT Pro" w:hAnsi="Avenir Next LT Pro"/>
          <w:spacing w:val="-2"/>
        </w:rPr>
        <w:t xml:space="preserve"> </w:t>
      </w:r>
      <w:r w:rsidRPr="00953FF3">
        <w:rPr>
          <w:rFonts w:ascii="Avenir Next LT Pro" w:hAnsi="Avenir Next LT Pro"/>
        </w:rPr>
        <w:t>de</w:t>
      </w:r>
      <w:r w:rsidRPr="00953FF3">
        <w:rPr>
          <w:rFonts w:ascii="Avenir Next LT Pro" w:hAnsi="Avenir Next LT Pro"/>
          <w:spacing w:val="-2"/>
        </w:rPr>
        <w:t xml:space="preserve"> </w:t>
      </w:r>
      <w:r w:rsidRPr="00953FF3">
        <w:rPr>
          <w:rFonts w:ascii="Avenir Next LT Pro" w:hAnsi="Avenir Next LT Pro"/>
        </w:rPr>
        <w:t>las</w:t>
      </w:r>
      <w:r w:rsidRPr="00953FF3">
        <w:rPr>
          <w:rFonts w:ascii="Avenir Next LT Pro" w:hAnsi="Avenir Next LT Pro"/>
          <w:spacing w:val="-3"/>
        </w:rPr>
        <w:t xml:space="preserve"> </w:t>
      </w:r>
      <w:r w:rsidRPr="00953FF3">
        <w:rPr>
          <w:rFonts w:ascii="Avenir Next LT Pro" w:hAnsi="Avenir Next LT Pro"/>
        </w:rPr>
        <w:t>propuestas</w:t>
      </w:r>
      <w:r w:rsidRPr="00953FF3">
        <w:rPr>
          <w:rFonts w:ascii="Avenir Next LT Pro" w:hAnsi="Avenir Next LT Pro"/>
          <w:spacing w:val="-2"/>
        </w:rPr>
        <w:t xml:space="preserve"> </w:t>
      </w:r>
      <w:r w:rsidRPr="00953FF3">
        <w:rPr>
          <w:rFonts w:ascii="Avenir Next LT Pro" w:hAnsi="Avenir Next LT Pro"/>
        </w:rPr>
        <w:t>en</w:t>
      </w:r>
      <w:r w:rsidRPr="00953FF3">
        <w:rPr>
          <w:rFonts w:ascii="Avenir Next LT Pro" w:hAnsi="Avenir Next LT Pro"/>
          <w:spacing w:val="-5"/>
        </w:rPr>
        <w:t xml:space="preserve"> </w:t>
      </w:r>
      <w:r w:rsidRPr="00953FF3">
        <w:rPr>
          <w:rFonts w:ascii="Avenir Next LT Pro" w:hAnsi="Avenir Next LT Pro"/>
        </w:rPr>
        <w:t>base</w:t>
      </w:r>
      <w:r w:rsidRPr="00953FF3">
        <w:rPr>
          <w:rFonts w:ascii="Avenir Next LT Pro" w:hAnsi="Avenir Next LT Pro"/>
          <w:spacing w:val="-5"/>
        </w:rPr>
        <w:t xml:space="preserve"> </w:t>
      </w:r>
      <w:r w:rsidRPr="00953FF3">
        <w:rPr>
          <w:rFonts w:ascii="Avenir Next LT Pro" w:hAnsi="Avenir Next LT Pro"/>
        </w:rPr>
        <w:t>a</w:t>
      </w:r>
      <w:r w:rsidRPr="00953FF3">
        <w:rPr>
          <w:rFonts w:ascii="Avenir Next LT Pro" w:hAnsi="Avenir Next LT Pro"/>
          <w:spacing w:val="-5"/>
        </w:rPr>
        <w:t xml:space="preserve"> </w:t>
      </w:r>
      <w:r w:rsidRPr="00953FF3">
        <w:rPr>
          <w:rFonts w:ascii="Avenir Next LT Pro" w:hAnsi="Avenir Next LT Pro"/>
        </w:rPr>
        <w:t>los</w:t>
      </w:r>
      <w:r w:rsidRPr="00953FF3">
        <w:rPr>
          <w:rFonts w:ascii="Avenir Next LT Pro" w:hAnsi="Avenir Next LT Pro"/>
          <w:spacing w:val="-2"/>
        </w:rPr>
        <w:t xml:space="preserve"> </w:t>
      </w:r>
      <w:r w:rsidRPr="00953FF3">
        <w:rPr>
          <w:rFonts w:ascii="Avenir Next LT Pro" w:hAnsi="Avenir Next LT Pro"/>
        </w:rPr>
        <w:t>siguientes</w:t>
      </w:r>
      <w:r w:rsidRPr="00953FF3">
        <w:rPr>
          <w:rFonts w:ascii="Avenir Next LT Pro" w:hAnsi="Avenir Next LT Pro"/>
          <w:spacing w:val="-3"/>
        </w:rPr>
        <w:t xml:space="preserve"> </w:t>
      </w:r>
      <w:r w:rsidRPr="00953FF3">
        <w:rPr>
          <w:rFonts w:ascii="Avenir Next LT Pro" w:hAnsi="Avenir Next LT Pro"/>
        </w:rPr>
        <w:t>criterios:</w:t>
      </w:r>
    </w:p>
    <w:p w14:paraId="24F6C2A9" w14:textId="77777777" w:rsidR="0062790A" w:rsidRPr="00953FF3" w:rsidRDefault="0062790A" w:rsidP="007D3165">
      <w:pPr>
        <w:spacing w:before="170"/>
        <w:ind w:left="322"/>
        <w:rPr>
          <w:rFonts w:ascii="Avenir Next LT Pro" w:hAnsi="Avenir Next LT Pro"/>
        </w:rPr>
      </w:pPr>
    </w:p>
    <w:tbl>
      <w:tblPr>
        <w:tblStyle w:val="Tabladecuadrcula4"/>
        <w:tblW w:w="5003" w:type="pct"/>
        <w:tblInd w:w="-5" w:type="dxa"/>
        <w:tblLook w:val="0620" w:firstRow="1" w:lastRow="0" w:firstColumn="0" w:lastColumn="0" w:noHBand="1" w:noVBand="1"/>
      </w:tblPr>
      <w:tblGrid>
        <w:gridCol w:w="7796"/>
        <w:gridCol w:w="1149"/>
      </w:tblGrid>
      <w:tr w:rsidR="00835652" w:rsidRPr="00953FF3" w14:paraId="42FD386A" w14:textId="77777777" w:rsidTr="00337DBF">
        <w:trPr>
          <w:cnfStyle w:val="100000000000" w:firstRow="1" w:lastRow="0" w:firstColumn="0" w:lastColumn="0" w:oddVBand="0" w:evenVBand="0" w:oddHBand="0" w:evenHBand="0" w:firstRowFirstColumn="0" w:firstRowLastColumn="0" w:lastRowFirstColumn="0" w:lastRowLastColumn="0"/>
          <w:trHeight w:val="781"/>
        </w:trPr>
        <w:tc>
          <w:tcPr>
            <w:tcW w:w="0" w:type="pct"/>
            <w:gridSpan w:val="2"/>
            <w:noWrap/>
            <w:vAlign w:val="center"/>
            <w:hideMark/>
          </w:tcPr>
          <w:p w14:paraId="2D020EC4" w14:textId="3E21EB28" w:rsidR="0062790A" w:rsidRPr="00953FF3" w:rsidRDefault="0062790A" w:rsidP="00214B06">
            <w:pPr>
              <w:jc w:val="center"/>
              <w:rPr>
                <w:rFonts w:ascii="Avenir Next LT Pro" w:eastAsiaTheme="minorHAnsi" w:hAnsi="Avenir Next LT Pro" w:cs="Arial"/>
                <w:color w:val="auto"/>
              </w:rPr>
            </w:pPr>
            <w:r w:rsidRPr="00953FF3">
              <w:rPr>
                <w:rFonts w:ascii="Avenir Next LT Pro" w:hAnsi="Avenir Next LT Pro" w:cs="Arial"/>
                <w:color w:val="auto"/>
              </w:rPr>
              <w:t xml:space="preserve">CRITERIOS SUJETOS A JUICIO DE VALOR (Máximo </w:t>
            </w:r>
            <w:r w:rsidR="00C07020" w:rsidRPr="00953FF3">
              <w:rPr>
                <w:rFonts w:ascii="Avenir Next LT Pro" w:hAnsi="Avenir Next LT Pro" w:cs="Arial"/>
                <w:color w:val="auto"/>
              </w:rPr>
              <w:t xml:space="preserve">70 </w:t>
            </w:r>
            <w:r w:rsidRPr="00953FF3">
              <w:rPr>
                <w:rFonts w:ascii="Avenir Next LT Pro" w:hAnsi="Avenir Next LT Pro" w:cs="Arial"/>
                <w:color w:val="auto"/>
              </w:rPr>
              <w:t>puntos):</w:t>
            </w:r>
          </w:p>
        </w:tc>
      </w:tr>
      <w:tr w:rsidR="00835652" w:rsidRPr="00953FF3" w14:paraId="50EAC194" w14:textId="77777777" w:rsidTr="00337DBF">
        <w:trPr>
          <w:trHeight w:val="528"/>
        </w:trPr>
        <w:tc>
          <w:tcPr>
            <w:tcW w:w="435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76A11BA" w14:textId="77777777" w:rsidR="0062790A" w:rsidRPr="00953FF3" w:rsidRDefault="0062790A" w:rsidP="00214B06">
            <w:pPr>
              <w:adjustRightInd w:val="0"/>
              <w:ind w:left="217" w:right="362"/>
              <w:rPr>
                <w:rFonts w:ascii="Avenir Next LT Pro" w:hAnsi="Avenir Next LT Pro" w:cs="Arial"/>
                <w:b/>
                <w:u w:val="single"/>
              </w:rPr>
            </w:pPr>
            <w:r w:rsidRPr="00953FF3">
              <w:rPr>
                <w:rFonts w:ascii="Avenir Next LT Pro" w:hAnsi="Avenir Next LT Pro" w:cs="Arial"/>
                <w:b/>
              </w:rPr>
              <w:t>REQUISITOS TÉCNICOS</w:t>
            </w:r>
          </w:p>
        </w:tc>
        <w:tc>
          <w:tcPr>
            <w:tcW w:w="64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7903A17" w14:textId="77777777" w:rsidR="0062790A" w:rsidRPr="00953FF3" w:rsidRDefault="0062790A" w:rsidP="00214B06">
            <w:pPr>
              <w:spacing w:before="80" w:after="80"/>
              <w:ind w:left="-70"/>
              <w:jc w:val="center"/>
              <w:rPr>
                <w:rFonts w:ascii="Avenir Next LT Pro" w:hAnsi="Avenir Next LT Pro" w:cs="Arial"/>
                <w:b/>
              </w:rPr>
            </w:pPr>
            <w:r w:rsidRPr="00953FF3">
              <w:rPr>
                <w:rFonts w:ascii="Avenir Next LT Pro" w:hAnsi="Avenir Next LT Pro" w:cs="Arial"/>
                <w:b/>
              </w:rPr>
              <w:t>máx. 70</w:t>
            </w:r>
          </w:p>
          <w:p w14:paraId="0B36D089" w14:textId="4E35BCAD" w:rsidR="00942B5D" w:rsidRPr="00835652" w:rsidRDefault="0050101A" w:rsidP="00214B06">
            <w:pPr>
              <w:spacing w:before="80" w:after="80"/>
              <w:ind w:left="-70"/>
              <w:jc w:val="center"/>
              <w:rPr>
                <w:rFonts w:ascii="Avenir Next LT Pro" w:hAnsi="Avenir Next LT Pro" w:cs="Arial"/>
                <w:b/>
              </w:rPr>
            </w:pPr>
            <w:commentRangeStart w:id="1"/>
            <w:commentRangeEnd w:id="1"/>
            <w:r w:rsidRPr="00835652">
              <w:rPr>
                <w:rStyle w:val="Refdecomentario"/>
              </w:rPr>
              <w:commentReference w:id="1"/>
            </w:r>
          </w:p>
        </w:tc>
      </w:tr>
      <w:tr w:rsidR="00835652" w:rsidRPr="00953FF3" w14:paraId="39A3F11C" w14:textId="77777777" w:rsidTr="00337DBF">
        <w:trPr>
          <w:trHeight w:val="540"/>
        </w:trPr>
        <w:tc>
          <w:tcPr>
            <w:tcW w:w="435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C1729A8" w14:textId="146FBE6F" w:rsidR="00C071DC" w:rsidRPr="00953FF3" w:rsidRDefault="00337DBF" w:rsidP="00C071DC">
            <w:pPr>
              <w:pStyle w:val="Prrafodelista"/>
              <w:numPr>
                <w:ilvl w:val="0"/>
                <w:numId w:val="31"/>
              </w:numPr>
              <w:spacing w:line="276" w:lineRule="auto"/>
              <w:rPr>
                <w:rFonts w:ascii="Avenir Next LT Pro" w:hAnsi="Avenir Next LT Pro"/>
                <w:b/>
                <w:u w:val="single"/>
              </w:rPr>
            </w:pPr>
            <w:r w:rsidRPr="00953FF3">
              <w:rPr>
                <w:rFonts w:ascii="Avenir Next LT Pro" w:hAnsi="Avenir Next LT Pro"/>
                <w:b/>
                <w:u w:val="single"/>
              </w:rPr>
              <w:t>Adecuación p</w:t>
            </w:r>
            <w:r w:rsidR="00C071DC" w:rsidRPr="00953FF3">
              <w:rPr>
                <w:rFonts w:ascii="Avenir Next LT Pro" w:hAnsi="Avenir Next LT Pro"/>
                <w:b/>
                <w:u w:val="single"/>
              </w:rPr>
              <w:t xml:space="preserve">ropuesta técnica: </w:t>
            </w:r>
          </w:p>
          <w:p w14:paraId="401E0F88" w14:textId="46F13180" w:rsidR="0062790A" w:rsidRPr="00953FF3" w:rsidRDefault="0062790A" w:rsidP="00214B06">
            <w:pPr>
              <w:numPr>
                <w:ilvl w:val="0"/>
                <w:numId w:val="23"/>
              </w:numPr>
              <w:tabs>
                <w:tab w:val="left" w:pos="451"/>
              </w:tabs>
              <w:spacing w:line="360" w:lineRule="auto"/>
              <w:ind w:right="214"/>
              <w:rPr>
                <w:rFonts w:ascii="Avenir Next LT Pro" w:hAnsi="Avenir Next LT Pro" w:cs="Arial"/>
              </w:rPr>
            </w:pPr>
            <w:r w:rsidRPr="00953FF3">
              <w:rPr>
                <w:rFonts w:ascii="Avenir Next LT Pro" w:hAnsi="Avenir Next LT Pro" w:cs="Arial"/>
              </w:rPr>
              <w:t>Descripción de la metodología a aplicar en el proyecto. (10 puntos)</w:t>
            </w:r>
          </w:p>
          <w:p w14:paraId="5C46AB66" w14:textId="1162CE4D" w:rsidR="0062790A" w:rsidRPr="00953FF3" w:rsidRDefault="0062790A" w:rsidP="00214B06">
            <w:pPr>
              <w:numPr>
                <w:ilvl w:val="0"/>
                <w:numId w:val="23"/>
              </w:numPr>
              <w:tabs>
                <w:tab w:val="left" w:pos="451"/>
              </w:tabs>
              <w:spacing w:line="360" w:lineRule="auto"/>
              <w:ind w:right="214"/>
              <w:rPr>
                <w:rFonts w:ascii="Avenir Next LT Pro" w:hAnsi="Avenir Next LT Pro" w:cs="Arial"/>
              </w:rPr>
            </w:pPr>
            <w:r w:rsidRPr="00953FF3">
              <w:rPr>
                <w:rFonts w:ascii="Avenir Next LT Pro" w:hAnsi="Avenir Next LT Pro" w:cs="Arial"/>
              </w:rPr>
              <w:t>Identificación y detalle de las actividades a desarrollar. (</w:t>
            </w:r>
            <w:r w:rsidR="0063255B" w:rsidRPr="00953FF3">
              <w:rPr>
                <w:rFonts w:ascii="Avenir Next LT Pro" w:hAnsi="Avenir Next LT Pro" w:cs="Arial"/>
              </w:rPr>
              <w:t>30</w:t>
            </w:r>
            <w:r w:rsidR="0074294A" w:rsidRPr="00953FF3">
              <w:rPr>
                <w:rFonts w:ascii="Avenir Next LT Pro" w:hAnsi="Avenir Next LT Pro" w:cs="Arial"/>
              </w:rPr>
              <w:t xml:space="preserve"> </w:t>
            </w:r>
            <w:r w:rsidRPr="00953FF3">
              <w:rPr>
                <w:rFonts w:ascii="Avenir Next LT Pro" w:hAnsi="Avenir Next LT Pro" w:cs="Arial"/>
              </w:rPr>
              <w:t>puntos)</w:t>
            </w:r>
          </w:p>
          <w:p w14:paraId="1E2A3D7A" w14:textId="63218055" w:rsidR="0062790A" w:rsidRPr="00953FF3" w:rsidRDefault="00C071DC" w:rsidP="00214B06">
            <w:pPr>
              <w:numPr>
                <w:ilvl w:val="0"/>
                <w:numId w:val="23"/>
              </w:numPr>
              <w:tabs>
                <w:tab w:val="left" w:pos="451"/>
              </w:tabs>
              <w:spacing w:line="360" w:lineRule="auto"/>
              <w:ind w:right="214"/>
              <w:rPr>
                <w:rFonts w:ascii="Avenir Next LT Pro" w:hAnsi="Avenir Next LT Pro" w:cs="Arial"/>
              </w:rPr>
            </w:pPr>
            <w:r w:rsidRPr="00953FF3">
              <w:rPr>
                <w:rFonts w:ascii="Avenir Next LT Pro" w:hAnsi="Avenir Next LT Pro" w:cs="Arial"/>
              </w:rPr>
              <w:t>Propuesta de t</w:t>
            </w:r>
            <w:r w:rsidR="0062790A" w:rsidRPr="00953FF3">
              <w:rPr>
                <w:rFonts w:ascii="Avenir Next LT Pro" w:hAnsi="Avenir Next LT Pro" w:cs="Arial"/>
              </w:rPr>
              <w:t>emporalización de la ejecución de proyecto. (5 puntos)</w:t>
            </w:r>
          </w:p>
          <w:p w14:paraId="5585277E" w14:textId="15A9F371" w:rsidR="0062790A" w:rsidRPr="00953FF3" w:rsidRDefault="0062790A" w:rsidP="00214B06">
            <w:pPr>
              <w:numPr>
                <w:ilvl w:val="0"/>
                <w:numId w:val="23"/>
              </w:numPr>
              <w:tabs>
                <w:tab w:val="left" w:pos="451"/>
              </w:tabs>
              <w:spacing w:line="360" w:lineRule="auto"/>
              <w:ind w:right="214"/>
              <w:rPr>
                <w:rFonts w:ascii="Avenir Next LT Pro" w:hAnsi="Avenir Next LT Pro" w:cs="Arial"/>
                <w:lang w:val="es-ES_tradnl"/>
              </w:rPr>
            </w:pPr>
            <w:r w:rsidRPr="00953FF3">
              <w:rPr>
                <w:rFonts w:ascii="Avenir Next LT Pro" w:hAnsi="Avenir Next LT Pro" w:cs="Arial"/>
              </w:rPr>
              <w:t xml:space="preserve">Actividades de valor añadido que complementen </w:t>
            </w:r>
            <w:r w:rsidR="004F5D8F" w:rsidRPr="00953FF3">
              <w:rPr>
                <w:rFonts w:ascii="Avenir Next LT Pro" w:hAnsi="Avenir Next LT Pro" w:cs="Arial"/>
              </w:rPr>
              <w:t>el servicio</w:t>
            </w:r>
            <w:r w:rsidRPr="00953FF3">
              <w:rPr>
                <w:rFonts w:ascii="Avenir Next LT Pro" w:hAnsi="Avenir Next LT Pro" w:cs="Arial"/>
              </w:rPr>
              <w:t>. (5 puntos)</w:t>
            </w:r>
          </w:p>
        </w:tc>
        <w:tc>
          <w:tcPr>
            <w:tcW w:w="642"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048F31F" w14:textId="16911E3E" w:rsidR="0062790A" w:rsidRPr="00953FF3" w:rsidRDefault="00FB41B3" w:rsidP="00337DBF">
            <w:pPr>
              <w:jc w:val="center"/>
              <w:rPr>
                <w:rFonts w:ascii="Avenir Next LT Pro" w:hAnsi="Avenir Next LT Pro" w:cs="Arial"/>
              </w:rPr>
            </w:pPr>
            <w:r w:rsidRPr="00953FF3">
              <w:rPr>
                <w:rFonts w:ascii="Avenir Next LT Pro" w:hAnsi="Avenir Next LT Pro" w:cs="Arial"/>
              </w:rPr>
              <w:t>50</w:t>
            </w:r>
            <w:r w:rsidR="00942B5D" w:rsidRPr="00953FF3">
              <w:rPr>
                <w:rFonts w:ascii="Avenir Next LT Pro" w:hAnsi="Avenir Next LT Pro" w:cs="Arial"/>
              </w:rPr>
              <w:t xml:space="preserve"> </w:t>
            </w:r>
          </w:p>
        </w:tc>
      </w:tr>
      <w:tr w:rsidR="00835652" w:rsidRPr="00953FF3" w14:paraId="3BF4A863" w14:textId="77777777" w:rsidTr="00337DBF">
        <w:trPr>
          <w:trHeight w:val="540"/>
        </w:trPr>
        <w:tc>
          <w:tcPr>
            <w:tcW w:w="435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0086756" w14:textId="06FDA7D2" w:rsidR="00077A87" w:rsidRPr="00953FF3" w:rsidRDefault="00A74514" w:rsidP="00337DBF">
            <w:pPr>
              <w:pStyle w:val="Textoindependiente"/>
              <w:numPr>
                <w:ilvl w:val="0"/>
                <w:numId w:val="22"/>
              </w:numPr>
              <w:spacing w:before="158" w:line="276" w:lineRule="auto"/>
              <w:ind w:right="218"/>
              <w:rPr>
                <w:rFonts w:ascii="Avenir Next LT Pro" w:hAnsi="Avenir Next LT Pro"/>
                <w:b/>
                <w:bCs/>
                <w:u w:val="single"/>
              </w:rPr>
            </w:pPr>
            <w:r w:rsidRPr="00953FF3">
              <w:rPr>
                <w:rFonts w:ascii="Avenir Next LT Pro" w:hAnsi="Avenir Next LT Pro"/>
                <w:b/>
                <w:bCs/>
                <w:u w:val="single"/>
              </w:rPr>
              <w:t>Adecuación e</w:t>
            </w:r>
            <w:r w:rsidR="00077A87" w:rsidRPr="00953FF3">
              <w:rPr>
                <w:rFonts w:ascii="Avenir Next LT Pro" w:hAnsi="Avenir Next LT Pro"/>
                <w:b/>
                <w:bCs/>
                <w:u w:val="single"/>
              </w:rPr>
              <w:t>quipo de trabajo:</w:t>
            </w:r>
          </w:p>
          <w:p w14:paraId="7D710B3B" w14:textId="739AEDBD" w:rsidR="00077A87" w:rsidRPr="00953FF3" w:rsidRDefault="00077A87" w:rsidP="00077A87">
            <w:pPr>
              <w:pStyle w:val="Textoindependiente"/>
              <w:numPr>
                <w:ilvl w:val="0"/>
                <w:numId w:val="17"/>
              </w:numPr>
              <w:spacing w:before="158" w:line="276" w:lineRule="auto"/>
              <w:ind w:right="218"/>
              <w:rPr>
                <w:rFonts w:ascii="Avenir Next LT Pro" w:hAnsi="Avenir Next LT Pro"/>
              </w:rPr>
            </w:pPr>
            <w:r w:rsidRPr="00953FF3">
              <w:rPr>
                <w:rFonts w:ascii="Avenir Next LT Pro" w:hAnsi="Avenir Next LT Pro"/>
              </w:rPr>
              <w:t>Organigrama (</w:t>
            </w:r>
            <w:r w:rsidR="00FB41B3" w:rsidRPr="00953FF3">
              <w:rPr>
                <w:rFonts w:ascii="Avenir Next LT Pro" w:hAnsi="Avenir Next LT Pro"/>
              </w:rPr>
              <w:t>10</w:t>
            </w:r>
            <w:r w:rsidRPr="00953FF3">
              <w:rPr>
                <w:rFonts w:ascii="Avenir Next LT Pro" w:hAnsi="Avenir Next LT Pro"/>
              </w:rPr>
              <w:t xml:space="preserve"> puntos)</w:t>
            </w:r>
          </w:p>
          <w:p w14:paraId="74C8D117" w14:textId="48606DDB" w:rsidR="00077A87" w:rsidRPr="00953FF3" w:rsidRDefault="00077A87" w:rsidP="00077A87">
            <w:pPr>
              <w:pStyle w:val="Textoindependiente"/>
              <w:numPr>
                <w:ilvl w:val="0"/>
                <w:numId w:val="17"/>
              </w:numPr>
              <w:spacing w:before="158" w:line="276" w:lineRule="auto"/>
              <w:ind w:right="218"/>
              <w:rPr>
                <w:rFonts w:ascii="Avenir Next LT Pro" w:hAnsi="Avenir Next LT Pro"/>
              </w:rPr>
            </w:pPr>
            <w:r w:rsidRPr="00953FF3">
              <w:rPr>
                <w:rFonts w:ascii="Avenir Next LT Pro" w:hAnsi="Avenir Next LT Pro"/>
              </w:rPr>
              <w:t>Descripción de perfiles (</w:t>
            </w:r>
            <w:r w:rsidR="00FB41B3" w:rsidRPr="00953FF3">
              <w:rPr>
                <w:rFonts w:ascii="Avenir Next LT Pro" w:hAnsi="Avenir Next LT Pro"/>
              </w:rPr>
              <w:t>10</w:t>
            </w:r>
            <w:r w:rsidR="000735ED" w:rsidRPr="00953FF3">
              <w:rPr>
                <w:rFonts w:ascii="Avenir Next LT Pro" w:hAnsi="Avenir Next LT Pro"/>
              </w:rPr>
              <w:t xml:space="preserve"> puntos)</w:t>
            </w:r>
          </w:p>
          <w:p w14:paraId="61659AF5" w14:textId="17451F0A" w:rsidR="0062790A" w:rsidRPr="00953FF3" w:rsidRDefault="0062790A" w:rsidP="00337DBF">
            <w:pPr>
              <w:pStyle w:val="Prrafodelista"/>
              <w:spacing w:line="276" w:lineRule="auto"/>
              <w:ind w:left="360" w:firstLine="0"/>
              <w:rPr>
                <w:rFonts w:ascii="Avenir Next LT Pro" w:hAnsi="Avenir Next LT Pro"/>
                <w:b/>
                <w:bCs/>
                <w:u w:val="single"/>
              </w:rPr>
            </w:pPr>
          </w:p>
        </w:tc>
        <w:tc>
          <w:tcPr>
            <w:tcW w:w="642" w:type="pc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11F69667" w14:textId="78A92534" w:rsidR="0062790A" w:rsidRPr="00953FF3" w:rsidRDefault="00FB41B3" w:rsidP="00214B06">
            <w:pPr>
              <w:jc w:val="center"/>
              <w:rPr>
                <w:rFonts w:ascii="Avenir Next LT Pro" w:hAnsi="Avenir Next LT Pro" w:cs="Arial"/>
              </w:rPr>
            </w:pPr>
            <w:r w:rsidRPr="00953FF3">
              <w:rPr>
                <w:rFonts w:ascii="Avenir Next LT Pro" w:hAnsi="Avenir Next LT Pro" w:cs="Arial"/>
              </w:rPr>
              <w:t>2</w:t>
            </w:r>
            <w:r w:rsidR="0074294A" w:rsidRPr="00953FF3">
              <w:rPr>
                <w:rFonts w:ascii="Avenir Next LT Pro" w:hAnsi="Avenir Next LT Pro" w:cs="Arial"/>
              </w:rPr>
              <w:t>0</w:t>
            </w:r>
          </w:p>
        </w:tc>
      </w:tr>
    </w:tbl>
    <w:p w14:paraId="4A802426" w14:textId="77777777" w:rsidR="0062790A" w:rsidRPr="00953FF3" w:rsidRDefault="0062790A" w:rsidP="007D3165">
      <w:pPr>
        <w:spacing w:line="276" w:lineRule="auto"/>
        <w:ind w:left="322" w:right="339"/>
        <w:jc w:val="both"/>
        <w:rPr>
          <w:rFonts w:ascii="Avenir Next LT Pro" w:hAnsi="Avenir Next LT Pro"/>
          <w:u w:val="single"/>
        </w:rPr>
      </w:pPr>
    </w:p>
    <w:p w14:paraId="05849C4D" w14:textId="0B6205AB" w:rsidR="007D3165" w:rsidRPr="00953FF3" w:rsidRDefault="007D3165" w:rsidP="007D3165">
      <w:pPr>
        <w:spacing w:line="276" w:lineRule="auto"/>
        <w:ind w:left="322" w:right="339"/>
        <w:jc w:val="both"/>
        <w:rPr>
          <w:rFonts w:ascii="Avenir Next LT Pro" w:hAnsi="Avenir Next LT Pro"/>
        </w:rPr>
      </w:pPr>
      <w:r w:rsidRPr="00953FF3">
        <w:rPr>
          <w:rFonts w:ascii="Avenir Next LT Pro" w:hAnsi="Avenir Next LT Pro"/>
          <w:u w:val="single"/>
        </w:rPr>
        <w:t>Para la valoración de la propuesta técnica</w:t>
      </w:r>
      <w:r w:rsidRPr="00953FF3">
        <w:rPr>
          <w:rFonts w:ascii="Avenir Next LT Pro" w:hAnsi="Avenir Next LT Pro"/>
        </w:rPr>
        <w:t>, las ofertas de los licitadores admitidos a trámite quedarán</w:t>
      </w:r>
      <w:r w:rsidRPr="00953FF3">
        <w:rPr>
          <w:rFonts w:ascii="Avenir Next LT Pro" w:hAnsi="Avenir Next LT Pro"/>
          <w:spacing w:val="-3"/>
        </w:rPr>
        <w:t xml:space="preserve"> </w:t>
      </w:r>
      <w:r w:rsidRPr="00953FF3">
        <w:rPr>
          <w:rFonts w:ascii="Avenir Next LT Pro" w:hAnsi="Avenir Next LT Pro"/>
        </w:rPr>
        <w:t>encuadradas en dos</w:t>
      </w:r>
      <w:r w:rsidRPr="00953FF3">
        <w:rPr>
          <w:rFonts w:ascii="Avenir Next LT Pro" w:hAnsi="Avenir Next LT Pro"/>
          <w:spacing w:val="-2"/>
        </w:rPr>
        <w:t xml:space="preserve"> </w:t>
      </w:r>
      <w:r w:rsidRPr="00953FF3">
        <w:rPr>
          <w:rFonts w:ascii="Avenir Next LT Pro" w:hAnsi="Avenir Next LT Pro"/>
        </w:rPr>
        <w:t>intervalos:</w:t>
      </w:r>
    </w:p>
    <w:p w14:paraId="430111C6" w14:textId="77777777" w:rsidR="00C44FC3" w:rsidRPr="00953FF3" w:rsidRDefault="00C44FC3" w:rsidP="00C44FC3">
      <w:pPr>
        <w:numPr>
          <w:ilvl w:val="0"/>
          <w:numId w:val="20"/>
        </w:numPr>
        <w:tabs>
          <w:tab w:val="left" w:pos="1041"/>
          <w:tab w:val="left" w:pos="1042"/>
        </w:tabs>
        <w:spacing w:before="200"/>
        <w:ind w:left="683" w:hanging="361"/>
        <w:jc w:val="both"/>
        <w:rPr>
          <w:rFonts w:ascii="Avenir Next LT Pro" w:hAnsi="Avenir Next LT Pro"/>
        </w:rPr>
      </w:pPr>
      <w:r w:rsidRPr="00953FF3">
        <w:rPr>
          <w:rFonts w:ascii="Avenir Next LT Pro" w:hAnsi="Avenir Next LT Pro"/>
          <w:b/>
        </w:rPr>
        <w:t>Ofertas</w:t>
      </w:r>
      <w:r w:rsidRPr="00953FF3">
        <w:rPr>
          <w:rFonts w:ascii="Avenir Next LT Pro" w:hAnsi="Avenir Next LT Pro"/>
          <w:b/>
          <w:spacing w:val="-5"/>
        </w:rPr>
        <w:t xml:space="preserve"> </w:t>
      </w:r>
      <w:r w:rsidRPr="00953FF3">
        <w:rPr>
          <w:rFonts w:ascii="Avenir Next LT Pro" w:hAnsi="Avenir Next LT Pro"/>
          <w:b/>
        </w:rPr>
        <w:t>con</w:t>
      </w:r>
      <w:r w:rsidRPr="00953FF3">
        <w:rPr>
          <w:rFonts w:ascii="Avenir Next LT Pro" w:hAnsi="Avenir Next LT Pro"/>
          <w:b/>
          <w:spacing w:val="-5"/>
        </w:rPr>
        <w:t xml:space="preserve"> </w:t>
      </w:r>
      <w:r w:rsidRPr="00953FF3">
        <w:rPr>
          <w:rFonts w:ascii="Avenir Next LT Pro" w:hAnsi="Avenir Next LT Pro"/>
          <w:b/>
        </w:rPr>
        <w:t>calidad</w:t>
      </w:r>
      <w:r w:rsidRPr="00953FF3">
        <w:rPr>
          <w:rFonts w:ascii="Avenir Next LT Pro" w:hAnsi="Avenir Next LT Pro"/>
          <w:b/>
          <w:spacing w:val="-2"/>
        </w:rPr>
        <w:t xml:space="preserve"> </w:t>
      </w:r>
      <w:r w:rsidRPr="00953FF3">
        <w:rPr>
          <w:rFonts w:ascii="Avenir Next LT Pro" w:hAnsi="Avenir Next LT Pro"/>
          <w:b/>
        </w:rPr>
        <w:t>técnica</w:t>
      </w:r>
      <w:r w:rsidRPr="00953FF3">
        <w:rPr>
          <w:rFonts w:ascii="Avenir Next LT Pro" w:hAnsi="Avenir Next LT Pro"/>
          <w:b/>
          <w:spacing w:val="-2"/>
        </w:rPr>
        <w:t xml:space="preserve"> </w:t>
      </w:r>
      <w:r w:rsidRPr="00953FF3">
        <w:rPr>
          <w:rFonts w:ascii="Avenir Next LT Pro" w:hAnsi="Avenir Next LT Pro"/>
          <w:b/>
        </w:rPr>
        <w:t>inaceptables:</w:t>
      </w:r>
      <w:r w:rsidRPr="00953FF3">
        <w:rPr>
          <w:rFonts w:ascii="Avenir Next LT Pro" w:hAnsi="Avenir Next LT Pro"/>
          <w:spacing w:val="-5"/>
        </w:rPr>
        <w:t xml:space="preserve"> </w:t>
      </w:r>
      <w:r w:rsidRPr="00953FF3">
        <w:rPr>
          <w:rFonts w:ascii="Avenir Next LT Pro" w:hAnsi="Avenir Next LT Pro"/>
        </w:rPr>
        <w:t>aquellas</w:t>
      </w:r>
      <w:r w:rsidRPr="00953FF3">
        <w:rPr>
          <w:rFonts w:ascii="Avenir Next LT Pro" w:hAnsi="Avenir Next LT Pro"/>
          <w:spacing w:val="-2"/>
        </w:rPr>
        <w:t xml:space="preserve"> </w:t>
      </w:r>
      <w:r w:rsidRPr="00953FF3">
        <w:rPr>
          <w:rFonts w:ascii="Avenir Next LT Pro" w:hAnsi="Avenir Next LT Pro"/>
        </w:rPr>
        <w:t>cuya</w:t>
      </w:r>
      <w:r w:rsidRPr="00953FF3">
        <w:rPr>
          <w:rFonts w:ascii="Avenir Next LT Pro" w:hAnsi="Avenir Next LT Pro"/>
          <w:spacing w:val="-2"/>
        </w:rPr>
        <w:t xml:space="preserve"> </w:t>
      </w:r>
      <w:r w:rsidRPr="00953FF3">
        <w:rPr>
          <w:rFonts w:ascii="Avenir Next LT Pro" w:hAnsi="Avenir Next LT Pro"/>
        </w:rPr>
        <w:t>puntuación</w:t>
      </w:r>
      <w:r w:rsidRPr="00953FF3">
        <w:rPr>
          <w:rFonts w:ascii="Avenir Next LT Pro" w:hAnsi="Avenir Next LT Pro"/>
          <w:spacing w:val="-3"/>
        </w:rPr>
        <w:t xml:space="preserve"> </w:t>
      </w:r>
      <w:r w:rsidRPr="00953FF3">
        <w:rPr>
          <w:rFonts w:ascii="Avenir Next LT Pro" w:hAnsi="Avenir Next LT Pro"/>
        </w:rPr>
        <w:t>sea</w:t>
      </w:r>
      <w:r w:rsidRPr="00953FF3">
        <w:rPr>
          <w:rFonts w:ascii="Avenir Next LT Pro" w:hAnsi="Avenir Next LT Pro"/>
          <w:spacing w:val="-5"/>
        </w:rPr>
        <w:t xml:space="preserve"> </w:t>
      </w:r>
      <w:r w:rsidRPr="00953FF3">
        <w:rPr>
          <w:rFonts w:ascii="Avenir Next LT Pro" w:hAnsi="Avenir Next LT Pro"/>
        </w:rPr>
        <w:t>inferior</w:t>
      </w:r>
      <w:r w:rsidRPr="00953FF3">
        <w:rPr>
          <w:rFonts w:ascii="Avenir Next LT Pro" w:hAnsi="Avenir Next LT Pro"/>
          <w:spacing w:val="-2"/>
        </w:rPr>
        <w:t xml:space="preserve"> </w:t>
      </w:r>
      <w:r w:rsidRPr="00953FF3">
        <w:rPr>
          <w:rFonts w:ascii="Avenir Next LT Pro" w:hAnsi="Avenir Next LT Pro"/>
        </w:rPr>
        <w:t>a</w:t>
      </w:r>
      <w:r w:rsidRPr="00953FF3">
        <w:rPr>
          <w:rFonts w:ascii="Avenir Next LT Pro" w:hAnsi="Avenir Next LT Pro"/>
          <w:spacing w:val="4"/>
        </w:rPr>
        <w:t xml:space="preserve"> </w:t>
      </w:r>
      <w:r w:rsidRPr="00953FF3">
        <w:rPr>
          <w:rFonts w:ascii="Avenir Next LT Pro" w:hAnsi="Avenir Next LT Pro"/>
        </w:rPr>
        <w:t>40</w:t>
      </w:r>
      <w:r w:rsidRPr="00953FF3">
        <w:rPr>
          <w:rFonts w:ascii="Avenir Next LT Pro" w:hAnsi="Avenir Next LT Pro"/>
          <w:spacing w:val="-2"/>
        </w:rPr>
        <w:t xml:space="preserve"> </w:t>
      </w:r>
      <w:r w:rsidRPr="00953FF3">
        <w:rPr>
          <w:rFonts w:ascii="Avenir Next LT Pro" w:hAnsi="Avenir Next LT Pro"/>
        </w:rPr>
        <w:t>puntos</w:t>
      </w:r>
    </w:p>
    <w:p w14:paraId="1B13A150" w14:textId="77777777" w:rsidR="00C44FC3" w:rsidRPr="00953FF3" w:rsidRDefault="00C44FC3" w:rsidP="00C44FC3">
      <w:pPr>
        <w:spacing w:before="10"/>
        <w:jc w:val="both"/>
        <w:rPr>
          <w:rFonts w:ascii="Avenir Next LT Pro" w:hAnsi="Avenir Next LT Pro"/>
          <w:sz w:val="20"/>
        </w:rPr>
      </w:pPr>
    </w:p>
    <w:p w14:paraId="5B203F5F" w14:textId="77777777" w:rsidR="00C44FC3" w:rsidRPr="00953FF3" w:rsidRDefault="00C44FC3" w:rsidP="00C44FC3">
      <w:pPr>
        <w:numPr>
          <w:ilvl w:val="0"/>
          <w:numId w:val="20"/>
        </w:numPr>
        <w:tabs>
          <w:tab w:val="left" w:pos="1041"/>
          <w:tab w:val="left" w:pos="1042"/>
        </w:tabs>
        <w:ind w:left="683"/>
        <w:jc w:val="both"/>
        <w:rPr>
          <w:rFonts w:ascii="Avenir Next LT Pro" w:hAnsi="Avenir Next LT Pro"/>
        </w:rPr>
      </w:pPr>
      <w:r w:rsidRPr="00953FF3">
        <w:rPr>
          <w:rFonts w:ascii="Avenir Next LT Pro" w:hAnsi="Avenir Next LT Pro"/>
          <w:b/>
        </w:rPr>
        <w:t>Ofertas</w:t>
      </w:r>
      <w:r w:rsidRPr="00953FF3">
        <w:rPr>
          <w:rFonts w:ascii="Avenir Next LT Pro" w:hAnsi="Avenir Next LT Pro"/>
          <w:b/>
          <w:spacing w:val="-4"/>
        </w:rPr>
        <w:t xml:space="preserve"> </w:t>
      </w:r>
      <w:r w:rsidRPr="00953FF3">
        <w:rPr>
          <w:rFonts w:ascii="Avenir Next LT Pro" w:hAnsi="Avenir Next LT Pro"/>
          <w:b/>
        </w:rPr>
        <w:t>con</w:t>
      </w:r>
      <w:r w:rsidRPr="00953FF3">
        <w:rPr>
          <w:rFonts w:ascii="Avenir Next LT Pro" w:hAnsi="Avenir Next LT Pro"/>
          <w:b/>
          <w:spacing w:val="-4"/>
        </w:rPr>
        <w:t xml:space="preserve"> </w:t>
      </w:r>
      <w:r w:rsidRPr="00953FF3">
        <w:rPr>
          <w:rFonts w:ascii="Avenir Next LT Pro" w:hAnsi="Avenir Next LT Pro"/>
          <w:b/>
        </w:rPr>
        <w:t>calidad</w:t>
      </w:r>
      <w:r w:rsidRPr="00953FF3">
        <w:rPr>
          <w:rFonts w:ascii="Avenir Next LT Pro" w:hAnsi="Avenir Next LT Pro"/>
          <w:b/>
          <w:spacing w:val="-2"/>
        </w:rPr>
        <w:t xml:space="preserve"> </w:t>
      </w:r>
      <w:r w:rsidRPr="00953FF3">
        <w:rPr>
          <w:rFonts w:ascii="Avenir Next LT Pro" w:hAnsi="Avenir Next LT Pro"/>
          <w:b/>
        </w:rPr>
        <w:t>técnica</w:t>
      </w:r>
      <w:r w:rsidRPr="00953FF3">
        <w:rPr>
          <w:rFonts w:ascii="Avenir Next LT Pro" w:hAnsi="Avenir Next LT Pro"/>
          <w:b/>
          <w:spacing w:val="-4"/>
        </w:rPr>
        <w:t xml:space="preserve"> </w:t>
      </w:r>
      <w:r w:rsidRPr="00953FF3">
        <w:rPr>
          <w:rFonts w:ascii="Avenir Next LT Pro" w:hAnsi="Avenir Next LT Pro"/>
          <w:b/>
        </w:rPr>
        <w:t>suficiente:</w:t>
      </w:r>
      <w:r w:rsidRPr="00953FF3">
        <w:rPr>
          <w:rFonts w:ascii="Avenir Next LT Pro" w:hAnsi="Avenir Next LT Pro"/>
          <w:b/>
          <w:spacing w:val="-1"/>
        </w:rPr>
        <w:t xml:space="preserve"> </w:t>
      </w:r>
      <w:r w:rsidRPr="00953FF3">
        <w:rPr>
          <w:rFonts w:ascii="Avenir Next LT Pro" w:hAnsi="Avenir Next LT Pro"/>
        </w:rPr>
        <w:t>aquellas</w:t>
      </w:r>
      <w:r w:rsidRPr="00953FF3">
        <w:rPr>
          <w:rFonts w:ascii="Avenir Next LT Pro" w:hAnsi="Avenir Next LT Pro"/>
          <w:spacing w:val="-2"/>
        </w:rPr>
        <w:t xml:space="preserve"> </w:t>
      </w:r>
      <w:r w:rsidRPr="00953FF3">
        <w:rPr>
          <w:rFonts w:ascii="Avenir Next LT Pro" w:hAnsi="Avenir Next LT Pro"/>
        </w:rPr>
        <w:t>cuya</w:t>
      </w:r>
      <w:r w:rsidRPr="00953FF3">
        <w:rPr>
          <w:rFonts w:ascii="Avenir Next LT Pro" w:hAnsi="Avenir Next LT Pro"/>
          <w:spacing w:val="-1"/>
        </w:rPr>
        <w:t xml:space="preserve"> </w:t>
      </w:r>
      <w:r w:rsidRPr="00953FF3">
        <w:rPr>
          <w:rFonts w:ascii="Avenir Next LT Pro" w:hAnsi="Avenir Next LT Pro"/>
        </w:rPr>
        <w:t>puntuación</w:t>
      </w:r>
      <w:r w:rsidRPr="00953FF3">
        <w:rPr>
          <w:rFonts w:ascii="Avenir Next LT Pro" w:hAnsi="Avenir Next LT Pro"/>
          <w:spacing w:val="-4"/>
        </w:rPr>
        <w:t xml:space="preserve"> </w:t>
      </w:r>
      <w:r w:rsidRPr="00953FF3">
        <w:rPr>
          <w:rFonts w:ascii="Avenir Next LT Pro" w:hAnsi="Avenir Next LT Pro"/>
        </w:rPr>
        <w:t>sea</w:t>
      </w:r>
      <w:r w:rsidRPr="00953FF3">
        <w:rPr>
          <w:rFonts w:ascii="Avenir Next LT Pro" w:hAnsi="Avenir Next LT Pro"/>
          <w:spacing w:val="-2"/>
        </w:rPr>
        <w:t xml:space="preserve"> </w:t>
      </w:r>
      <w:r w:rsidRPr="00953FF3">
        <w:rPr>
          <w:rFonts w:ascii="Avenir Next LT Pro" w:hAnsi="Avenir Next LT Pro"/>
        </w:rPr>
        <w:t>superior</w:t>
      </w:r>
      <w:r w:rsidRPr="00953FF3">
        <w:rPr>
          <w:rFonts w:ascii="Avenir Next LT Pro" w:hAnsi="Avenir Next LT Pro"/>
          <w:spacing w:val="-1"/>
        </w:rPr>
        <w:t xml:space="preserve"> </w:t>
      </w:r>
      <w:r w:rsidRPr="00953FF3">
        <w:rPr>
          <w:rFonts w:ascii="Avenir Next LT Pro" w:hAnsi="Avenir Next LT Pro"/>
        </w:rPr>
        <w:t>o</w:t>
      </w:r>
      <w:r w:rsidRPr="00953FF3">
        <w:rPr>
          <w:rFonts w:ascii="Avenir Next LT Pro" w:hAnsi="Avenir Next LT Pro"/>
          <w:spacing w:val="-2"/>
        </w:rPr>
        <w:t xml:space="preserve"> </w:t>
      </w:r>
      <w:r w:rsidRPr="00953FF3">
        <w:rPr>
          <w:rFonts w:ascii="Avenir Next LT Pro" w:hAnsi="Avenir Next LT Pro"/>
        </w:rPr>
        <w:t>igual</w:t>
      </w:r>
      <w:r w:rsidRPr="00953FF3">
        <w:rPr>
          <w:rFonts w:ascii="Avenir Next LT Pro" w:hAnsi="Avenir Next LT Pro"/>
          <w:spacing w:val="-1"/>
        </w:rPr>
        <w:t xml:space="preserve"> </w:t>
      </w:r>
      <w:r w:rsidRPr="00953FF3">
        <w:rPr>
          <w:rFonts w:ascii="Avenir Next LT Pro" w:hAnsi="Avenir Next LT Pro"/>
        </w:rPr>
        <w:t>a</w:t>
      </w:r>
      <w:r w:rsidRPr="00953FF3">
        <w:rPr>
          <w:rFonts w:ascii="Avenir Next LT Pro" w:hAnsi="Avenir Next LT Pro"/>
          <w:spacing w:val="-3"/>
        </w:rPr>
        <w:t xml:space="preserve"> </w:t>
      </w:r>
      <w:r w:rsidRPr="00953FF3">
        <w:rPr>
          <w:rFonts w:ascii="Avenir Next LT Pro" w:hAnsi="Avenir Next LT Pro"/>
        </w:rPr>
        <w:t>40</w:t>
      </w:r>
      <w:r w:rsidRPr="00953FF3">
        <w:rPr>
          <w:rFonts w:ascii="Avenir Next LT Pro" w:hAnsi="Avenir Next LT Pro"/>
          <w:spacing w:val="-5"/>
        </w:rPr>
        <w:t xml:space="preserve"> </w:t>
      </w:r>
      <w:r w:rsidRPr="00953FF3">
        <w:rPr>
          <w:rFonts w:ascii="Avenir Next LT Pro" w:hAnsi="Avenir Next LT Pro"/>
        </w:rPr>
        <w:t>puntos</w:t>
      </w:r>
    </w:p>
    <w:p w14:paraId="04AC081B" w14:textId="77777777" w:rsidR="007D3165" w:rsidRPr="00953FF3" w:rsidRDefault="007D3165" w:rsidP="007D3165">
      <w:pPr>
        <w:spacing w:before="8"/>
        <w:rPr>
          <w:rFonts w:ascii="Avenir Next LT Pro" w:hAnsi="Avenir Next LT Pro"/>
          <w:sz w:val="20"/>
        </w:rPr>
      </w:pPr>
    </w:p>
    <w:p w14:paraId="56BF9407" w14:textId="77777777" w:rsidR="007D3165" w:rsidRPr="00953FF3" w:rsidRDefault="007D3165" w:rsidP="004A5031">
      <w:pPr>
        <w:spacing w:before="100" w:line="276" w:lineRule="auto"/>
        <w:ind w:left="322" w:right="-44"/>
        <w:jc w:val="both"/>
        <w:rPr>
          <w:rFonts w:ascii="Avenir Next LT Pro" w:hAnsi="Avenir Next LT Pro"/>
        </w:rPr>
      </w:pPr>
      <w:r w:rsidRPr="00953FF3">
        <w:rPr>
          <w:rFonts w:ascii="Avenir Next LT Pro" w:hAnsi="Avenir Next LT Pro"/>
        </w:rPr>
        <w:t>Las ofertas situadas en el intervalo de calidad técnica inaceptable no serán tomadas en consideración ya que no se ajustan a los criterios de calidad exigidos para un proyecto de estas características.</w:t>
      </w:r>
    </w:p>
    <w:p w14:paraId="2A2D4C35" w14:textId="77777777" w:rsidR="007D3165" w:rsidRPr="00953FF3" w:rsidRDefault="007D3165" w:rsidP="00DA4BA1">
      <w:pPr>
        <w:pStyle w:val="Textoindependiente"/>
        <w:spacing w:before="158" w:line="276" w:lineRule="auto"/>
        <w:ind w:right="218"/>
        <w:rPr>
          <w:rFonts w:ascii="Avenir Next LT Pro" w:hAnsi="Avenir Next LT Pro"/>
        </w:rPr>
      </w:pPr>
    </w:p>
    <w:p w14:paraId="798295DE" w14:textId="33B6F874" w:rsidR="00360DA6" w:rsidRPr="00835652" w:rsidRDefault="00C84127">
      <w:pPr>
        <w:pStyle w:val="Textoindependiente"/>
        <w:spacing w:before="0"/>
        <w:ind w:left="104"/>
        <w:jc w:val="left"/>
        <w:rPr>
          <w:sz w:val="20"/>
        </w:rPr>
      </w:pPr>
      <w:r w:rsidRPr="00835652">
        <w:rPr>
          <w:noProof/>
          <w:sz w:val="20"/>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00610D38" w:rsidR="00360DA6" w:rsidRPr="00DA4BA1" w:rsidRDefault="00C44FC3">
                            <w:pPr>
                              <w:spacing w:before="19"/>
                              <w:ind w:left="108"/>
                              <w:rPr>
                                <w:rFonts w:ascii="Avenir Next LT Pro" w:hAnsi="Avenir Next LT Pro"/>
                                <w:b/>
                                <w:bCs/>
                              </w:rPr>
                            </w:pPr>
                            <w:r>
                              <w:rPr>
                                <w:rFonts w:ascii="Avenir Next LT Pro" w:hAnsi="Avenir Next LT Pro"/>
                                <w:b/>
                                <w:bCs/>
                              </w:rPr>
                              <w:t>6</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w:pict>
              <v:shape w14:anchorId="04BD81AD" 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qDQIAAPkDAAAOAAAAZHJzL2Uyb0RvYy54bWysU9uO0zAQfUfiHyy/07TVtipR09XSZRHS&#10;cpEWPsBxnMTC8Zix26R8PWMn6a7gDZEHaxyPz8w5c7y/HTrDzgq9Blvw1WLJmbISKm2bgn//9vBm&#10;x5kPwlbCgFUFvyjPbw+vX+17l6s1tGAqhYxArM97V/A2BJdnmZet6oRfgFOWDmvATgTaYpNVKHpC&#10;70y2Xi63WQ9YOQSpvKe/9+MhPyT8ulYyfKlrrwIzBafeQloxrWVcs8Ne5A0K12o5tSH+oYtOaEtF&#10;r1D3Igh2Qv0XVKclgoc6LCR0GdS1lipxIDar5R9snlrhVOJC4nh3lcn/P1j5+fzkviILwzsYaICJ&#10;hHePIH94ZuHYCtuoO0ToWyUqKryKkmW98/l0NUrtcx9Byv4TVDRkcQqQgIYau6gK8WSETgO4XEVX&#10;Q2CSfm42Nzer3YYzSWfr1Wa93aQSIp9vO/Thg4KOxaDgSENN6OL86EPsRuRzSixm4UEbkwZrLOsL&#10;vl2+3Y68wOgqHsY0j015NMjOIlojfVNd/zKt04EManRX8N01SeRRjfe2SlWC0GaMqRNjJ3miIqM2&#10;YSgHpiuiGgtEtUqoLqQXwuhHej8UtIC/OOvJiwX3P08CFWfmoyXNo3HnAOegnANhJV0teOBsDI9h&#10;NPjJoW5aQh6nauGO5lLrJNlzF1O75K+k5PQWooFf7lPW84s9/AYAAP//AwBQSwMEFAAGAAgAAAAh&#10;ABT4NsbaAAAABAEAAA8AAABkcnMvZG93bnJldi54bWxMj8FOwzAQRO9I/IO1SNyoU6JACHEqhNoL&#10;B6SUfsA2XpJAvBvFbhP+HsMFLiuNZjTzttwsblBnmnwvbGC9SkARN2J7bg0c3nY3OSgfkC0OwmTg&#10;izxsqsuLEgsrM9d03odWxRL2BRroQhgLrX3TkUO/kpE4eu8yOQxRTq22E86x3A36NknutMOe40KH&#10;Iz131HzuT84A1R+9yC6f6zG0hxe/zbLta2bM9dXy9Agq0BL+wvCDH9GhikxHObH1ajAQHwm/N3r5&#10;fboGdTSQpg+gq1L/h6++AQAA//8DAFBLAQItABQABgAIAAAAIQC2gziS/gAAAOEBAAATAAAAAAAA&#10;AAAAAAAAAAAAAABbQ29udGVudF9UeXBlc10ueG1sUEsBAi0AFAAGAAgAAAAhADj9If/WAAAAlAEA&#10;AAsAAAAAAAAAAAAAAAAALwEAAF9yZWxzLy5yZWxzUEsBAi0AFAAGAAgAAAAhALD5ZSoNAgAA+QMA&#10;AA4AAAAAAAAAAAAAAAAALgIAAGRycy9lMm9Eb2MueG1sUEsBAi0AFAAGAAgAAAAhABT4NsbaAAAA&#10;BAEAAA8AAAAAAAAAAAAAAAAAZwQAAGRycy9kb3ducmV2LnhtbFBLBQYAAAAABAAEAPMAAABuBQAA&#10;AAA=&#10;" filled="f" strokeweight=".48pt">
                <v:textbox inset="0,0,0,0">
                  <w:txbxContent>
                    <w:p w14:paraId="026492F0" w14:textId="00610D38" w:rsidR="00360DA6" w:rsidRPr="00DA4BA1" w:rsidRDefault="00C44FC3">
                      <w:pPr>
                        <w:spacing w:before="19"/>
                        <w:ind w:left="108"/>
                        <w:rPr>
                          <w:rFonts w:ascii="Avenir Next LT Pro" w:hAnsi="Avenir Next LT Pro"/>
                          <w:b/>
                          <w:bCs/>
                        </w:rPr>
                      </w:pPr>
                      <w:r>
                        <w:rPr>
                          <w:rFonts w:ascii="Avenir Next LT Pro" w:hAnsi="Avenir Next LT Pro"/>
                          <w:b/>
                          <w:bCs/>
                        </w:rPr>
                        <w:t>6</w:t>
                      </w:r>
                      <w:r w:rsidR="00EF189C" w:rsidRPr="00DA4BA1">
                        <w:rPr>
                          <w:rFonts w:ascii="Avenir Next LT Pro" w:hAnsi="Avenir Next LT Pro"/>
                          <w:b/>
                          <w:bCs/>
                        </w:rPr>
                        <w:t>.- Seguimiento y control</w:t>
                      </w:r>
                    </w:p>
                  </w:txbxContent>
                </v:textbox>
                <w10:anchorlock/>
              </v:shape>
            </w:pict>
          </mc:Fallback>
        </mc:AlternateContent>
      </w:r>
    </w:p>
    <w:p w14:paraId="7F50FA3A" w14:textId="6D4975BC" w:rsidR="00A336B4" w:rsidRPr="00953FF3" w:rsidRDefault="00A336B4" w:rsidP="00DA4BA1">
      <w:pPr>
        <w:pStyle w:val="Textoindependiente"/>
        <w:spacing w:before="158" w:line="276" w:lineRule="auto"/>
        <w:ind w:right="218"/>
        <w:rPr>
          <w:rFonts w:ascii="Avenir Next LT Pro" w:hAnsi="Avenir Next LT Pro"/>
        </w:rPr>
      </w:pPr>
      <w:r w:rsidRPr="00953FF3">
        <w:rPr>
          <w:rFonts w:ascii="Avenir Next LT Pro" w:hAnsi="Avenir Next LT Pro"/>
        </w:rPr>
        <w:lastRenderedPageBreak/>
        <w:t xml:space="preserve">Una vez adjudicado el servicio se definirá el </w:t>
      </w:r>
      <w:r w:rsidR="007D2327" w:rsidRPr="00953FF3">
        <w:rPr>
          <w:rFonts w:ascii="Avenir Next LT Pro" w:hAnsi="Avenir Next LT Pro"/>
        </w:rPr>
        <w:t>Pl</w:t>
      </w:r>
      <w:r w:rsidRPr="00953FF3">
        <w:rPr>
          <w:rFonts w:ascii="Avenir Next LT Pro" w:hAnsi="Avenir Next LT Pro"/>
        </w:rPr>
        <w:t xml:space="preserve">an de </w:t>
      </w:r>
      <w:r w:rsidR="007D2327" w:rsidRPr="00953FF3">
        <w:rPr>
          <w:rFonts w:ascii="Avenir Next LT Pro" w:hAnsi="Avenir Next LT Pro"/>
        </w:rPr>
        <w:t>T</w:t>
      </w:r>
      <w:r w:rsidRPr="00953FF3">
        <w:rPr>
          <w:rFonts w:ascii="Avenir Next LT Pro" w:hAnsi="Avenir Next LT Pro"/>
        </w:rPr>
        <w:t>rabajo a seguir, junto con los tiempos de ejecución de cada línea.</w:t>
      </w:r>
    </w:p>
    <w:p w14:paraId="21BC61E2" w14:textId="35E3CD8A" w:rsidR="00360DA6" w:rsidRPr="00953FF3" w:rsidRDefault="00EF189C" w:rsidP="00DA4BA1">
      <w:pPr>
        <w:pStyle w:val="Textoindependiente"/>
        <w:spacing w:before="158" w:line="276" w:lineRule="auto"/>
        <w:ind w:right="218"/>
        <w:rPr>
          <w:rFonts w:ascii="Avenir Next LT Pro" w:hAnsi="Avenir Next LT Pro"/>
        </w:rPr>
      </w:pPr>
      <w:r w:rsidRPr="00953FF3">
        <w:rPr>
          <w:rFonts w:ascii="Avenir Next LT Pro" w:hAnsi="Avenir Next LT Pro"/>
        </w:rPr>
        <w:t xml:space="preserve">La entidad adjudicataria se comprometerá a seguir las directrices que en materia de control y supervisión determine </w:t>
      </w:r>
      <w:r w:rsidR="00DA4BA1" w:rsidRPr="00953FF3">
        <w:rPr>
          <w:rFonts w:ascii="Avenir Next LT Pro" w:hAnsi="Avenir Next LT Pro"/>
        </w:rPr>
        <w:t>Inserta Innovación</w:t>
      </w:r>
      <w:r w:rsidRPr="00953FF3">
        <w:rPr>
          <w:rFonts w:ascii="Avenir Next LT Pro" w:hAnsi="Avenir Next LT Pro"/>
        </w:rPr>
        <w:t>, obligándose a cumplimentar y entregar la información y documentación en los</w:t>
      </w:r>
      <w:r w:rsidR="00C84127" w:rsidRPr="00953FF3">
        <w:rPr>
          <w:rFonts w:ascii="Avenir Next LT Pro" w:hAnsi="Avenir Next LT Pro"/>
        </w:rPr>
        <w:t xml:space="preserve"> soportes</w:t>
      </w:r>
      <w:r w:rsidRPr="00953FF3">
        <w:rPr>
          <w:rFonts w:ascii="Avenir Next LT Pro" w:hAnsi="Avenir Next LT Pro"/>
        </w:rPr>
        <w:t xml:space="preserve"> que ésta establezca.</w:t>
      </w:r>
    </w:p>
    <w:p w14:paraId="5303D4DF" w14:textId="6439687E" w:rsidR="00360DA6" w:rsidRPr="00953FF3" w:rsidRDefault="00EF189C" w:rsidP="00DA4BA1">
      <w:pPr>
        <w:pStyle w:val="Textoindependiente"/>
        <w:spacing w:before="158" w:line="276" w:lineRule="auto"/>
        <w:ind w:right="218"/>
      </w:pPr>
      <w:r w:rsidRPr="00953FF3">
        <w:rPr>
          <w:rFonts w:ascii="Avenir Next LT Pro" w:hAnsi="Avenir Next LT Pro"/>
        </w:rPr>
        <w:t xml:space="preserve">Las prestaciones de este contrato se realizarán en coordinación y contacto directo con </w:t>
      </w:r>
      <w:r w:rsidR="00DA4BA1" w:rsidRPr="00953FF3">
        <w:rPr>
          <w:rFonts w:ascii="Avenir Next LT Pro" w:hAnsi="Avenir Next LT Pro"/>
        </w:rPr>
        <w:t>Inserta Innovación</w:t>
      </w:r>
      <w:r w:rsidR="0013773B" w:rsidRPr="00953FF3">
        <w:rPr>
          <w:rFonts w:ascii="Avenir Next LT Pro" w:hAnsi="Avenir Next LT Pro"/>
        </w:rPr>
        <w:t>,</w:t>
      </w:r>
      <w:r w:rsidRPr="00953FF3">
        <w:rPr>
          <w:rFonts w:ascii="Avenir Next LT Pro" w:hAnsi="Avenir Next LT Pro"/>
        </w:rPr>
        <w:t xml:space="preserve"> que supervisará la realización de los trabajos y podrá requerir informes de ejecución para el seguimiento del correcto cumplimiento por parte de la empresa adjudicataria de todas las obligaciones que asume a través de esta contratación</w:t>
      </w:r>
      <w:r w:rsidRPr="00953FF3">
        <w:t>.</w:t>
      </w:r>
    </w:p>
    <w:sectPr w:rsidR="00360DA6" w:rsidRPr="00953FF3">
      <w:headerReference w:type="even" r:id="rId14"/>
      <w:headerReference w:type="default" r:id="rId15"/>
      <w:footerReference w:type="even" r:id="rId16"/>
      <w:footerReference w:type="default" r:id="rId17"/>
      <w:headerReference w:type="first" r:id="rId18"/>
      <w:footerReference w:type="first" r:id="rId19"/>
      <w:pgSz w:w="11910" w:h="16840"/>
      <w:pgMar w:top="1720" w:right="1480" w:bottom="1280" w:left="1480" w:header="512" w:footer="109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tin de Paz, Mercedes" w:date="2022-11-16T12:50:00Z" w:initials="MdPM">
    <w:p w14:paraId="502A6903" w14:textId="71933C6F" w:rsidR="0050101A" w:rsidRDefault="0050101A">
      <w:pPr>
        <w:pStyle w:val="Textocomentario"/>
      </w:pPr>
      <w:r>
        <w:rPr>
          <w:rStyle w:val="Refdecomentario"/>
        </w:rPr>
        <w:annotationRef/>
      </w:r>
      <w:r>
        <w:t>Modificado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A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F5B00" w16cex:dateUtc="2022-11-16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A6903" w16cid:durableId="271F5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CE79" w14:textId="77777777" w:rsidR="00616CD5" w:rsidRDefault="00616CD5">
      <w:r>
        <w:separator/>
      </w:r>
    </w:p>
  </w:endnote>
  <w:endnote w:type="continuationSeparator" w:id="0">
    <w:p w14:paraId="65589D66" w14:textId="77777777" w:rsidR="00616CD5" w:rsidRDefault="00616CD5">
      <w:r>
        <w:continuationSeparator/>
      </w:r>
    </w:p>
  </w:endnote>
  <w:endnote w:type="continuationNotice" w:id="1">
    <w:p w14:paraId="43379EA1" w14:textId="77777777" w:rsidR="00616CD5" w:rsidRDefault="00616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EAEE" w14:textId="77777777" w:rsidR="009B02E3" w:rsidRDefault="009B02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AC44" w14:textId="13510428" w:rsidR="00360DA6" w:rsidRDefault="00110ACA">
    <w:pPr>
      <w:pStyle w:val="Textoindependiente"/>
      <w:spacing w:before="0" w:line="14" w:lineRule="auto"/>
      <w:ind w:left="0"/>
      <w:jc w:val="left"/>
      <w:rPr>
        <w:sz w:val="20"/>
      </w:rPr>
    </w:pPr>
    <w:r>
      <w:rPr>
        <w:noProof/>
        <w:sz w:val="20"/>
        <w:lang w:eastAsia="es-ES"/>
      </w:rPr>
      <w:drawing>
        <wp:anchor distT="0" distB="0" distL="114300" distR="114300" simplePos="0" relativeHeight="251657216" behindDoc="0" locked="0" layoutInCell="1" allowOverlap="1" wp14:anchorId="64935440" wp14:editId="1FB5E2FE">
          <wp:simplePos x="0" y="0"/>
          <wp:positionH relativeFrom="margin">
            <wp:align>left</wp:align>
          </wp:positionH>
          <wp:positionV relativeFrom="paragraph">
            <wp:posOffset>40005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251657223" behindDoc="1" locked="0" layoutInCell="1" allowOverlap="1" wp14:anchorId="31B3ADC0" wp14:editId="3F80EC9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3ADC0" id="Group 15" o:spid="_x0000_s1032" style="position:absolute;margin-left:69pt;margin-top:816.6pt;width:459.6pt;height:25.4pt;z-index:-251659257;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czbwIAABoHAAAOAAAAZHJzL2Uyb0RvYy54bWzMVdtO3DAQfa/Uf7D8XrIJsCwRWUShoEq0&#10;RYJ+gNdxLmriccdeEvr1jO0sLOwblUpfrPHYHp85c8Y+OR37jt0rtC3ogqd7M86UllC2ui74z7vL&#10;TwvOrBO6FB1oVfAHZfnp8uOHk8HkKoMGulIhoyDa5oMpeOOcyZPEykb1wu6BUZoWK8BeOJpinZQo&#10;Bored0k2m82TAbA0CFJZS96LuMiXIX5VKel+VJVVjnUFJ2wujBjGlR+T5YnIaxSmaeUEQ7wBRS9a&#10;TZc+hboQTrA1tjuh+lYiWKjcnoQ+gapqpQo5UDbp7FU2VwhrE3Kp86E2TzQRta94enNY+f3+Cs2t&#10;ucGInsxrkL8s8ZIMps631/28jpvZavgGJdVTrB2ExMcKex+CUmJj4PfhiV81OibJebjYnx9nVAZJ&#10;a/tZdriYCiAbqtLOMdl82T74fMxXLRF5vDLAnGD5spOO7DNV9u+oum2EUaEC1lNxg6wtSeYpZ1r0&#10;lP6dT+0zjCyde1D+dtrm6WRuJD/tDezYyCrTcN4IXaszRBgaJUrCl4Z0to7GONYHeRPN6dHx7Ghi&#10;K80OXrAlcoPWXSnomTcKjtQiAaK4v7YuErvZ4uup4bLtOvKLvNMvHFQB7yH+be7BRthuXI0TEyso&#10;HygHhNh19EqQ0QD+4Wygjiu4/b0WqDjrvmriwbfnxsCNsdoYQks6WnDHWTTPXWzjtcG2bihyZFrD&#10;GUmyakMqHlpEMeEkafwrjWQ7Gsmyd9HIfprODznzLbcIWhP5piGzo2x2EJWSLQ7eQSmxnTa0/K+C&#10;CU8MPcDh1Zk+C//Cb8+DwJ6/tOUjAAAA//8DAFBLAwQUAAYACAAAACEAISIpXuEAAAAOAQAADwAA&#10;AGRycy9kb3ducmV2LnhtbExPQWrDMBC8F/oHsYXeGslxkxrHcgih7SkUmhRKboq1sU0syViK7fy+&#10;61Nzm9kZZmey9Wga1mPna2clRDMBDG3hdG1LCT+Hj5cEmA/KatU4ixJu6GGdPz5kKtVusN/Y70PJ&#10;KMT6VEmoQmhTzn1RoVF+5lq0pJ1dZ1Qg2pVcd2qgcNPwuRBLblRt6UOlWtxWWFz2VyPhc1DDJo7e&#10;+93lvL0dD4uv312EUj4/jZsVsIBj+DfDVJ+qQ06dTu5qtWcN8TihLYHAMo7nwCaLWLwROk235FUA&#10;zzN+PyP/AwAA//8DAFBLAQItABQABgAIAAAAIQC2gziS/gAAAOEBAAATAAAAAAAAAAAAAAAAAAAA&#10;AABbQ29udGVudF9UeXBlc10ueG1sUEsBAi0AFAAGAAgAAAAhADj9If/WAAAAlAEAAAsAAAAAAAAA&#10;AAAAAAAALwEAAF9yZWxzLy5yZWxzUEsBAi0AFAAGAAgAAAAhANFPxzNvAgAAGgcAAA4AAAAAAAAA&#10;AAAAAAAALgIAAGRycy9lMm9Eb2MueG1sUEsBAi0AFAAGAAgAAAAhACEiKV7hAAAADgEAAA8AAAAA&#10;AAAAAAAAAAAAyQQAAGRycy9kb3ducmV2LnhtbFBLBQYAAAAABAAEAPMAAADXBQAAAAA=&#10;">
              <v:shapetype id="_x0000_t202" coordsize="21600,21600" o:spt="202" path="m,l,21600r21600,l21600,xe">
                <v:stroke joinstyle="miter"/>
                <v:path gradientshapeok="t" o:connecttype="rect"/>
              </v:shapetype>
              <v:shape id="Text Box 16" o:spid="_x0000_s1033"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4"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251657222" behindDoc="1" locked="0" layoutInCell="1" allowOverlap="1" wp14:anchorId="551D6B41" wp14:editId="51302825">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D6B41" id="Grupo 1" o:spid="_x0000_s1035" style="position:absolute;margin-left:69pt;margin-top:816.6pt;width:459.6pt;height:25.4pt;z-index:-251659258;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6VcQIAAB8HAAAOAAAAZHJzL2Uyb0RvYy54bWzMVdtOGzEQfa/Uf7D8Xja7SSCs2CAKBVWi&#10;LRL0Axyv96Luetyxwy79esZ2EgK8UYn2xRqP7fGZM2fsk9Ox79i9QtuCLnh6MOFMaQllq+uC/7y7&#10;/LTgzDqhS9GBVgV/UJafLj9+OBlMrjJooCsVMgqibT6YgjfOmTxJrGxUL+wBGKVpsQLshaMp1kmJ&#10;YqDofZdkk8lhMgCWBkEqa8l7ERf5MsSvKiXdj6qyyrGu4ITNhRHDuPJjsjwReY3CNK3cwBBvQNGL&#10;VtOlu1AXwgm2xvZVqL6VCBYqdyChT6CqWqlCDpRNOnmRzRXC2oRc6nyozY4movYFT28OK7/fX6G5&#10;NTcY0ZN5DfKXJV6SwdT5/rqf13EzWw3foKR6irWDkPhYYe9DUEpsDPw+7PhVo2OSnPPF9PA4ozJI&#10;Wptm2XyxKYBsqEqvjsnmy/7Bp2O+aonI45UB5gaWLzvpyD5RZf+OqttGGBUqYD0VN8jasuCkaS16&#10;yv7OZ/YZRpZOPSZ/Oe3ybDI3kp86IpBjI6lMw3kjdK3OEGFolCgJXhqy2Tsa41gf5E0sp0fHk6MN&#10;WWk2e0aWyA1ad6WgZ94oOFKHBIji/tq6yOt2iy+nhsu268gv8k4/c1ABvIfot7kHG2G7cTUGjrIt&#10;ISsoHygVhNh79FaQ0QD+4Wygviu4/b0WqDjrvmqiwzfp1sCtsdoaQks6WnDHWTTPXWzmtcG2bihy&#10;JFzDGQmzakNGHmFEsYFLAnknpRy/Ukq2I+ZdlTJN08M5Z77vFkFxIt92ZXaUTWZRL9li9q/0smug&#10;/1Uv4Z2hVzg8PZsfwz/z+/Ogr6d/bfkIAAD//wMAUEsDBBQABgAIAAAAIQAhIile4QAAAA4BAAAP&#10;AAAAZHJzL2Rvd25yZXYueG1sTE9BasMwELwX+gexhd4ayXGTGsdyCKHtKRSaFEpuirWxTSzJWIrt&#10;/L7rU3Ob2RlmZ7L1aBrWY+drZyVEMwEMbeF0bUsJP4ePlwSYD8pq1TiLEm7oYZ0/PmQq1W6w39jv&#10;Q8koxPpUSahCaFPOfVGhUX7mWrSknV1nVCDalVx3aqBw0/C5EEtuVG3pQ6Va3FZYXPZXI+FzUMMm&#10;jt773eW8vR0Pi6/fXYRSPj+NmxWwgGP4N8NUn6pDTp1O7mq1Zw3xOKEtgcAyjufAJotYvBE6Tbfk&#10;VQDPM34/I/8DAAD//wMAUEsBAi0AFAAGAAgAAAAhALaDOJL+AAAA4QEAABMAAAAAAAAAAAAAAAAA&#10;AAAAAFtDb250ZW50X1R5cGVzXS54bWxQSwECLQAUAAYACAAAACEAOP0h/9YAAACUAQAACwAAAAAA&#10;AAAAAAAAAAAvAQAAX3JlbHMvLnJlbHNQSwECLQAUAAYACAAAACEA79e+lXECAAAfBwAADgAAAAAA&#10;AAAAAAAAAAAuAgAAZHJzL2Uyb0RvYy54bWxQSwECLQAUAAYACAAAACEAISIpXuEAAAAOAQAADwAA&#10;AAAAAAAAAAAAAADLBAAAZHJzL2Rvd25yZXYueG1sUEsFBgAAAAAEAAQA8wAAANkFAAAAAA==&#10;">
              <v:shape id="Text Box 13" o:spid="_x0000_s1036"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7"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251657221" behindDoc="1" locked="0" layoutInCell="1" allowOverlap="1" wp14:anchorId="64A8788C" wp14:editId="2353640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788C" id="Text Box 23" o:spid="_x0000_s1038" type="#_x0000_t202" style="position:absolute;margin-left:69pt;margin-top:778pt;width:141pt;height:24.6pt;z-index:-251659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uf2gEAAJgDAAAOAAAAZHJzL2Uyb0RvYy54bWysU9tu1DAQfUfiHyy/s8kuFYVos1VpVYRU&#10;LlLhAxzHSSwSj5nxbrJ8PWNnswX6VvFijT32mXPOjLdX09CLg0Gy4Eq5XuVSGKehtq4t5fdvd6/e&#10;SkFBuVr14Ewpj4bk1e7li+3oC7OBDvraoGAQR8XoS9mF4IssI92ZQdEKvHGcbAAHFXiLbVajGhl9&#10;6LNNnr/JRsDaI2hDxKe3c1LuEn7TGB2+NA2ZIPpSMreQVkxrFddst1VFi8p3Vp9oqGewGJR1XPQM&#10;dauCEnu0T6AGqxEImrDSMGTQNFabpIHVrPN/1Dx0ypukhc0hf7aJ/h+s/nx48F9RhOk9TNzAJIL8&#10;PegfJBzcdMq15hoRxs6omguvo2XZ6Kk4PY1WU0ERpBo/Qc1NVvsACWhqcIiusE7B6NyA49l0MwWh&#10;Y8nLd/llzinNudfrzcU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Dm&#10;Cmuf2gEAAJgDAAAOAAAAAAAAAAAAAAAAAC4CAABkcnMvZTJvRG9jLnhtbFBLAQItABQABgAIAAAA&#10;IQDnkuom3gAAAA0BAAAPAAAAAAAAAAAAAAAAADQEAABkcnMvZG93bnJldi54bWxQSwUGAAAAAAQA&#10;BADzAAAAPw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7220" behindDoc="1" locked="0" layoutInCell="1" allowOverlap="1" wp14:anchorId="2E258E31" wp14:editId="6F0EBC1C">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8E31" id="_x0000_s1039" type="#_x0000_t202" style="position:absolute;margin-left:69pt;margin-top:778pt;width:141pt;height:24.6pt;z-index:-251659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K2gEAAJgDAAAOAAAAZHJzL2Uyb0RvYy54bWysU9tu1DAQfUfiHyy/s8kul0K02aq0KkIq&#10;F6n0AyaOk1gkHjP2brJ8PWNnswX6hnixxh77zDlnxtvLaejFQZM3aEu5XuVSaKuwNrYt5cO32xdv&#10;pfABbA09Wl3Ko/bycvf82XZ0hd5gh32tSTCI9cXoStmF4Ios86rTA/gVOm052SANEHhLbVYTjIw+&#10;9Nkmz99kI1LtCJX2nk9v5qTcJfym0Sp8aRqvg+hLydxCWimtVVyz3RaKlsB1Rp1owD+wGMBYLnqG&#10;uoEAYk/mCdRgFKHHJqwUDhk2jVE6aWA16/wvNfcdOJ20sDnenW3y/w9WfT7cu68kwvQeJ25gEuHd&#10;HarvXli87sC2+ooIx05DzYXX0bJsdL44PY1W+8JHkGr8hDU3GfYBE9DU0BBdYZ2C0bkBx7PpegpC&#10;xZIX7/KLnFOKcy/Xm1eb1JUMiuW1Ix8+aBxEDEpJ3NSEDoc7HyIbKJYrsZjFW9P3qbG9/eOAL8aT&#10;xD4SnqmHqZqEqUv5OkqLYiqsjyyHcB4XHm8OOqSfUow8KqX0P/ZAWor+o2VL4lwtAS1BtQRgFT8t&#10;ZZBiDq/DPH97R6btGHk23eIV29aYpOiRxYkutz8JPY1qnK/f9+nW44fa/QI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BV&#10;+MHK2gEAAJgDAAAOAAAAAAAAAAAAAAAAAC4CAABkcnMvZTJvRG9jLnhtbFBLAQItABQABgAIAAAA&#10;IQDnkuom3gAAAA0BAAAPAAAAAAAAAAAAAAAAADQEAABkcnMvZG93bnJldi54bWxQSwUGAAAAAAQA&#10;BADzAAAAPw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7219" behindDoc="1" locked="0" layoutInCell="1" allowOverlap="1" wp14:anchorId="71CCC6E3" wp14:editId="70866648">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CC6E3" id="_x0000_s1040" type="#_x0000_t202" style="position:absolute;margin-left:69pt;margin-top:778pt;width:141pt;height:24.6pt;z-index:-251659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402gEAAJgDAAAOAAAAZHJzL2Uyb0RvYy54bWysU9tu1DAQfUfiHyy/s8kuqIVos1VpVYRU&#10;LlLhAxzHSSwSj5nxbrJ8PWNnswX6VvFijT32mXPOjLdX09CLg0Gy4Eq5XuVSGKehtq4t5fdvd6/e&#10;SkFBuVr14Ewpj4bk1e7li+3oC7OBDvraoGAQR8XoS9mF4IssI92ZQdEKvHGcbAAHFXiLbVajGhl9&#10;6LNNnl9kI2DtEbQh4tPbOSl3Cb9pjA5fmoZMEH0pmVtIK6a1imu226qiReU7q0801DNYDMo6LnqG&#10;ulVBiT3aJ1CD1QgETVhpGDJoGqtN0sBq1vk/ah465U3SwuaQP9tE/w9Wfz48+K8owvQeJm5gEkH+&#10;HvQPEg5uOuVac40IY2dUzYXX0bJs9FScnkarqaAIUo2foOYmq32ABDQ1OERXWKdgdG7A8Wy6mYLQ&#10;seTlu/wy55Tm3Ov15s0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CA&#10;7z402gEAAJgDAAAOAAAAAAAAAAAAAAAAAC4CAABkcnMvZTJvRG9jLnhtbFBLAQItABQABgAIAAAA&#10;IQDnkuom3gAAAA0BAAAPAAAAAAAAAAAAAAAAADQEAABkcnMvZG93bnJldi54bWxQSwUGAAAAAAQA&#10;BADzAAAAPwU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7218" behindDoc="1" locked="0" layoutInCell="1" allowOverlap="1" wp14:anchorId="57F6F18B" wp14:editId="51DB98EC">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F18B" id="Text Box 1" o:spid="_x0000_s1041" type="#_x0000_t202" style="position:absolute;margin-left:292.1pt;margin-top:789.85pt;width:14pt;height:11pt;z-index:-251659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E91wEAAJcDAAAOAAAAZHJzL2Uyb0RvYy54bWysU8Fu1DAQvSPxD5bvbLJFYku02aq0KkIq&#10;UKn0AxzHSSwSj5nxbrJ8PWNns6VwQ1ysscd+896b8fZqGnpxMEgWXCnXq1wK4zTU1rWlfPp29+ZS&#10;CgrK1aoHZ0p5NCSvdq9fbUdfmAvooK8NCgZxVIy+lF0Ivsgy0p0ZFK3AG8fJBnBQgbfYZjWqkdGH&#10;PrvI83fZCFh7BG2I+PR2Tspdwm8ao8PXpiETRF9K5hbSimmt4prttqpoUfnO6hMN9Q8sBmUdFz1D&#10;3aqgxB7tX1CD1QgETVhpGDJoGqtN0sBq1vkfah475U3SwuaQP9tE/w9Wfzk8+gcUYfoAEzcwiSB/&#10;D/o7CQc3nXKtuUaEsTOq5sLraFk2eipOT6PVVFAEqcbPUHOT1T5AApoaHKIrrFMwOjfgeDbdTEHo&#10;WHKzucw5ozm1fvt+w3GsoIrlsUcKHw0MIgalRO5pAleHewrz1eVKrOXgzvZ96mvvXhwwZjxJ5CPf&#10;mXmYqknYupSbWDdqqaA+shqEeVp4ujnoAH9KMfKklJJ+7BUaKfpPjh2JY7UEuATVEiin+WkpgxRz&#10;eBPm8dt7tG3HyLPnDq7ZtcYmRc8sTnS5+8mT06TG8fp9n249/6fdLwAAAP//AwBQSwMEFAAGAAgA&#10;AAAhAPc++cLiAAAADQEAAA8AAABkcnMvZG93bnJldi54bWxMj8FOwzAQRO9I/QdrK3GjTiKatCFO&#10;VSE4ISHScODoxG5iNV6H2G3D37OcynFnnmZnit1sB3bRkzcOBcSrCJjG1imDnYDP+vVhA8wHiUoO&#10;DrWAH+1hVy7uCpkrd8VKXw6hYxSCPpcC+hDGnHPf9tpKv3KjRvKObrIy0Dl1XE3ySuF24EkUpdxK&#10;g/Shl6N+7nV7OpytgP0XVi/m+735qI6VqetthG/pSYj75bx/Ahb0HG4w/NWn6lBSp8adUXk2CFhv&#10;HhNCyVhn2wwYIWmckNSQlEZxBrws+P8V5S8AAAD//wMAUEsBAi0AFAAGAAgAAAAhALaDOJL+AAAA&#10;4QEAABMAAAAAAAAAAAAAAAAAAAAAAFtDb250ZW50X1R5cGVzXS54bWxQSwECLQAUAAYACAAAACEA&#10;OP0h/9YAAACUAQAACwAAAAAAAAAAAAAAAAAvAQAAX3JlbHMvLnJlbHNQSwECLQAUAAYACAAAACEA&#10;RpvRPdcBAACXAwAADgAAAAAAAAAAAAAAAAAuAgAAZHJzL2Uyb0RvYy54bWxQSwECLQAUAAYACAAA&#10;ACEA9z75wuIAAAANAQAADwAAAAAAAAAAAAAAAAAxBAAAZHJzL2Rvd25yZXYueG1sUEsFBgAAAAAE&#10;AAQA8wAAAEAFAAAAAA==&#10;" filled="f" stroked="f">
              <v:textbox inset="0,0,0,0">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74F1" w14:textId="77777777" w:rsidR="009B02E3" w:rsidRDefault="009B02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2092" w14:textId="77777777" w:rsidR="00616CD5" w:rsidRDefault="00616CD5">
      <w:r>
        <w:separator/>
      </w:r>
    </w:p>
  </w:footnote>
  <w:footnote w:type="continuationSeparator" w:id="0">
    <w:p w14:paraId="77E4EDE3" w14:textId="77777777" w:rsidR="00616CD5" w:rsidRDefault="00616CD5">
      <w:r>
        <w:continuationSeparator/>
      </w:r>
    </w:p>
  </w:footnote>
  <w:footnote w:type="continuationNotice" w:id="1">
    <w:p w14:paraId="6CE92DB1" w14:textId="77777777" w:rsidR="00616CD5" w:rsidRDefault="00616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6EDB" w14:textId="77777777" w:rsidR="009B02E3" w:rsidRDefault="009B02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9939" w14:textId="078DBB7E" w:rsidR="00360DA6" w:rsidRDefault="009B02E3">
    <w:pPr>
      <w:pStyle w:val="Textoindependiente"/>
      <w:spacing w:before="0" w:line="14" w:lineRule="auto"/>
      <w:ind w:left="0"/>
      <w:jc w:val="left"/>
      <w:rPr>
        <w:sz w:val="20"/>
      </w:rPr>
    </w:pPr>
    <w:r>
      <w:rPr>
        <w:noProof/>
      </w:rPr>
      <w:drawing>
        <wp:anchor distT="0" distB="0" distL="114300" distR="114300" simplePos="0" relativeHeight="251659271" behindDoc="0" locked="0" layoutInCell="1" allowOverlap="1" wp14:anchorId="70A29D34" wp14:editId="635E8F1D">
          <wp:simplePos x="0" y="0"/>
          <wp:positionH relativeFrom="page">
            <wp:align>right</wp:align>
          </wp:positionH>
          <wp:positionV relativeFrom="paragraph">
            <wp:posOffset>-67310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60295" behindDoc="0" locked="0" layoutInCell="1" allowOverlap="1" wp14:anchorId="290B9D53" wp14:editId="0D919DAB">
          <wp:simplePos x="0" y="0"/>
          <wp:positionH relativeFrom="column">
            <wp:posOffset>-693420</wp:posOffset>
          </wp:positionH>
          <wp:positionV relativeFrom="paragraph">
            <wp:posOffset>-160020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6606" w14:textId="77777777" w:rsidR="009B02E3" w:rsidRDefault="009B02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1"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596359"/>
    <w:multiLevelType w:val="hybridMultilevel"/>
    <w:tmpl w:val="3A4022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4227E47"/>
    <w:multiLevelType w:val="multilevel"/>
    <w:tmpl w:val="A5A41FF4"/>
    <w:lvl w:ilvl="0">
      <w:start w:val="5"/>
      <w:numFmt w:val="decimal"/>
      <w:lvlText w:val="%1"/>
      <w:lvlJc w:val="left"/>
      <w:pPr>
        <w:ind w:left="574" w:hanging="353"/>
      </w:pPr>
      <w:rPr>
        <w:rFonts w:hint="default"/>
        <w:lang w:val="es-ES" w:eastAsia="en-US" w:bidi="ar-SA"/>
      </w:rPr>
    </w:lvl>
    <w:lvl w:ilvl="1">
      <w:start w:val="1"/>
      <w:numFmt w:val="decimal"/>
      <w:lvlText w:val="%1.%2."/>
      <w:lvlJc w:val="left"/>
      <w:pPr>
        <w:ind w:left="574" w:hanging="353"/>
      </w:pPr>
      <w:rPr>
        <w:rFonts w:ascii="Avenir Next LT Pro" w:eastAsia="Arial Narrow" w:hAnsi="Avenir Next LT Pro" w:cs="Arial Narrow" w:hint="default"/>
        <w:b/>
        <w:bCs/>
        <w:spacing w:val="-1"/>
        <w:w w:val="100"/>
        <w:sz w:val="22"/>
        <w:szCs w:val="22"/>
        <w:lang w:val="es-ES" w:eastAsia="en-US" w:bidi="ar-SA"/>
      </w:rPr>
    </w:lvl>
    <w:lvl w:ilvl="2">
      <w:numFmt w:val="bullet"/>
      <w:lvlText w:val="•"/>
      <w:lvlJc w:val="left"/>
      <w:pPr>
        <w:ind w:left="2253" w:hanging="353"/>
      </w:pPr>
      <w:rPr>
        <w:rFonts w:hint="default"/>
        <w:lang w:val="es-ES" w:eastAsia="en-US" w:bidi="ar-SA"/>
      </w:rPr>
    </w:lvl>
    <w:lvl w:ilvl="3">
      <w:numFmt w:val="bullet"/>
      <w:lvlText w:val="•"/>
      <w:lvlJc w:val="left"/>
      <w:pPr>
        <w:ind w:left="3089" w:hanging="353"/>
      </w:pPr>
      <w:rPr>
        <w:rFonts w:hint="default"/>
        <w:lang w:val="es-ES" w:eastAsia="en-US" w:bidi="ar-SA"/>
      </w:rPr>
    </w:lvl>
    <w:lvl w:ilvl="4">
      <w:numFmt w:val="bullet"/>
      <w:lvlText w:val="•"/>
      <w:lvlJc w:val="left"/>
      <w:pPr>
        <w:ind w:left="3926" w:hanging="353"/>
      </w:pPr>
      <w:rPr>
        <w:rFonts w:hint="default"/>
        <w:lang w:val="es-ES" w:eastAsia="en-US" w:bidi="ar-SA"/>
      </w:rPr>
    </w:lvl>
    <w:lvl w:ilvl="5">
      <w:numFmt w:val="bullet"/>
      <w:lvlText w:val="•"/>
      <w:lvlJc w:val="left"/>
      <w:pPr>
        <w:ind w:left="4763" w:hanging="353"/>
      </w:pPr>
      <w:rPr>
        <w:rFonts w:hint="default"/>
        <w:lang w:val="es-ES" w:eastAsia="en-US" w:bidi="ar-SA"/>
      </w:rPr>
    </w:lvl>
    <w:lvl w:ilvl="6">
      <w:numFmt w:val="bullet"/>
      <w:lvlText w:val="•"/>
      <w:lvlJc w:val="left"/>
      <w:pPr>
        <w:ind w:left="5599" w:hanging="353"/>
      </w:pPr>
      <w:rPr>
        <w:rFonts w:hint="default"/>
        <w:lang w:val="es-ES" w:eastAsia="en-US" w:bidi="ar-SA"/>
      </w:rPr>
    </w:lvl>
    <w:lvl w:ilvl="7">
      <w:numFmt w:val="bullet"/>
      <w:lvlText w:val="•"/>
      <w:lvlJc w:val="left"/>
      <w:pPr>
        <w:ind w:left="6436" w:hanging="353"/>
      </w:pPr>
      <w:rPr>
        <w:rFonts w:hint="default"/>
        <w:lang w:val="es-ES" w:eastAsia="en-US" w:bidi="ar-SA"/>
      </w:rPr>
    </w:lvl>
    <w:lvl w:ilvl="8">
      <w:numFmt w:val="bullet"/>
      <w:lvlText w:val="•"/>
      <w:lvlJc w:val="left"/>
      <w:pPr>
        <w:ind w:left="7273" w:hanging="353"/>
      </w:pPr>
      <w:rPr>
        <w:rFonts w:hint="default"/>
        <w:lang w:val="es-ES" w:eastAsia="en-US" w:bidi="ar-SA"/>
      </w:rPr>
    </w:lvl>
  </w:abstractNum>
  <w:abstractNum w:abstractNumId="5"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15:restartNumberingAfterBreak="0">
    <w:nsid w:val="235B0C03"/>
    <w:multiLevelType w:val="multilevel"/>
    <w:tmpl w:val="0C9C3DBC"/>
    <w:lvl w:ilvl="0">
      <w:start w:val="3"/>
      <w:numFmt w:val="decimal"/>
      <w:lvlText w:val="%1"/>
      <w:lvlJc w:val="left"/>
      <w:pPr>
        <w:ind w:left="222" w:hanging="384"/>
      </w:pPr>
      <w:rPr>
        <w:rFonts w:hint="default"/>
        <w:lang w:val="es-ES" w:eastAsia="en-US" w:bidi="ar-SA"/>
      </w:rPr>
    </w:lvl>
    <w:lvl w:ilvl="1">
      <w:start w:val="1"/>
      <w:numFmt w:val="decimal"/>
      <w:lvlText w:val="%1.%2."/>
      <w:lvlJc w:val="left"/>
      <w:pPr>
        <w:ind w:left="222" w:hanging="384"/>
      </w:pPr>
      <w:rPr>
        <w:rFonts w:ascii="Arial Narrow" w:eastAsia="Arial Narrow" w:hAnsi="Arial Narrow" w:cs="Arial Narrow" w:hint="default"/>
        <w:b/>
        <w:bCs/>
        <w:w w:val="100"/>
        <w:sz w:val="22"/>
        <w:szCs w:val="22"/>
        <w:lang w:val="es-ES" w:eastAsia="en-US" w:bidi="ar-SA"/>
      </w:rPr>
    </w:lvl>
    <w:lvl w:ilvl="2">
      <w:numFmt w:val="bullet"/>
      <w:lvlText w:val="-"/>
      <w:lvlJc w:val="left"/>
      <w:pPr>
        <w:ind w:left="942" w:hanging="360"/>
      </w:pPr>
      <w:rPr>
        <w:rFonts w:hint="default"/>
        <w:w w:val="100"/>
        <w:lang w:val="es-ES" w:eastAsia="en-US" w:bidi="ar-SA"/>
      </w:rPr>
    </w:lvl>
    <w:lvl w:ilvl="3">
      <w:numFmt w:val="bullet"/>
      <w:lvlText w:val="o"/>
      <w:lvlJc w:val="left"/>
      <w:pPr>
        <w:ind w:left="1662" w:hanging="360"/>
      </w:pPr>
      <w:rPr>
        <w:rFonts w:ascii="Courier New" w:eastAsia="Courier New" w:hAnsi="Courier New" w:cs="Courier New" w:hint="default"/>
        <w:w w:val="100"/>
        <w:sz w:val="22"/>
        <w:szCs w:val="22"/>
        <w:lang w:val="es-ES" w:eastAsia="en-US" w:bidi="ar-SA"/>
      </w:rPr>
    </w:lvl>
    <w:lvl w:ilvl="4">
      <w:numFmt w:val="bullet"/>
      <w:lvlText w:val="•"/>
      <w:lvlJc w:val="left"/>
      <w:pPr>
        <w:ind w:left="3481" w:hanging="360"/>
      </w:pPr>
      <w:rPr>
        <w:rFonts w:hint="default"/>
        <w:lang w:val="es-ES" w:eastAsia="en-US" w:bidi="ar-SA"/>
      </w:rPr>
    </w:lvl>
    <w:lvl w:ilvl="5">
      <w:numFmt w:val="bullet"/>
      <w:lvlText w:val="•"/>
      <w:lvlJc w:val="left"/>
      <w:pPr>
        <w:ind w:left="4392" w:hanging="360"/>
      </w:pPr>
      <w:rPr>
        <w:rFonts w:hint="default"/>
        <w:lang w:val="es-ES" w:eastAsia="en-US" w:bidi="ar-SA"/>
      </w:rPr>
    </w:lvl>
    <w:lvl w:ilvl="6">
      <w:numFmt w:val="bullet"/>
      <w:lvlText w:val="•"/>
      <w:lvlJc w:val="left"/>
      <w:pPr>
        <w:ind w:left="5303" w:hanging="360"/>
      </w:pPr>
      <w:rPr>
        <w:rFonts w:hint="default"/>
        <w:lang w:val="es-ES" w:eastAsia="en-US" w:bidi="ar-SA"/>
      </w:rPr>
    </w:lvl>
    <w:lvl w:ilvl="7">
      <w:numFmt w:val="bullet"/>
      <w:lvlText w:val="•"/>
      <w:lvlJc w:val="left"/>
      <w:pPr>
        <w:ind w:left="6214" w:hanging="360"/>
      </w:pPr>
      <w:rPr>
        <w:rFonts w:hint="default"/>
        <w:lang w:val="es-ES" w:eastAsia="en-US" w:bidi="ar-SA"/>
      </w:rPr>
    </w:lvl>
    <w:lvl w:ilvl="8">
      <w:numFmt w:val="bullet"/>
      <w:lvlText w:val="•"/>
      <w:lvlJc w:val="left"/>
      <w:pPr>
        <w:ind w:left="7124" w:hanging="360"/>
      </w:pPr>
      <w:rPr>
        <w:rFonts w:hint="default"/>
        <w:lang w:val="es-ES" w:eastAsia="en-US" w:bidi="ar-SA"/>
      </w:rPr>
    </w:lvl>
  </w:abstractNum>
  <w:abstractNum w:abstractNumId="7" w15:restartNumberingAfterBreak="0">
    <w:nsid w:val="278E3C95"/>
    <w:multiLevelType w:val="hybridMultilevel"/>
    <w:tmpl w:val="CAEA184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06E300C"/>
    <w:multiLevelType w:val="hybridMultilevel"/>
    <w:tmpl w:val="AF2232DC"/>
    <w:lvl w:ilvl="0" w:tplc="FCD2C082">
      <w:numFmt w:val="bullet"/>
      <w:lvlText w:val="-"/>
      <w:lvlJc w:val="left"/>
      <w:pPr>
        <w:ind w:left="1080" w:hanging="72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9C5B32"/>
    <w:multiLevelType w:val="hybridMultilevel"/>
    <w:tmpl w:val="075EF572"/>
    <w:lvl w:ilvl="0" w:tplc="F20EB942">
      <w:start w:val="1"/>
      <w:numFmt w:val="bullet"/>
      <w:lvlText w:val=""/>
      <w:lvlJc w:val="left"/>
      <w:pPr>
        <w:tabs>
          <w:tab w:val="num" w:pos="720"/>
        </w:tabs>
        <w:ind w:left="720" w:hanging="360"/>
      </w:pPr>
      <w:rPr>
        <w:rFonts w:ascii="Wingdings" w:hAnsi="Wingdings" w:hint="default"/>
        <w:color w:val="E73137"/>
        <w:sz w:val="16"/>
      </w:rPr>
    </w:lvl>
    <w:lvl w:ilvl="1" w:tplc="FA1EE98A">
      <w:start w:val="1"/>
      <w:numFmt w:val="bullet"/>
      <w:pStyle w:val="BulletsNivel2"/>
      <w:lvlText w:val=""/>
      <w:lvlJc w:val="left"/>
      <w:pPr>
        <w:tabs>
          <w:tab w:val="num" w:pos="1440"/>
        </w:tabs>
        <w:ind w:left="1440" w:hanging="360"/>
      </w:pPr>
      <w:rPr>
        <w:rFonts w:ascii="Wingdings" w:hAnsi="Wingdings" w:hint="default"/>
        <w:color w:val="FFDD00"/>
        <w:sz w:val="16"/>
      </w:rPr>
    </w:lvl>
    <w:lvl w:ilvl="2" w:tplc="57D8871C">
      <w:start w:val="1"/>
      <w:numFmt w:val="bullet"/>
      <w:pStyle w:val="BulletsNivel3"/>
      <w:lvlText w:val=""/>
      <w:lvlJc w:val="left"/>
      <w:pPr>
        <w:tabs>
          <w:tab w:val="num" w:pos="2160"/>
        </w:tabs>
        <w:ind w:left="2160" w:hanging="360"/>
      </w:pPr>
      <w:rPr>
        <w:rFonts w:ascii="Wingdings" w:hAnsi="Wingdings" w:hint="default"/>
        <w:color w:val="E73137"/>
        <w:sz w:val="16"/>
      </w:rPr>
    </w:lvl>
    <w:lvl w:ilvl="3" w:tplc="0C0A0001">
      <w:start w:val="1"/>
      <w:numFmt w:val="bullet"/>
      <w:lvlText w:val=""/>
      <w:lvlJc w:val="left"/>
      <w:pPr>
        <w:tabs>
          <w:tab w:val="num" w:pos="2880"/>
        </w:tabs>
        <w:ind w:left="2880" w:hanging="360"/>
      </w:pPr>
      <w:rPr>
        <w:rFonts w:ascii="Symbol" w:hAnsi="Symbol" w:hint="default"/>
      </w:rPr>
    </w:lvl>
    <w:lvl w:ilvl="4" w:tplc="985A3C1C">
      <w:start w:val="28"/>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54F53"/>
    <w:multiLevelType w:val="hybridMultilevel"/>
    <w:tmpl w:val="B406E0C4"/>
    <w:lvl w:ilvl="0" w:tplc="0C0A0001">
      <w:start w:val="1"/>
      <w:numFmt w:val="bullet"/>
      <w:lvlText w:val=""/>
      <w:lvlJc w:val="left"/>
      <w:pPr>
        <w:ind w:left="942" w:hanging="360"/>
      </w:pPr>
      <w:rPr>
        <w:rFonts w:ascii="Symbol" w:hAnsi="Symbol" w:hint="default"/>
      </w:rPr>
    </w:lvl>
    <w:lvl w:ilvl="1" w:tplc="0C0A0003" w:tentative="1">
      <w:start w:val="1"/>
      <w:numFmt w:val="bullet"/>
      <w:lvlText w:val="o"/>
      <w:lvlJc w:val="left"/>
      <w:pPr>
        <w:ind w:left="1662" w:hanging="360"/>
      </w:pPr>
      <w:rPr>
        <w:rFonts w:ascii="Courier New" w:hAnsi="Courier New" w:cs="Courier New" w:hint="default"/>
      </w:rPr>
    </w:lvl>
    <w:lvl w:ilvl="2" w:tplc="0C0A0005" w:tentative="1">
      <w:start w:val="1"/>
      <w:numFmt w:val="bullet"/>
      <w:lvlText w:val=""/>
      <w:lvlJc w:val="left"/>
      <w:pPr>
        <w:ind w:left="2382" w:hanging="360"/>
      </w:pPr>
      <w:rPr>
        <w:rFonts w:ascii="Wingdings" w:hAnsi="Wingdings" w:hint="default"/>
      </w:rPr>
    </w:lvl>
    <w:lvl w:ilvl="3" w:tplc="0C0A0001" w:tentative="1">
      <w:start w:val="1"/>
      <w:numFmt w:val="bullet"/>
      <w:lvlText w:val=""/>
      <w:lvlJc w:val="left"/>
      <w:pPr>
        <w:ind w:left="3102" w:hanging="360"/>
      </w:pPr>
      <w:rPr>
        <w:rFonts w:ascii="Symbol" w:hAnsi="Symbol" w:hint="default"/>
      </w:rPr>
    </w:lvl>
    <w:lvl w:ilvl="4" w:tplc="0C0A0003" w:tentative="1">
      <w:start w:val="1"/>
      <w:numFmt w:val="bullet"/>
      <w:lvlText w:val="o"/>
      <w:lvlJc w:val="left"/>
      <w:pPr>
        <w:ind w:left="3822" w:hanging="360"/>
      </w:pPr>
      <w:rPr>
        <w:rFonts w:ascii="Courier New" w:hAnsi="Courier New" w:cs="Courier New" w:hint="default"/>
      </w:rPr>
    </w:lvl>
    <w:lvl w:ilvl="5" w:tplc="0C0A0005" w:tentative="1">
      <w:start w:val="1"/>
      <w:numFmt w:val="bullet"/>
      <w:lvlText w:val=""/>
      <w:lvlJc w:val="left"/>
      <w:pPr>
        <w:ind w:left="4542" w:hanging="360"/>
      </w:pPr>
      <w:rPr>
        <w:rFonts w:ascii="Wingdings" w:hAnsi="Wingdings" w:hint="default"/>
      </w:rPr>
    </w:lvl>
    <w:lvl w:ilvl="6" w:tplc="0C0A0001" w:tentative="1">
      <w:start w:val="1"/>
      <w:numFmt w:val="bullet"/>
      <w:lvlText w:val=""/>
      <w:lvlJc w:val="left"/>
      <w:pPr>
        <w:ind w:left="5262" w:hanging="360"/>
      </w:pPr>
      <w:rPr>
        <w:rFonts w:ascii="Symbol" w:hAnsi="Symbol" w:hint="default"/>
      </w:rPr>
    </w:lvl>
    <w:lvl w:ilvl="7" w:tplc="0C0A0003" w:tentative="1">
      <w:start w:val="1"/>
      <w:numFmt w:val="bullet"/>
      <w:lvlText w:val="o"/>
      <w:lvlJc w:val="left"/>
      <w:pPr>
        <w:ind w:left="5982" w:hanging="360"/>
      </w:pPr>
      <w:rPr>
        <w:rFonts w:ascii="Courier New" w:hAnsi="Courier New" w:cs="Courier New" w:hint="default"/>
      </w:rPr>
    </w:lvl>
    <w:lvl w:ilvl="8" w:tplc="0C0A0005" w:tentative="1">
      <w:start w:val="1"/>
      <w:numFmt w:val="bullet"/>
      <w:lvlText w:val=""/>
      <w:lvlJc w:val="left"/>
      <w:pPr>
        <w:ind w:left="6702" w:hanging="360"/>
      </w:pPr>
      <w:rPr>
        <w:rFonts w:ascii="Wingdings" w:hAnsi="Wingdings" w:hint="default"/>
      </w:rPr>
    </w:lvl>
  </w:abstractNum>
  <w:abstractNum w:abstractNumId="12" w15:restartNumberingAfterBreak="0">
    <w:nsid w:val="3843275D"/>
    <w:multiLevelType w:val="hybridMultilevel"/>
    <w:tmpl w:val="CADA9F9C"/>
    <w:lvl w:ilvl="0" w:tplc="8F401D20">
      <w:start w:val="1"/>
      <w:numFmt w:val="bullet"/>
      <w:lvlText w:val=""/>
      <w:lvlJc w:val="left"/>
      <w:pPr>
        <w:ind w:left="360" w:hanging="360"/>
      </w:pPr>
      <w:rPr>
        <w:rFonts w:ascii="Symbol" w:hAnsi="Symbol" w:hint="default"/>
        <w:strike w:val="0"/>
        <w:color w:val="auto"/>
      </w:rPr>
    </w:lvl>
    <w:lvl w:ilvl="1" w:tplc="488C90EC">
      <w:numFmt w:val="bullet"/>
      <w:lvlText w:val="-"/>
      <w:lvlJc w:val="left"/>
      <w:pPr>
        <w:ind w:left="1080" w:hanging="360"/>
      </w:pPr>
      <w:rPr>
        <w:rFonts w:ascii="Courier New" w:eastAsia="Times New Roman"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1576A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1EA44B8"/>
    <w:multiLevelType w:val="hybridMultilevel"/>
    <w:tmpl w:val="8C4A8492"/>
    <w:lvl w:ilvl="0" w:tplc="53B00124">
      <w:start w:val="1"/>
      <w:numFmt w:val="bullet"/>
      <w:pStyle w:val="BulletsNivel1"/>
      <w:lvlText w:val=""/>
      <w:lvlJc w:val="left"/>
      <w:pPr>
        <w:tabs>
          <w:tab w:val="num" w:pos="1440"/>
        </w:tabs>
        <w:ind w:left="1440" w:hanging="360"/>
      </w:pPr>
      <w:rPr>
        <w:rFonts w:ascii="Wingdings" w:hAnsi="Wingdings" w:hint="default"/>
        <w:color w:val="E73137"/>
        <w:sz w:val="20"/>
        <w:u w:color="FFFFFF" w:themeColor="background1"/>
      </w:rPr>
    </w:lvl>
    <w:lvl w:ilvl="1" w:tplc="E9586440">
      <w:start w:val="1"/>
      <w:numFmt w:val="bullet"/>
      <w:lvlText w:val="-"/>
      <w:lvlJc w:val="left"/>
      <w:pPr>
        <w:tabs>
          <w:tab w:val="num" w:pos="2160"/>
        </w:tabs>
        <w:ind w:left="2160" w:hanging="360"/>
      </w:pPr>
      <w:rPr>
        <w:rFonts w:ascii="Calibri" w:hAnsi="Calibri"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8353CDE"/>
    <w:multiLevelType w:val="hybridMultilevel"/>
    <w:tmpl w:val="AC000276"/>
    <w:lvl w:ilvl="0" w:tplc="BBE0F994">
      <w:numFmt w:val="bullet"/>
      <w:lvlText w:val="-"/>
      <w:lvlJc w:val="left"/>
      <w:pPr>
        <w:ind w:left="942" w:hanging="360"/>
      </w:pPr>
      <w:rPr>
        <w:rFonts w:hint="default"/>
        <w:w w:val="99"/>
        <w:lang w:val="es-ES" w:eastAsia="en-US" w:bidi="ar-SA"/>
      </w:rPr>
    </w:lvl>
    <w:lvl w:ilvl="1" w:tplc="29168FB2">
      <w:numFmt w:val="bullet"/>
      <w:lvlText w:val="•"/>
      <w:lvlJc w:val="left"/>
      <w:pPr>
        <w:ind w:left="1740" w:hanging="360"/>
      </w:pPr>
      <w:rPr>
        <w:rFonts w:hint="default"/>
        <w:lang w:val="es-ES" w:eastAsia="en-US" w:bidi="ar-SA"/>
      </w:rPr>
    </w:lvl>
    <w:lvl w:ilvl="2" w:tplc="1D1AB886">
      <w:numFmt w:val="bullet"/>
      <w:lvlText w:val="•"/>
      <w:lvlJc w:val="left"/>
      <w:pPr>
        <w:ind w:left="2541" w:hanging="360"/>
      </w:pPr>
      <w:rPr>
        <w:rFonts w:hint="default"/>
        <w:lang w:val="es-ES" w:eastAsia="en-US" w:bidi="ar-SA"/>
      </w:rPr>
    </w:lvl>
    <w:lvl w:ilvl="3" w:tplc="6D98C144">
      <w:numFmt w:val="bullet"/>
      <w:lvlText w:val="•"/>
      <w:lvlJc w:val="left"/>
      <w:pPr>
        <w:ind w:left="3341" w:hanging="360"/>
      </w:pPr>
      <w:rPr>
        <w:rFonts w:hint="default"/>
        <w:lang w:val="es-ES" w:eastAsia="en-US" w:bidi="ar-SA"/>
      </w:rPr>
    </w:lvl>
    <w:lvl w:ilvl="4" w:tplc="DB4CA354">
      <w:numFmt w:val="bullet"/>
      <w:lvlText w:val="•"/>
      <w:lvlJc w:val="left"/>
      <w:pPr>
        <w:ind w:left="4142" w:hanging="360"/>
      </w:pPr>
      <w:rPr>
        <w:rFonts w:hint="default"/>
        <w:lang w:val="es-ES" w:eastAsia="en-US" w:bidi="ar-SA"/>
      </w:rPr>
    </w:lvl>
    <w:lvl w:ilvl="5" w:tplc="4198F818">
      <w:numFmt w:val="bullet"/>
      <w:lvlText w:val="•"/>
      <w:lvlJc w:val="left"/>
      <w:pPr>
        <w:ind w:left="4943" w:hanging="360"/>
      </w:pPr>
      <w:rPr>
        <w:rFonts w:hint="default"/>
        <w:lang w:val="es-ES" w:eastAsia="en-US" w:bidi="ar-SA"/>
      </w:rPr>
    </w:lvl>
    <w:lvl w:ilvl="6" w:tplc="41888702">
      <w:numFmt w:val="bullet"/>
      <w:lvlText w:val="•"/>
      <w:lvlJc w:val="left"/>
      <w:pPr>
        <w:ind w:left="5743" w:hanging="360"/>
      </w:pPr>
      <w:rPr>
        <w:rFonts w:hint="default"/>
        <w:lang w:val="es-ES" w:eastAsia="en-US" w:bidi="ar-SA"/>
      </w:rPr>
    </w:lvl>
    <w:lvl w:ilvl="7" w:tplc="D8AAA7E0">
      <w:numFmt w:val="bullet"/>
      <w:lvlText w:val="•"/>
      <w:lvlJc w:val="left"/>
      <w:pPr>
        <w:ind w:left="6544" w:hanging="360"/>
      </w:pPr>
      <w:rPr>
        <w:rFonts w:hint="default"/>
        <w:lang w:val="es-ES" w:eastAsia="en-US" w:bidi="ar-SA"/>
      </w:rPr>
    </w:lvl>
    <w:lvl w:ilvl="8" w:tplc="D61ED000">
      <w:numFmt w:val="bullet"/>
      <w:lvlText w:val="•"/>
      <w:lvlJc w:val="left"/>
      <w:pPr>
        <w:ind w:left="7345" w:hanging="360"/>
      </w:pPr>
      <w:rPr>
        <w:rFonts w:hint="default"/>
        <w:lang w:val="es-ES" w:eastAsia="en-US" w:bidi="ar-SA"/>
      </w:rPr>
    </w:lvl>
  </w:abstractNum>
  <w:abstractNum w:abstractNumId="17" w15:restartNumberingAfterBreak="0">
    <w:nsid w:val="5A7576D2"/>
    <w:multiLevelType w:val="hybridMultilevel"/>
    <w:tmpl w:val="3B627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DD0477"/>
    <w:multiLevelType w:val="hybridMultilevel"/>
    <w:tmpl w:val="DEBC4FD4"/>
    <w:lvl w:ilvl="0" w:tplc="CAF6C74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F352E33"/>
    <w:multiLevelType w:val="hybridMultilevel"/>
    <w:tmpl w:val="52C816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24664CC"/>
    <w:multiLevelType w:val="hybridMultilevel"/>
    <w:tmpl w:val="7EEA7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515726"/>
    <w:multiLevelType w:val="hybridMultilevel"/>
    <w:tmpl w:val="0E94A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C77178"/>
    <w:multiLevelType w:val="hybridMultilevel"/>
    <w:tmpl w:val="B002B5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1F1EA3"/>
    <w:multiLevelType w:val="hybridMultilevel"/>
    <w:tmpl w:val="361AFC9C"/>
    <w:lvl w:ilvl="0" w:tplc="A19A2886">
      <w:start w:val="7"/>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B159CC"/>
    <w:multiLevelType w:val="hybridMultilevel"/>
    <w:tmpl w:val="4B1A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EB358C"/>
    <w:multiLevelType w:val="hybridMultilevel"/>
    <w:tmpl w:val="549E9EF8"/>
    <w:lvl w:ilvl="0" w:tplc="B8DEB0B4">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FA4489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09A0A59"/>
    <w:multiLevelType w:val="hybridMultilevel"/>
    <w:tmpl w:val="648A71FA"/>
    <w:lvl w:ilvl="0" w:tplc="22F0B106">
      <w:start w:val="1"/>
      <w:numFmt w:val="decimal"/>
      <w:lvlText w:val="%1-"/>
      <w:lvlJc w:val="left"/>
      <w:pPr>
        <w:ind w:left="582" w:hanging="360"/>
      </w:pPr>
      <w:rPr>
        <w:rFonts w:ascii="Arial Narrow" w:eastAsia="Arial Narrow" w:hAnsi="Arial Narrow" w:cs="Arial Narrow" w:hint="default"/>
        <w:w w:val="100"/>
        <w:sz w:val="22"/>
        <w:szCs w:val="22"/>
        <w:lang w:val="es-ES" w:eastAsia="en-US" w:bidi="ar-SA"/>
      </w:rPr>
    </w:lvl>
    <w:lvl w:ilvl="1" w:tplc="BD46C2AA">
      <w:start w:val="1"/>
      <w:numFmt w:val="lowerLetter"/>
      <w:lvlText w:val="%2."/>
      <w:lvlJc w:val="left"/>
      <w:pPr>
        <w:ind w:left="1302" w:hanging="360"/>
      </w:pPr>
      <w:rPr>
        <w:rFonts w:ascii="Arial Narrow" w:eastAsia="Arial Narrow" w:hAnsi="Arial Narrow" w:cs="Arial Narrow" w:hint="default"/>
        <w:w w:val="100"/>
        <w:sz w:val="22"/>
        <w:szCs w:val="22"/>
        <w:lang w:val="es-ES" w:eastAsia="en-US" w:bidi="ar-SA"/>
      </w:rPr>
    </w:lvl>
    <w:lvl w:ilvl="2" w:tplc="814843A0">
      <w:numFmt w:val="bullet"/>
      <w:lvlText w:val="•"/>
      <w:lvlJc w:val="left"/>
      <w:pPr>
        <w:ind w:left="2149" w:hanging="360"/>
      </w:pPr>
      <w:rPr>
        <w:rFonts w:hint="default"/>
        <w:lang w:val="es-ES" w:eastAsia="en-US" w:bidi="ar-SA"/>
      </w:rPr>
    </w:lvl>
    <w:lvl w:ilvl="3" w:tplc="E12A9E18">
      <w:numFmt w:val="bullet"/>
      <w:lvlText w:val="•"/>
      <w:lvlJc w:val="left"/>
      <w:pPr>
        <w:ind w:left="2999" w:hanging="360"/>
      </w:pPr>
      <w:rPr>
        <w:rFonts w:hint="default"/>
        <w:lang w:val="es-ES" w:eastAsia="en-US" w:bidi="ar-SA"/>
      </w:rPr>
    </w:lvl>
    <w:lvl w:ilvl="4" w:tplc="98A20CE8">
      <w:numFmt w:val="bullet"/>
      <w:lvlText w:val="•"/>
      <w:lvlJc w:val="left"/>
      <w:pPr>
        <w:ind w:left="3848" w:hanging="360"/>
      </w:pPr>
      <w:rPr>
        <w:rFonts w:hint="default"/>
        <w:lang w:val="es-ES" w:eastAsia="en-US" w:bidi="ar-SA"/>
      </w:rPr>
    </w:lvl>
    <w:lvl w:ilvl="5" w:tplc="6ECA92BE">
      <w:numFmt w:val="bullet"/>
      <w:lvlText w:val="•"/>
      <w:lvlJc w:val="left"/>
      <w:pPr>
        <w:ind w:left="4698" w:hanging="360"/>
      </w:pPr>
      <w:rPr>
        <w:rFonts w:hint="default"/>
        <w:lang w:val="es-ES" w:eastAsia="en-US" w:bidi="ar-SA"/>
      </w:rPr>
    </w:lvl>
    <w:lvl w:ilvl="6" w:tplc="E78ED2A6">
      <w:numFmt w:val="bullet"/>
      <w:lvlText w:val="•"/>
      <w:lvlJc w:val="left"/>
      <w:pPr>
        <w:ind w:left="5548" w:hanging="360"/>
      </w:pPr>
      <w:rPr>
        <w:rFonts w:hint="default"/>
        <w:lang w:val="es-ES" w:eastAsia="en-US" w:bidi="ar-SA"/>
      </w:rPr>
    </w:lvl>
    <w:lvl w:ilvl="7" w:tplc="B7C8FE04">
      <w:numFmt w:val="bullet"/>
      <w:lvlText w:val="•"/>
      <w:lvlJc w:val="left"/>
      <w:pPr>
        <w:ind w:left="6397" w:hanging="360"/>
      </w:pPr>
      <w:rPr>
        <w:rFonts w:hint="default"/>
        <w:lang w:val="es-ES" w:eastAsia="en-US" w:bidi="ar-SA"/>
      </w:rPr>
    </w:lvl>
    <w:lvl w:ilvl="8" w:tplc="70841440">
      <w:numFmt w:val="bullet"/>
      <w:lvlText w:val="•"/>
      <w:lvlJc w:val="left"/>
      <w:pPr>
        <w:ind w:left="7247" w:hanging="360"/>
      </w:pPr>
      <w:rPr>
        <w:rFonts w:hint="default"/>
        <w:lang w:val="es-ES" w:eastAsia="en-US" w:bidi="ar-SA"/>
      </w:rPr>
    </w:lvl>
  </w:abstractNum>
  <w:abstractNum w:abstractNumId="28" w15:restartNumberingAfterBreak="0">
    <w:nsid w:val="71A51DC7"/>
    <w:multiLevelType w:val="hybridMultilevel"/>
    <w:tmpl w:val="0C300516"/>
    <w:lvl w:ilvl="0" w:tplc="F1584DA0">
      <w:start w:val="1"/>
      <w:numFmt w:val="upperLetter"/>
      <w:lvlText w:val="%1)"/>
      <w:lvlJc w:val="left"/>
      <w:pPr>
        <w:ind w:left="679" w:hanging="358"/>
        <w:jc w:val="left"/>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9"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abstractNum w:abstractNumId="30" w15:restartNumberingAfterBreak="0">
    <w:nsid w:val="7E8D375E"/>
    <w:multiLevelType w:val="hybridMultilevel"/>
    <w:tmpl w:val="8E26DD42"/>
    <w:lvl w:ilvl="0" w:tplc="8F401D20">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641544841">
    <w:abstractNumId w:val="4"/>
  </w:num>
  <w:num w:numId="2" w16cid:durableId="1095133746">
    <w:abstractNumId w:val="16"/>
  </w:num>
  <w:num w:numId="3" w16cid:durableId="1482967166">
    <w:abstractNumId w:val="6"/>
  </w:num>
  <w:num w:numId="4" w16cid:durableId="371153310">
    <w:abstractNumId w:val="27"/>
  </w:num>
  <w:num w:numId="5" w16cid:durableId="630592926">
    <w:abstractNumId w:val="17"/>
  </w:num>
  <w:num w:numId="6" w16cid:durableId="1678920782">
    <w:abstractNumId w:val="21"/>
  </w:num>
  <w:num w:numId="7" w16cid:durableId="1907373312">
    <w:abstractNumId w:val="11"/>
  </w:num>
  <w:num w:numId="8" w16cid:durableId="404883072">
    <w:abstractNumId w:val="2"/>
  </w:num>
  <w:num w:numId="9" w16cid:durableId="1670211481">
    <w:abstractNumId w:val="19"/>
  </w:num>
  <w:num w:numId="10" w16cid:durableId="1543513546">
    <w:abstractNumId w:val="24"/>
  </w:num>
  <w:num w:numId="11" w16cid:durableId="69230631">
    <w:abstractNumId w:val="23"/>
  </w:num>
  <w:num w:numId="12" w16cid:durableId="390888899">
    <w:abstractNumId w:val="9"/>
  </w:num>
  <w:num w:numId="13" w16cid:durableId="1958100468">
    <w:abstractNumId w:val="22"/>
  </w:num>
  <w:num w:numId="14" w16cid:durableId="65541636">
    <w:abstractNumId w:val="7"/>
  </w:num>
  <w:num w:numId="15" w16cid:durableId="1780828912">
    <w:abstractNumId w:val="12"/>
  </w:num>
  <w:num w:numId="16" w16cid:durableId="1480731155">
    <w:abstractNumId w:val="30"/>
  </w:num>
  <w:num w:numId="17" w16cid:durableId="1672753361">
    <w:abstractNumId w:val="13"/>
  </w:num>
  <w:num w:numId="18" w16cid:durableId="1810200647">
    <w:abstractNumId w:val="8"/>
  </w:num>
  <w:num w:numId="19" w16cid:durableId="1502312192">
    <w:abstractNumId w:val="14"/>
  </w:num>
  <w:num w:numId="20" w16cid:durableId="1364598386">
    <w:abstractNumId w:val="29"/>
  </w:num>
  <w:num w:numId="21" w16cid:durableId="982000505">
    <w:abstractNumId w:val="28"/>
  </w:num>
  <w:num w:numId="22" w16cid:durableId="988947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0524154">
    <w:abstractNumId w:val="0"/>
  </w:num>
  <w:num w:numId="24" w16cid:durableId="642081659">
    <w:abstractNumId w:val="5"/>
  </w:num>
  <w:num w:numId="25" w16cid:durableId="1633899108">
    <w:abstractNumId w:val="25"/>
  </w:num>
  <w:num w:numId="26" w16cid:durableId="1305693644">
    <w:abstractNumId w:val="1"/>
  </w:num>
  <w:num w:numId="27" w16cid:durableId="245071600">
    <w:abstractNumId w:val="20"/>
  </w:num>
  <w:num w:numId="28" w16cid:durableId="783502715">
    <w:abstractNumId w:val="18"/>
  </w:num>
  <w:num w:numId="29" w16cid:durableId="640578892">
    <w:abstractNumId w:val="3"/>
  </w:num>
  <w:num w:numId="30" w16cid:durableId="275260016">
    <w:abstractNumId w:val="10"/>
  </w:num>
  <w:num w:numId="31" w16cid:durableId="1064529139">
    <w:abstractNumId w:val="26"/>
  </w:num>
  <w:num w:numId="32" w16cid:durableId="83433910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de Paz, Mercedes">
    <w15:presenceInfo w15:providerId="AD" w15:userId="S::mmartinp@fundaciononce.es::afa99403-2f43-440a-8113-7b8884539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A6"/>
    <w:rsid w:val="0000466E"/>
    <w:rsid w:val="00026811"/>
    <w:rsid w:val="00031A1F"/>
    <w:rsid w:val="00040328"/>
    <w:rsid w:val="0004423B"/>
    <w:rsid w:val="00046F60"/>
    <w:rsid w:val="0006261F"/>
    <w:rsid w:val="00066CD8"/>
    <w:rsid w:val="000735ED"/>
    <w:rsid w:val="00077A87"/>
    <w:rsid w:val="000A175F"/>
    <w:rsid w:val="000B32AD"/>
    <w:rsid w:val="000C0BD2"/>
    <w:rsid w:val="000E03EB"/>
    <w:rsid w:val="000E1A55"/>
    <w:rsid w:val="000E386A"/>
    <w:rsid w:val="0011065C"/>
    <w:rsid w:val="00110ACA"/>
    <w:rsid w:val="00117444"/>
    <w:rsid w:val="00130787"/>
    <w:rsid w:val="00136447"/>
    <w:rsid w:val="0013773B"/>
    <w:rsid w:val="001424B3"/>
    <w:rsid w:val="001645CD"/>
    <w:rsid w:val="00174904"/>
    <w:rsid w:val="001845DE"/>
    <w:rsid w:val="00191EC4"/>
    <w:rsid w:val="00192FCE"/>
    <w:rsid w:val="001D2E81"/>
    <w:rsid w:val="001D3E65"/>
    <w:rsid w:val="001D4B37"/>
    <w:rsid w:val="001D6F41"/>
    <w:rsid w:val="0020179A"/>
    <w:rsid w:val="002237B8"/>
    <w:rsid w:val="002469A2"/>
    <w:rsid w:val="0029022D"/>
    <w:rsid w:val="00295225"/>
    <w:rsid w:val="002B2D45"/>
    <w:rsid w:val="002D6519"/>
    <w:rsid w:val="002F33E3"/>
    <w:rsid w:val="00302322"/>
    <w:rsid w:val="00313F28"/>
    <w:rsid w:val="003149AF"/>
    <w:rsid w:val="00337DBF"/>
    <w:rsid w:val="00340863"/>
    <w:rsid w:val="00342805"/>
    <w:rsid w:val="00360DA6"/>
    <w:rsid w:val="00374C69"/>
    <w:rsid w:val="003A2DE3"/>
    <w:rsid w:val="003D41E0"/>
    <w:rsid w:val="004013A0"/>
    <w:rsid w:val="004042EC"/>
    <w:rsid w:val="00412406"/>
    <w:rsid w:val="004279AD"/>
    <w:rsid w:val="0046476F"/>
    <w:rsid w:val="004752A2"/>
    <w:rsid w:val="00476AA3"/>
    <w:rsid w:val="00477274"/>
    <w:rsid w:val="0049008E"/>
    <w:rsid w:val="00494C7C"/>
    <w:rsid w:val="004A5031"/>
    <w:rsid w:val="004F2B49"/>
    <w:rsid w:val="004F5D8F"/>
    <w:rsid w:val="0050101A"/>
    <w:rsid w:val="00501682"/>
    <w:rsid w:val="00534E30"/>
    <w:rsid w:val="005530B5"/>
    <w:rsid w:val="00561C7A"/>
    <w:rsid w:val="005634DE"/>
    <w:rsid w:val="00567EB3"/>
    <w:rsid w:val="0057061B"/>
    <w:rsid w:val="00583127"/>
    <w:rsid w:val="00594D86"/>
    <w:rsid w:val="005B4901"/>
    <w:rsid w:val="005C47FC"/>
    <w:rsid w:val="005C5611"/>
    <w:rsid w:val="005C7036"/>
    <w:rsid w:val="005F7832"/>
    <w:rsid w:val="0061402F"/>
    <w:rsid w:val="00616CD5"/>
    <w:rsid w:val="00616DBE"/>
    <w:rsid w:val="0062790A"/>
    <w:rsid w:val="0063255B"/>
    <w:rsid w:val="006360E1"/>
    <w:rsid w:val="00652D60"/>
    <w:rsid w:val="0068628A"/>
    <w:rsid w:val="0068720A"/>
    <w:rsid w:val="00695955"/>
    <w:rsid w:val="00696E47"/>
    <w:rsid w:val="0070282A"/>
    <w:rsid w:val="00712146"/>
    <w:rsid w:val="007217AC"/>
    <w:rsid w:val="00722BEE"/>
    <w:rsid w:val="007312E1"/>
    <w:rsid w:val="007422CD"/>
    <w:rsid w:val="0074294A"/>
    <w:rsid w:val="00772261"/>
    <w:rsid w:val="007A7A6D"/>
    <w:rsid w:val="007B5C75"/>
    <w:rsid w:val="007D0E0E"/>
    <w:rsid w:val="007D2327"/>
    <w:rsid w:val="007D3165"/>
    <w:rsid w:val="007F17EE"/>
    <w:rsid w:val="0080023C"/>
    <w:rsid w:val="00835652"/>
    <w:rsid w:val="0089314F"/>
    <w:rsid w:val="008931D3"/>
    <w:rsid w:val="00893694"/>
    <w:rsid w:val="008C6859"/>
    <w:rsid w:val="008E198D"/>
    <w:rsid w:val="00916FDC"/>
    <w:rsid w:val="00922455"/>
    <w:rsid w:val="00940179"/>
    <w:rsid w:val="009406F8"/>
    <w:rsid w:val="00942B5D"/>
    <w:rsid w:val="00953FF3"/>
    <w:rsid w:val="00974820"/>
    <w:rsid w:val="009B02E3"/>
    <w:rsid w:val="009B72A2"/>
    <w:rsid w:val="009D237C"/>
    <w:rsid w:val="009D2E5D"/>
    <w:rsid w:val="009D7EF0"/>
    <w:rsid w:val="00A0183B"/>
    <w:rsid w:val="00A248CA"/>
    <w:rsid w:val="00A25243"/>
    <w:rsid w:val="00A336B4"/>
    <w:rsid w:val="00A55215"/>
    <w:rsid w:val="00A565E1"/>
    <w:rsid w:val="00A62635"/>
    <w:rsid w:val="00A70C03"/>
    <w:rsid w:val="00A74514"/>
    <w:rsid w:val="00A8122E"/>
    <w:rsid w:val="00AA09F6"/>
    <w:rsid w:val="00AA3DD5"/>
    <w:rsid w:val="00AB112D"/>
    <w:rsid w:val="00B05D3F"/>
    <w:rsid w:val="00B32024"/>
    <w:rsid w:val="00B33CF8"/>
    <w:rsid w:val="00B62475"/>
    <w:rsid w:val="00B841EB"/>
    <w:rsid w:val="00BA2C11"/>
    <w:rsid w:val="00BA6013"/>
    <w:rsid w:val="00BA769E"/>
    <w:rsid w:val="00C0567F"/>
    <w:rsid w:val="00C07020"/>
    <w:rsid w:val="00C071DC"/>
    <w:rsid w:val="00C37B88"/>
    <w:rsid w:val="00C4252B"/>
    <w:rsid w:val="00C44FC3"/>
    <w:rsid w:val="00C5575F"/>
    <w:rsid w:val="00C60A5D"/>
    <w:rsid w:val="00C76F20"/>
    <w:rsid w:val="00C84127"/>
    <w:rsid w:val="00C86274"/>
    <w:rsid w:val="00C91744"/>
    <w:rsid w:val="00CA18B6"/>
    <w:rsid w:val="00CC54C6"/>
    <w:rsid w:val="00CD029B"/>
    <w:rsid w:val="00CD39A1"/>
    <w:rsid w:val="00CD5817"/>
    <w:rsid w:val="00CF3924"/>
    <w:rsid w:val="00CF553D"/>
    <w:rsid w:val="00D04F65"/>
    <w:rsid w:val="00D1193D"/>
    <w:rsid w:val="00D11EC1"/>
    <w:rsid w:val="00D45DC3"/>
    <w:rsid w:val="00D80C2F"/>
    <w:rsid w:val="00D8684F"/>
    <w:rsid w:val="00DA132D"/>
    <w:rsid w:val="00DA1635"/>
    <w:rsid w:val="00DA4BA1"/>
    <w:rsid w:val="00DA555F"/>
    <w:rsid w:val="00DC620B"/>
    <w:rsid w:val="00DF1B28"/>
    <w:rsid w:val="00DF50E8"/>
    <w:rsid w:val="00E04E08"/>
    <w:rsid w:val="00E163CC"/>
    <w:rsid w:val="00E25D22"/>
    <w:rsid w:val="00E343FD"/>
    <w:rsid w:val="00E6795A"/>
    <w:rsid w:val="00E71233"/>
    <w:rsid w:val="00E738BB"/>
    <w:rsid w:val="00E750B4"/>
    <w:rsid w:val="00E81225"/>
    <w:rsid w:val="00E836F6"/>
    <w:rsid w:val="00E9036E"/>
    <w:rsid w:val="00EA0087"/>
    <w:rsid w:val="00EB62F8"/>
    <w:rsid w:val="00EB75AE"/>
    <w:rsid w:val="00EE6EE5"/>
    <w:rsid w:val="00EF189C"/>
    <w:rsid w:val="00EF2DD6"/>
    <w:rsid w:val="00F017F7"/>
    <w:rsid w:val="00F05AA6"/>
    <w:rsid w:val="00F243E3"/>
    <w:rsid w:val="00F33D41"/>
    <w:rsid w:val="00F605FA"/>
    <w:rsid w:val="00F707E7"/>
    <w:rsid w:val="00F7749D"/>
    <w:rsid w:val="00FA39F2"/>
    <w:rsid w:val="00FA46F0"/>
    <w:rsid w:val="00FB1EFB"/>
    <w:rsid w:val="00FB41B3"/>
    <w:rsid w:val="00FB61BD"/>
    <w:rsid w:val="00FB78F8"/>
    <w:rsid w:val="00FC361F"/>
    <w:rsid w:val="00FC4657"/>
    <w:rsid w:val="00FC5C05"/>
    <w:rsid w:val="00FC649B"/>
    <w:rsid w:val="00FE2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C101"/>
  <w15:docId w15:val="{2973C26F-52F6-48D6-A3C6-75DE393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paragraph" w:styleId="Ttulo2">
    <w:name w:val="heading 2"/>
    <w:basedOn w:val="Normal"/>
    <w:next w:val="Normal"/>
    <w:link w:val="Ttulo2Car"/>
    <w:uiPriority w:val="9"/>
    <w:unhideWhenUsed/>
    <w:qFormat/>
    <w:rsid w:val="00534E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link w:val="TtuloCar"/>
    <w:uiPriority w:val="10"/>
    <w:qFormat/>
    <w:pPr>
      <w:spacing w:before="100"/>
      <w:ind w:left="344" w:right="343"/>
      <w:jc w:val="center"/>
    </w:pPr>
    <w:rPr>
      <w:b/>
      <w:bCs/>
      <w:sz w:val="24"/>
      <w:szCs w:val="24"/>
    </w:rPr>
  </w:style>
  <w:style w:type="paragraph" w:styleId="Prrafodelista">
    <w:name w:val="List Paragraph"/>
    <w:basedOn w:val="Normal"/>
    <w:uiPriority w:val="1"/>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 w:type="character" w:customStyle="1" w:styleId="TtuloCar">
    <w:name w:val="Título Car"/>
    <w:basedOn w:val="Fuentedeprrafopredeter"/>
    <w:link w:val="Ttulo"/>
    <w:uiPriority w:val="10"/>
    <w:rsid w:val="00974820"/>
    <w:rPr>
      <w:rFonts w:ascii="Arial Narrow" w:eastAsia="Arial Narrow" w:hAnsi="Arial Narrow" w:cs="Arial Narrow"/>
      <w:b/>
      <w:bCs/>
      <w:sz w:val="24"/>
      <w:szCs w:val="24"/>
      <w:lang w:val="es-ES"/>
    </w:rPr>
  </w:style>
  <w:style w:type="paragraph" w:customStyle="1" w:styleId="BulletsNivel2">
    <w:name w:val="Bullets Nivel 2"/>
    <w:qFormat/>
    <w:rsid w:val="000E03EB"/>
    <w:pPr>
      <w:widowControl/>
      <w:numPr>
        <w:ilvl w:val="1"/>
        <w:numId w:val="30"/>
      </w:numPr>
      <w:autoSpaceDE/>
      <w:autoSpaceDN/>
    </w:pPr>
    <w:rPr>
      <w:rFonts w:ascii="Arial" w:eastAsia="Times New Roman" w:hAnsi="Arial" w:cs="Arial"/>
      <w:sz w:val="18"/>
      <w:szCs w:val="20"/>
      <w:lang w:val="es-ES" w:eastAsia="es-ES"/>
    </w:rPr>
  </w:style>
  <w:style w:type="paragraph" w:customStyle="1" w:styleId="BulletsNivel3">
    <w:name w:val="Bullets Nivel 3"/>
    <w:basedOn w:val="Normal"/>
    <w:qFormat/>
    <w:rsid w:val="000E03EB"/>
    <w:pPr>
      <w:widowControl/>
      <w:numPr>
        <w:ilvl w:val="2"/>
        <w:numId w:val="30"/>
      </w:numPr>
      <w:autoSpaceDE/>
      <w:autoSpaceDN/>
      <w:spacing w:after="120" w:line="264" w:lineRule="auto"/>
      <w:contextualSpacing/>
      <w:jc w:val="both"/>
    </w:pPr>
    <w:rPr>
      <w:rFonts w:ascii="Arial" w:eastAsia="Times New Roman" w:hAnsi="Arial" w:cs="Times New Roman"/>
      <w:sz w:val="20"/>
      <w:szCs w:val="24"/>
      <w:lang w:val="es-ES_tradnl" w:eastAsia="es-ES"/>
    </w:rPr>
  </w:style>
  <w:style w:type="character" w:styleId="Refdecomentario">
    <w:name w:val="annotation reference"/>
    <w:basedOn w:val="Fuentedeprrafopredeter"/>
    <w:uiPriority w:val="99"/>
    <w:semiHidden/>
    <w:unhideWhenUsed/>
    <w:rsid w:val="00D04F65"/>
    <w:rPr>
      <w:sz w:val="16"/>
      <w:szCs w:val="16"/>
    </w:rPr>
  </w:style>
  <w:style w:type="paragraph" w:styleId="Textocomentario">
    <w:name w:val="annotation text"/>
    <w:basedOn w:val="Normal"/>
    <w:link w:val="TextocomentarioCar"/>
    <w:uiPriority w:val="99"/>
    <w:semiHidden/>
    <w:unhideWhenUsed/>
    <w:rsid w:val="00D04F65"/>
    <w:rPr>
      <w:sz w:val="20"/>
      <w:szCs w:val="20"/>
    </w:rPr>
  </w:style>
  <w:style w:type="character" w:customStyle="1" w:styleId="TextocomentarioCar">
    <w:name w:val="Texto comentario Car"/>
    <w:basedOn w:val="Fuentedeprrafopredeter"/>
    <w:link w:val="Textocomentario"/>
    <w:uiPriority w:val="99"/>
    <w:semiHidden/>
    <w:rsid w:val="00D04F65"/>
    <w:rPr>
      <w:rFonts w:ascii="Arial Narrow" w:eastAsia="Arial Narrow" w:hAnsi="Arial Narrow" w:cs="Arial Narrow"/>
      <w:sz w:val="20"/>
      <w:szCs w:val="20"/>
      <w:lang w:val="es-ES"/>
    </w:rPr>
  </w:style>
  <w:style w:type="paragraph" w:styleId="Asuntodelcomentario">
    <w:name w:val="annotation subject"/>
    <w:basedOn w:val="Textocomentario"/>
    <w:next w:val="Textocomentario"/>
    <w:link w:val="AsuntodelcomentarioCar"/>
    <w:uiPriority w:val="99"/>
    <w:semiHidden/>
    <w:unhideWhenUsed/>
    <w:rsid w:val="00D04F65"/>
    <w:rPr>
      <w:b/>
      <w:bCs/>
    </w:rPr>
  </w:style>
  <w:style w:type="character" w:customStyle="1" w:styleId="AsuntodelcomentarioCar">
    <w:name w:val="Asunto del comentario Car"/>
    <w:basedOn w:val="TextocomentarioCar"/>
    <w:link w:val="Asuntodelcomentario"/>
    <w:uiPriority w:val="99"/>
    <w:semiHidden/>
    <w:rsid w:val="00D04F65"/>
    <w:rPr>
      <w:rFonts w:ascii="Arial Narrow" w:eastAsia="Arial Narrow" w:hAnsi="Arial Narrow" w:cs="Arial Narrow"/>
      <w:b/>
      <w:bCs/>
      <w:sz w:val="20"/>
      <w:szCs w:val="20"/>
      <w:lang w:val="es-ES"/>
    </w:rPr>
  </w:style>
  <w:style w:type="character" w:customStyle="1" w:styleId="Ttulo2Car">
    <w:name w:val="Título 2 Car"/>
    <w:basedOn w:val="Fuentedeprrafopredeter"/>
    <w:link w:val="Ttulo2"/>
    <w:uiPriority w:val="9"/>
    <w:rsid w:val="00534E30"/>
    <w:rPr>
      <w:rFonts w:asciiTheme="majorHAnsi" w:eastAsiaTheme="majorEastAsia" w:hAnsiTheme="majorHAnsi" w:cstheme="majorBidi"/>
      <w:color w:val="365F91" w:themeColor="accent1" w:themeShade="BF"/>
      <w:sz w:val="26"/>
      <w:szCs w:val="26"/>
      <w:lang w:val="es-ES"/>
    </w:rPr>
  </w:style>
  <w:style w:type="paragraph" w:customStyle="1" w:styleId="BulletsNivel1">
    <w:name w:val="Bullets Nivel 1"/>
    <w:basedOn w:val="Normal"/>
    <w:link w:val="BulletsNivel1Car"/>
    <w:qFormat/>
    <w:rsid w:val="00534E30"/>
    <w:pPr>
      <w:widowControl/>
      <w:numPr>
        <w:numId w:val="32"/>
      </w:numPr>
      <w:autoSpaceDE/>
      <w:autoSpaceDN/>
      <w:spacing w:after="120" w:line="264" w:lineRule="auto"/>
      <w:contextualSpacing/>
      <w:jc w:val="both"/>
    </w:pPr>
    <w:rPr>
      <w:rFonts w:ascii="Arial" w:eastAsia="Times New Roman" w:hAnsi="Arial" w:cs="Times New Roman"/>
      <w:lang w:eastAsia="es-ES"/>
    </w:rPr>
  </w:style>
  <w:style w:type="character" w:customStyle="1" w:styleId="BulletsNivel1Car">
    <w:name w:val="Bullets Nivel 1 Car"/>
    <w:basedOn w:val="Fuentedeprrafopredeter"/>
    <w:link w:val="BulletsNivel1"/>
    <w:qFormat/>
    <w:locked/>
    <w:rsid w:val="00534E30"/>
    <w:rPr>
      <w:rFonts w:ascii="Arial" w:eastAsia="Times New Roman" w:hAnsi="Arial" w:cs="Times New Roman"/>
      <w:lang w:val="es-ES" w:eastAsia="es-ES"/>
    </w:rPr>
  </w:style>
  <w:style w:type="table" w:styleId="Tablaconcuadrcula1clara">
    <w:name w:val="Grid Table 1 Light"/>
    <w:basedOn w:val="Tablanormal"/>
    <w:uiPriority w:val="46"/>
    <w:rsid w:val="00534E30"/>
    <w:pPr>
      <w:widowControl/>
      <w:autoSpaceDE/>
      <w:autoSpaceDN/>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9B72A2"/>
    <w:pPr>
      <w:widowControl/>
      <w:autoSpaceDE/>
      <w:autoSpaceDN/>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7790">
      <w:bodyDiv w:val="1"/>
      <w:marLeft w:val="0"/>
      <w:marRight w:val="0"/>
      <w:marTop w:val="0"/>
      <w:marBottom w:val="0"/>
      <w:divBdr>
        <w:top w:val="none" w:sz="0" w:space="0" w:color="auto"/>
        <w:left w:val="none" w:sz="0" w:space="0" w:color="auto"/>
        <w:bottom w:val="none" w:sz="0" w:space="0" w:color="auto"/>
        <w:right w:val="none" w:sz="0" w:space="0" w:color="auto"/>
      </w:divBdr>
    </w:div>
    <w:div w:id="1129082418">
      <w:bodyDiv w:val="1"/>
      <w:marLeft w:val="0"/>
      <w:marRight w:val="0"/>
      <w:marTop w:val="0"/>
      <w:marBottom w:val="0"/>
      <w:divBdr>
        <w:top w:val="none" w:sz="0" w:space="0" w:color="auto"/>
        <w:left w:val="none" w:sz="0" w:space="0" w:color="auto"/>
        <w:bottom w:val="none" w:sz="0" w:space="0" w:color="auto"/>
        <w:right w:val="none" w:sz="0" w:space="0" w:color="auto"/>
      </w:divBdr>
    </w:div>
    <w:div w:id="1475639901">
      <w:bodyDiv w:val="1"/>
      <w:marLeft w:val="0"/>
      <w:marRight w:val="0"/>
      <w:marTop w:val="0"/>
      <w:marBottom w:val="0"/>
      <w:divBdr>
        <w:top w:val="none" w:sz="0" w:space="0" w:color="auto"/>
        <w:left w:val="none" w:sz="0" w:space="0" w:color="auto"/>
        <w:bottom w:val="none" w:sz="0" w:space="0" w:color="auto"/>
        <w:right w:val="none" w:sz="0" w:space="0" w:color="auto"/>
      </w:divBdr>
    </w:div>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6D65BA-C175-4B1D-B368-021214030810}">
  <ds:schemaRefs>
    <ds:schemaRef ds:uri="http://schemas.microsoft.com/sharepoint/v3/contenttype/forms"/>
  </ds:schemaRefs>
</ds:datastoreItem>
</file>

<file path=customXml/itemProps2.xml><?xml version="1.0" encoding="utf-8"?>
<ds:datastoreItem xmlns:ds="http://schemas.openxmlformats.org/officeDocument/2006/customXml" ds:itemID="{62FDBE6A-F10A-489D-A408-2EF2EC31C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BABCD-24A7-4E06-9C33-AA4DB6325994}">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4789</TotalTime>
  <Pages>7</Pages>
  <Words>1930</Words>
  <Characters>10621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ElenaV</dc:creator>
  <cp:lastModifiedBy>Martin de Paz, Mercedes</cp:lastModifiedBy>
  <cp:revision>74</cp:revision>
  <dcterms:created xsi:type="dcterms:W3CDTF">2022-09-29T10:34:00Z</dcterms:created>
  <dcterms:modified xsi:type="dcterms:W3CDTF">2024-12-17T16:25:00Z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2022-11-17T17:34:57Z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dfff4b9e-1778-4c44-8022-74613a08ef3a</vt:lpwstr>
  </property>
  <property fmtid="{D5CDD505-2E9C-101B-9397-08002B2CF9AE}" pid="13" name="MSIP_Label_d958723a-5915-4af3-b4cd-4da9a9655e8a_ContentBits">
    <vt:lpwstr>2</vt:lpwstr>
  </property>
</Properties>
</file>