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70F5" w14:textId="44B1014F" w:rsidR="00360DA6" w:rsidRPr="00F32332" w:rsidRDefault="00940179" w:rsidP="0013773B">
      <w:pPr>
        <w:pStyle w:val="Ttulo"/>
        <w:spacing w:line="276" w:lineRule="auto"/>
        <w:ind w:left="0" w:right="19"/>
        <w:jc w:val="both"/>
        <w:rPr>
          <w:rFonts w:ascii="Avenir Next LT Pro" w:hAnsi="Avenir Next LT Pro"/>
          <w:sz w:val="22"/>
          <w:szCs w:val="22"/>
        </w:rPr>
      </w:pPr>
      <w:r w:rsidRPr="00F32332">
        <w:rPr>
          <w:rFonts w:ascii="Avenir Next LT Pro" w:hAnsi="Avenir Next LT Pro"/>
          <w:sz w:val="22"/>
          <w:szCs w:val="22"/>
        </w:rPr>
        <w:t xml:space="preserve">PLIEGO DE CONDICIONES TÉCNICAS PARA LA CONTRATACIÓN POR LA ASOCIACIÓN INSERTA INNOVACIÓN </w:t>
      </w:r>
      <w:r w:rsidR="00537947" w:rsidRPr="00F32332">
        <w:rPr>
          <w:rFonts w:ascii="Avenir Next LT Pro" w:hAnsi="Avenir Next LT Pro"/>
          <w:sz w:val="22"/>
          <w:szCs w:val="22"/>
        </w:rPr>
        <w:t>DE</w:t>
      </w:r>
      <w:r w:rsidRPr="00F32332">
        <w:rPr>
          <w:rFonts w:ascii="Avenir Next LT Pro" w:hAnsi="Avenir Next LT Pro"/>
          <w:sz w:val="22"/>
          <w:szCs w:val="22"/>
        </w:rPr>
        <w:t xml:space="preserve"> </w:t>
      </w:r>
      <w:r w:rsidR="00E67010" w:rsidRPr="00F32332">
        <w:rPr>
          <w:rFonts w:ascii="Avenir Next LT Pro" w:hAnsi="Avenir Next LT Pro" w:cs="Arial"/>
          <w:sz w:val="22"/>
          <w:szCs w:val="22"/>
        </w:rPr>
        <w:t>LOS SERVICIOS DE IMPARTICIÓN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52FE6450" w14:textId="045B2789" w:rsidR="00594D86" w:rsidRPr="005B4824" w:rsidRDefault="00594D86" w:rsidP="00477274">
      <w:pPr>
        <w:pStyle w:val="Ttulo"/>
        <w:spacing w:line="276" w:lineRule="auto"/>
        <w:ind w:left="386" w:right="406"/>
        <w:rPr>
          <w:rFonts w:ascii="Avenir Next LT Pro" w:hAnsi="Avenir Next LT Pro"/>
        </w:rPr>
      </w:pPr>
    </w:p>
    <w:p w14:paraId="330E2A2B" w14:textId="11113C82" w:rsidR="00594D86" w:rsidRPr="005B4824" w:rsidRDefault="00594D86" w:rsidP="00594D86">
      <w:pPr>
        <w:adjustRightInd w:val="0"/>
        <w:spacing w:line="276" w:lineRule="auto"/>
        <w:jc w:val="both"/>
        <w:rPr>
          <w:rFonts w:ascii="Arial" w:hAnsi="Arial" w:cs="Arial"/>
          <w:b/>
          <w:lang w:val="es-ES_tradnl"/>
        </w:rPr>
      </w:pPr>
      <w:r w:rsidRPr="005B4824">
        <w:rPr>
          <w:rFonts w:ascii="Arial" w:hAnsi="Arial" w:cs="Arial"/>
          <w:b/>
          <w:lang w:val="es-ES_tradnl"/>
        </w:rPr>
        <w:t xml:space="preserve">CÓDIGO:  </w:t>
      </w:r>
      <w:r w:rsidR="00CE7BDD" w:rsidRPr="005B4824">
        <w:rPr>
          <w:rFonts w:ascii="Avenir Next LT Pro" w:hAnsi="Avenir Next LT Pro" w:cs="Arial"/>
          <w:b/>
          <w:lang w:val="es-ES_tradnl"/>
        </w:rPr>
        <w:t>01/FO/2</w:t>
      </w:r>
      <w:r w:rsidR="00C674F0">
        <w:rPr>
          <w:rFonts w:ascii="Avenir Next LT Pro" w:hAnsi="Avenir Next LT Pro" w:cs="Arial"/>
          <w:b/>
          <w:lang w:val="es-ES_tradnl"/>
        </w:rPr>
        <w:t>4</w:t>
      </w:r>
    </w:p>
    <w:p w14:paraId="38085769" w14:textId="77777777" w:rsidR="00594D86" w:rsidRPr="005B4824" w:rsidRDefault="00594D86" w:rsidP="00477274">
      <w:pPr>
        <w:pStyle w:val="Ttulo"/>
        <w:spacing w:line="276" w:lineRule="auto"/>
        <w:ind w:left="386" w:right="406"/>
        <w:rPr>
          <w:rFonts w:ascii="Avenir Next LT Pro" w:hAnsi="Avenir Next LT Pro"/>
        </w:rPr>
      </w:pPr>
    </w:p>
    <w:p w14:paraId="5BB65CCA" w14:textId="0780DC38" w:rsidR="00360DA6" w:rsidRPr="005B4824" w:rsidRDefault="00C84127">
      <w:pPr>
        <w:pStyle w:val="Textoindependiente"/>
        <w:spacing w:before="1"/>
        <w:ind w:left="0"/>
        <w:jc w:val="left"/>
        <w:rPr>
          <w:b/>
          <w:sz w:val="14"/>
        </w:rPr>
      </w:pPr>
      <w:r w:rsidRPr="005B4824">
        <w:rPr>
          <w:noProof/>
          <w:lang w:eastAsia="es-ES"/>
        </w:rPr>
        <mc:AlternateContent>
          <mc:Choice Requires="wps">
            <w:drawing>
              <wp:anchor distT="0" distB="0" distL="0" distR="0" simplePos="0" relativeHeight="2516582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" filled="f" strokeweight=".48pt">
                <v:textbox inset="0,0,0,0">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Pr="005B4824" w:rsidRDefault="004013A0" w:rsidP="00477274">
      <w:pPr>
        <w:spacing w:line="276" w:lineRule="auto"/>
        <w:jc w:val="both"/>
        <w:rPr>
          <w:rFonts w:ascii="Avenir Next LT Pro" w:hAnsi="Avenir Next LT Pro"/>
        </w:rPr>
      </w:pPr>
    </w:p>
    <w:p w14:paraId="49167D5A" w14:textId="0ED96057" w:rsidR="00A12BBA" w:rsidRPr="005B4824" w:rsidRDefault="002D365D" w:rsidP="00DC0B46">
      <w:pPr>
        <w:spacing w:line="276" w:lineRule="auto"/>
        <w:jc w:val="both"/>
        <w:rPr>
          <w:rFonts w:ascii="Avenir Next LT Pro" w:hAnsi="Avenir Next LT Pro"/>
        </w:rPr>
      </w:pPr>
      <w:bookmarkStart w:id="0" w:name="_Hlk71118347"/>
      <w:r w:rsidRPr="005B4824">
        <w:rPr>
          <w:rFonts w:ascii="Avenir Next LT Pro" w:hAnsi="Avenir Next LT Pro"/>
        </w:rPr>
        <w:t xml:space="preserve">En el marco de esta licitación se identifica </w:t>
      </w:r>
      <w:r w:rsidR="009230D3" w:rsidRPr="005B4824">
        <w:rPr>
          <w:rFonts w:ascii="Avenir Next LT Pro" w:hAnsi="Avenir Next LT Pro"/>
        </w:rPr>
        <w:t>a</w:t>
      </w:r>
      <w:r w:rsidR="00477274" w:rsidRPr="005B4824">
        <w:rPr>
          <w:rFonts w:ascii="Avenir Next LT Pro" w:hAnsi="Avenir Next LT Pro"/>
        </w:rPr>
        <w:t xml:space="preserve"> la Asociación Inserta Innovación</w:t>
      </w:r>
      <w:r w:rsidR="00FD0D71" w:rsidRPr="005B4824">
        <w:rPr>
          <w:rFonts w:ascii="Avenir Next LT Pro" w:hAnsi="Avenir Next LT Pro"/>
        </w:rPr>
        <w:t>, conjuntamente con FUNDACIÓN ONCE</w:t>
      </w:r>
      <w:r w:rsidR="000C557A" w:rsidRPr="005B4824">
        <w:rPr>
          <w:rFonts w:ascii="Avenir Next LT Pro" w:hAnsi="Avenir Next LT Pro"/>
        </w:rPr>
        <w:t>,</w:t>
      </w:r>
      <w:r w:rsidR="00477274" w:rsidRPr="005B4824">
        <w:rPr>
          <w:rFonts w:ascii="Avenir Next LT Pro" w:hAnsi="Avenir Next LT Pro"/>
        </w:rPr>
        <w:t xml:space="preserve"> </w:t>
      </w:r>
      <w:r w:rsidR="00DC0B46" w:rsidRPr="005B4824">
        <w:rPr>
          <w:rFonts w:ascii="Avenir Next LT Pro" w:hAnsi="Avenir Next LT Pro"/>
        </w:rPr>
        <w:t>a través</w:t>
      </w:r>
      <w:r w:rsidR="00A12BBA" w:rsidRPr="005B4824">
        <w:rPr>
          <w:rFonts w:ascii="Avenir Next LT Pro" w:hAnsi="Avenir Next LT Pro"/>
        </w:rPr>
        <w:t xml:space="preserve"> de convenio con INCIBE</w:t>
      </w:r>
      <w:r w:rsidR="009230D3" w:rsidRPr="005B4824">
        <w:rPr>
          <w:rFonts w:ascii="Avenir Next LT Pro" w:hAnsi="Avenir Next LT Pro"/>
        </w:rPr>
        <w:t xml:space="preserve">, </w:t>
      </w:r>
      <w:r w:rsidR="00093320" w:rsidRPr="005B4824">
        <w:rPr>
          <w:rFonts w:ascii="Avenir Next LT Pro" w:hAnsi="Avenir Next LT Pro"/>
        </w:rPr>
        <w:t xml:space="preserve">entidad colaboradora </w:t>
      </w:r>
      <w:r w:rsidR="00DC0B46" w:rsidRPr="005B4824">
        <w:rPr>
          <w:rFonts w:ascii="Avenir Next LT Pro" w:hAnsi="Avenir Next LT Pro"/>
        </w:rPr>
        <w:t>para la ejecución</w:t>
      </w:r>
      <w:r w:rsidR="002C3B5C" w:rsidRPr="005B4824">
        <w:rPr>
          <w:rFonts w:ascii="Avenir Next LT Pro" w:hAnsi="Avenir Next LT Pro"/>
        </w:rPr>
        <w:t xml:space="preserve"> </w:t>
      </w:r>
      <w:r w:rsidR="00DC0B46" w:rsidRPr="005B4824">
        <w:rPr>
          <w:rFonts w:ascii="Avenir Next LT Pro" w:hAnsi="Avenir Next LT Pro"/>
        </w:rPr>
        <w:t xml:space="preserve">de </w:t>
      </w:r>
      <w:r w:rsidR="00A12BBA" w:rsidRPr="005B4824">
        <w:rPr>
          <w:rFonts w:ascii="Avenir Next LT Pro" w:hAnsi="Avenir Next LT Pro"/>
        </w:rPr>
        <w:t xml:space="preserve">actuaciones formativas especializadas en ciberseguridad a nivel técnico para personas con discapacidad </w:t>
      </w:r>
      <w:r w:rsidR="000C557A" w:rsidRPr="005B4824">
        <w:rPr>
          <w:rFonts w:ascii="Avenir Next LT Pro" w:hAnsi="Avenir Next LT Pro"/>
        </w:rPr>
        <w:t xml:space="preserve">cuyo detalle se recoge en </w:t>
      </w:r>
      <w:r w:rsidR="009230D3" w:rsidRPr="005B4824">
        <w:rPr>
          <w:rFonts w:ascii="Avenir Next LT Pro" w:hAnsi="Avenir Next LT Pro"/>
        </w:rPr>
        <w:t>la i</w:t>
      </w:r>
      <w:r w:rsidR="000C557A" w:rsidRPr="005B4824">
        <w:rPr>
          <w:rFonts w:ascii="Avenir Next LT Pro" w:hAnsi="Avenir Next LT Pro"/>
        </w:rPr>
        <w:t xml:space="preserve">nvitación pública </w:t>
      </w:r>
      <w:r w:rsidR="005C7905" w:rsidRPr="005B4824">
        <w:rPr>
          <w:rFonts w:ascii="Avenir Next LT Pro" w:hAnsi="Avenir Next LT Pro"/>
        </w:rPr>
        <w:t>de</w:t>
      </w:r>
      <w:r w:rsidR="00A12BBA" w:rsidRPr="005B4824">
        <w:rPr>
          <w:rFonts w:ascii="Avenir Next LT Pro" w:hAnsi="Avenir Next LT Pro"/>
        </w:rPr>
        <w:t xml:space="preserve"> 3 de diciembre de 2021</w:t>
      </w:r>
      <w:r w:rsidR="000C557A" w:rsidRPr="005B4824">
        <w:rPr>
          <w:rFonts w:ascii="Avenir Next LT Pro" w:hAnsi="Avenir Next LT Pro"/>
        </w:rPr>
        <w:t xml:space="preserve"> </w:t>
      </w:r>
      <w:r w:rsidR="009230D3" w:rsidRPr="005B4824">
        <w:rPr>
          <w:rFonts w:ascii="Avenir Next LT Pro" w:hAnsi="Avenir Next LT Pro"/>
        </w:rPr>
        <w:t>(</w:t>
      </w:r>
      <w:r w:rsidR="00F218F4" w:rsidRPr="005B4824">
        <w:rPr>
          <w:rFonts w:ascii="Avenir Next LT Pro" w:hAnsi="Avenir Next LT Pro"/>
        </w:rPr>
        <w:t>https://www.incibe.es/perfil-contratante-y-transparencia/invitacion-publica</w:t>
      </w:r>
      <w:r w:rsidR="00A12BBA" w:rsidRPr="005B4824">
        <w:rPr>
          <w:rFonts w:ascii="Avenir Next LT Pro" w:hAnsi="Avenir Next LT Pro"/>
        </w:rPr>
        <w:t>)</w:t>
      </w:r>
      <w:r w:rsidR="009230D3" w:rsidRPr="005B4824">
        <w:rPr>
          <w:rFonts w:ascii="Avenir Next LT Pro" w:hAnsi="Avenir Next LT Pro"/>
        </w:rPr>
        <w:t>.</w:t>
      </w:r>
    </w:p>
    <w:p w14:paraId="5520096D" w14:textId="77777777" w:rsidR="00A12BBA" w:rsidRPr="005B4824" w:rsidRDefault="00A12BBA" w:rsidP="00477274">
      <w:pPr>
        <w:spacing w:line="276" w:lineRule="auto"/>
        <w:jc w:val="both"/>
        <w:rPr>
          <w:rFonts w:ascii="Avenir Next LT Pro" w:hAnsi="Avenir Next LT Pro"/>
        </w:rPr>
      </w:pPr>
    </w:p>
    <w:p w14:paraId="4395B36B" w14:textId="07AFB353" w:rsidR="00477274" w:rsidRPr="005B4824" w:rsidRDefault="00477274" w:rsidP="00477274">
      <w:pPr>
        <w:spacing w:line="276" w:lineRule="auto"/>
        <w:jc w:val="both"/>
        <w:rPr>
          <w:rFonts w:ascii="Avenir Next LT Pro" w:hAnsi="Avenir Next LT Pro"/>
        </w:rPr>
      </w:pPr>
      <w:r w:rsidRPr="005B4824">
        <w:rPr>
          <w:rFonts w:ascii="Avenir Next LT Pro" w:hAnsi="Avenir Next LT Pro"/>
        </w:rPr>
        <w:t xml:space="preserve">En este ámbito de actuación y para la viabilidad de la </w:t>
      </w:r>
      <w:r w:rsidR="009A68AD" w:rsidRPr="005B4824">
        <w:rPr>
          <w:rFonts w:ascii="Avenir Next LT Pro" w:hAnsi="Avenir Next LT Pro"/>
        </w:rPr>
        <w:t>ejecución</w:t>
      </w:r>
      <w:r w:rsidRPr="005B4824">
        <w:rPr>
          <w:rFonts w:ascii="Avenir Next LT Pro" w:hAnsi="Avenir Next LT Pro"/>
        </w:rPr>
        <w:t xml:space="preserve"> d</w:t>
      </w:r>
      <w:r w:rsidR="009A68AD" w:rsidRPr="005B4824">
        <w:rPr>
          <w:rFonts w:ascii="Avenir Next LT Pro" w:hAnsi="Avenir Next LT Pro"/>
        </w:rPr>
        <w:t xml:space="preserve">el </w:t>
      </w:r>
      <w:r w:rsidRPr="005B4824">
        <w:rPr>
          <w:rFonts w:ascii="Avenir Next LT Pro" w:hAnsi="Avenir Next LT Pro"/>
        </w:rPr>
        <w:t xml:space="preserve">proyecto </w:t>
      </w:r>
      <w:r w:rsidR="009A68AD" w:rsidRPr="005B4824">
        <w:rPr>
          <w:rFonts w:ascii="Avenir Next LT Pro" w:hAnsi="Avenir Next LT Pro"/>
        </w:rPr>
        <w:t>concedido</w:t>
      </w:r>
      <w:r w:rsidRPr="005B4824">
        <w:rPr>
          <w:rFonts w:ascii="Avenir Next LT Pro" w:hAnsi="Avenir Next LT Pro"/>
        </w:rPr>
        <w:t xml:space="preserve"> se hace necesaria la licitación objeto de este concurso. Siendo Inserta Innovación una entidad privada que gestiona para este fin fondos públicos, somete la licitación a los principios de objetividad, transparencia, publicidad y no discriminación.</w:t>
      </w:r>
    </w:p>
    <w:p w14:paraId="0CFECA2F" w14:textId="2246786C" w:rsidR="00477274" w:rsidRPr="005B4824" w:rsidRDefault="00477274" w:rsidP="00A248CA">
      <w:pPr>
        <w:pStyle w:val="Textoindependiente"/>
        <w:spacing w:before="2"/>
        <w:ind w:left="0"/>
        <w:jc w:val="left"/>
        <w:rPr>
          <w:rFonts w:ascii="Avenir Next LT Pro" w:hAnsi="Avenir Next LT Pro"/>
        </w:rPr>
      </w:pPr>
    </w:p>
    <w:p w14:paraId="34E4BC52" w14:textId="3C889E06" w:rsidR="00B867F7" w:rsidRPr="005B4824" w:rsidRDefault="00F218F4" w:rsidP="00B867F7">
      <w:pPr>
        <w:spacing w:line="276" w:lineRule="auto"/>
        <w:jc w:val="both"/>
        <w:rPr>
          <w:rFonts w:ascii="Avenir Next LT Pro" w:hAnsi="Avenir Next LT Pro"/>
        </w:rPr>
      </w:pPr>
      <w:r w:rsidRPr="005B4824">
        <w:rPr>
          <w:rFonts w:ascii="Avenir Next LT Pro" w:hAnsi="Avenir Next LT Pro"/>
        </w:rPr>
        <w:t xml:space="preserve">Por tanto, </w:t>
      </w:r>
      <w:r w:rsidR="00477274" w:rsidRPr="005B4824">
        <w:rPr>
          <w:rFonts w:ascii="Avenir Next LT Pro" w:hAnsi="Avenir Next LT Pro"/>
        </w:rPr>
        <w:t>Inserta Innovación</w:t>
      </w:r>
      <w:r w:rsidR="00EF189C" w:rsidRPr="005B4824">
        <w:rPr>
          <w:rFonts w:ascii="Avenir Next LT Pro" w:hAnsi="Avenir Next LT Pro"/>
        </w:rPr>
        <w:t xml:space="preserve"> busca</w:t>
      </w:r>
      <w:r w:rsidR="009A68AD" w:rsidRPr="005B4824">
        <w:rPr>
          <w:rFonts w:ascii="Avenir Next LT Pro" w:hAnsi="Avenir Next LT Pro"/>
        </w:rPr>
        <w:t xml:space="preserve"> a través de este pliego</w:t>
      </w:r>
      <w:r w:rsidR="00EF189C" w:rsidRPr="005B4824">
        <w:rPr>
          <w:rFonts w:ascii="Avenir Next LT Pro" w:hAnsi="Avenir Next LT Pro"/>
        </w:rPr>
        <w:t xml:space="preserve"> la contratación de un servicio</w:t>
      </w:r>
      <w:r w:rsidR="00477274" w:rsidRPr="005B4824">
        <w:rPr>
          <w:rFonts w:ascii="Avenir Next LT Pro" w:hAnsi="Avenir Next LT Pro"/>
        </w:rPr>
        <w:t xml:space="preserve"> </w:t>
      </w:r>
      <w:r w:rsidR="00500819" w:rsidRPr="005B4824">
        <w:rPr>
          <w:rFonts w:ascii="Avenir Next LT Pro" w:hAnsi="Avenir Next LT Pro"/>
        </w:rPr>
        <w:t xml:space="preserve">para </w:t>
      </w:r>
      <w:r w:rsidR="00B867F7" w:rsidRPr="005B4824">
        <w:rPr>
          <w:rFonts w:ascii="Avenir Next LT Pro" w:hAnsi="Avenir Next LT Pro"/>
        </w:rPr>
        <w:t xml:space="preserve">la </w:t>
      </w:r>
      <w:r w:rsidR="00B867F7" w:rsidRPr="005B4824">
        <w:rPr>
          <w:rFonts w:ascii="Avenir Next LT Pro" w:hAnsi="Avenir Next LT Pro"/>
          <w:b/>
          <w:bCs/>
        </w:rPr>
        <w:t xml:space="preserve">impartición </w:t>
      </w:r>
      <w:r w:rsidR="00FB4CFE" w:rsidRPr="005B4824">
        <w:rPr>
          <w:rFonts w:ascii="Avenir Next LT Pro" w:hAnsi="Avenir Next LT Pro"/>
          <w:b/>
          <w:bCs/>
        </w:rPr>
        <w:t xml:space="preserve">en modalidad </w:t>
      </w:r>
      <w:r w:rsidR="00232110" w:rsidRPr="005B4824">
        <w:rPr>
          <w:rFonts w:ascii="Avenir Next LT Pro" w:hAnsi="Avenir Next LT Pro"/>
          <w:b/>
          <w:bCs/>
        </w:rPr>
        <w:t xml:space="preserve">de aula virtual </w:t>
      </w:r>
      <w:r w:rsidR="00B867F7" w:rsidRPr="005B4824">
        <w:rPr>
          <w:rFonts w:ascii="Avenir Next LT Pro" w:hAnsi="Avenir Next LT Pro"/>
          <w:b/>
          <w:bCs/>
        </w:rPr>
        <w:t>de dos acciones formativ</w:t>
      </w:r>
      <w:r w:rsidR="007C7C80" w:rsidRPr="005B4824">
        <w:rPr>
          <w:rFonts w:ascii="Avenir Next LT Pro" w:hAnsi="Avenir Next LT Pro"/>
          <w:b/>
          <w:bCs/>
        </w:rPr>
        <w:t>a</w:t>
      </w:r>
      <w:r w:rsidR="00B867F7" w:rsidRPr="005B4824">
        <w:rPr>
          <w:rFonts w:ascii="Avenir Next LT Pro" w:hAnsi="Avenir Next LT Pro"/>
          <w:b/>
          <w:bCs/>
        </w:rPr>
        <w:t>s</w:t>
      </w:r>
      <w:r w:rsidR="005C7905" w:rsidRPr="005B4824">
        <w:rPr>
          <w:rFonts w:ascii="Avenir Next LT Pro" w:hAnsi="Avenir Next LT Pro"/>
        </w:rPr>
        <w:t xml:space="preserve"> relacionad</w:t>
      </w:r>
      <w:r w:rsidR="007C7C80" w:rsidRPr="005B4824">
        <w:rPr>
          <w:rFonts w:ascii="Avenir Next LT Pro" w:hAnsi="Avenir Next LT Pro"/>
        </w:rPr>
        <w:t>a</w:t>
      </w:r>
      <w:r w:rsidR="005C7905" w:rsidRPr="005B4824">
        <w:rPr>
          <w:rFonts w:ascii="Avenir Next LT Pro" w:hAnsi="Avenir Next LT Pro"/>
        </w:rPr>
        <w:t>s con el objeto del convenio</w:t>
      </w:r>
      <w:r w:rsidR="00BD27E4" w:rsidRPr="005B4824">
        <w:rPr>
          <w:rFonts w:ascii="Avenir Next LT Pro" w:hAnsi="Avenir Next LT Pro"/>
        </w:rPr>
        <w:t xml:space="preserve"> </w:t>
      </w:r>
      <w:r w:rsidR="005C7905" w:rsidRPr="005B4824">
        <w:rPr>
          <w:rFonts w:ascii="Avenir Next LT Pro" w:hAnsi="Avenir Next LT Pro"/>
        </w:rPr>
        <w:t xml:space="preserve">para su ejecución </w:t>
      </w:r>
      <w:r w:rsidR="00BD27E4" w:rsidRPr="005B4824">
        <w:rPr>
          <w:rFonts w:ascii="Avenir Next LT Pro" w:hAnsi="Avenir Next LT Pro"/>
        </w:rPr>
        <w:t xml:space="preserve">durante un periodo máximo de </w:t>
      </w:r>
      <w:r w:rsidR="00465867">
        <w:rPr>
          <w:rFonts w:ascii="Avenir Next LT Pro" w:hAnsi="Avenir Next LT Pro"/>
        </w:rPr>
        <w:t>10</w:t>
      </w:r>
      <w:r w:rsidR="00BD27E4" w:rsidRPr="005B4824">
        <w:rPr>
          <w:rFonts w:ascii="Avenir Next LT Pro" w:hAnsi="Avenir Next LT Pro"/>
        </w:rPr>
        <w:t xml:space="preserve"> meses</w:t>
      </w:r>
      <w:r w:rsidR="00E35054" w:rsidRPr="005B4824">
        <w:rPr>
          <w:rFonts w:ascii="Avenir Next LT Pro" w:hAnsi="Avenir Next LT Pro"/>
        </w:rPr>
        <w:t xml:space="preserve"> desde la adjudicación del contrato</w:t>
      </w:r>
      <w:r w:rsidR="00B867F7" w:rsidRPr="005B4824">
        <w:rPr>
          <w:rFonts w:ascii="Avenir Next LT Pro" w:hAnsi="Avenir Next LT Pro"/>
        </w:rPr>
        <w:t>:</w:t>
      </w:r>
    </w:p>
    <w:p w14:paraId="6BCF06D7" w14:textId="77777777" w:rsidR="00087D0B" w:rsidRPr="005B4824" w:rsidRDefault="00087D0B" w:rsidP="00B867F7">
      <w:pPr>
        <w:spacing w:line="276" w:lineRule="auto"/>
        <w:jc w:val="both"/>
        <w:rPr>
          <w:rFonts w:ascii="Avenir Next LT Pro" w:hAnsi="Avenir Next LT Pro"/>
        </w:rPr>
      </w:pPr>
    </w:p>
    <w:p w14:paraId="553ECCD0" w14:textId="5CF4759A" w:rsidR="00B867F7" w:rsidRPr="005B4824" w:rsidRDefault="009230D3" w:rsidP="00823A55">
      <w:pPr>
        <w:pStyle w:val="Prrafodelista"/>
        <w:numPr>
          <w:ilvl w:val="0"/>
          <w:numId w:val="14"/>
        </w:numPr>
        <w:spacing w:line="276" w:lineRule="auto"/>
        <w:rPr>
          <w:rFonts w:ascii="Avenir Next LT Pro" w:hAnsi="Avenir Next LT Pro"/>
          <w:u w:val="single"/>
        </w:rPr>
      </w:pPr>
      <w:r w:rsidRPr="005B4824">
        <w:rPr>
          <w:rFonts w:ascii="Avenir Next LT Pro" w:hAnsi="Avenir Next LT Pro"/>
          <w:u w:val="single"/>
        </w:rPr>
        <w:t>Acción</w:t>
      </w:r>
      <w:r w:rsidR="007C7C80" w:rsidRPr="005B4824">
        <w:rPr>
          <w:rFonts w:ascii="Avenir Next LT Pro" w:hAnsi="Avenir Next LT Pro"/>
          <w:u w:val="single"/>
        </w:rPr>
        <w:t xml:space="preserve"> f</w:t>
      </w:r>
      <w:r w:rsidRPr="005B4824">
        <w:rPr>
          <w:rFonts w:ascii="Avenir Next LT Pro" w:hAnsi="Avenir Next LT Pro"/>
          <w:u w:val="single"/>
        </w:rPr>
        <w:t>ormativa</w:t>
      </w:r>
      <w:r w:rsidR="00B867F7" w:rsidRPr="005B4824">
        <w:rPr>
          <w:rFonts w:ascii="Avenir Next LT Pro" w:hAnsi="Avenir Next LT Pro"/>
          <w:u w:val="single"/>
        </w:rPr>
        <w:t xml:space="preserve">  “</w:t>
      </w:r>
      <w:r w:rsidR="00C674F0">
        <w:rPr>
          <w:rFonts w:ascii="Avenir Next LT Pro" w:hAnsi="Avenir Next LT Pro"/>
          <w:u w:val="single"/>
        </w:rPr>
        <w:t xml:space="preserve">Experto en </w:t>
      </w:r>
      <w:r w:rsidR="003A3E78">
        <w:rPr>
          <w:rFonts w:ascii="Avenir Next LT Pro" w:hAnsi="Avenir Next LT Pro"/>
          <w:u w:val="single"/>
        </w:rPr>
        <w:t>Blue Team</w:t>
      </w:r>
      <w:r w:rsidR="00B867F7" w:rsidRPr="005B4824">
        <w:rPr>
          <w:rFonts w:ascii="Avenir Next LT Pro" w:hAnsi="Avenir Next LT Pro"/>
          <w:u w:val="single"/>
        </w:rPr>
        <w:t>” (250 horas)</w:t>
      </w:r>
      <w:r w:rsidR="00087D0B" w:rsidRPr="005B4824">
        <w:rPr>
          <w:rFonts w:ascii="Avenir Next LT Pro" w:hAnsi="Avenir Next LT Pro"/>
          <w:u w:val="single"/>
        </w:rPr>
        <w:t xml:space="preserve"> </w:t>
      </w:r>
    </w:p>
    <w:p w14:paraId="66FBA099"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 xml:space="preserve">Los objetivos de esta formación dirigidas a personas que </w:t>
      </w:r>
      <w:r w:rsidRPr="00377001">
        <w:rPr>
          <w:rFonts w:ascii="Avenir Next LT Pro" w:hAnsi="Avenir Next LT Pro"/>
          <w:u w:val="single"/>
        </w:rPr>
        <w:t xml:space="preserve">provengan de la formación DFIR </w:t>
      </w:r>
      <w:r w:rsidRPr="00377001">
        <w:rPr>
          <w:rFonts w:ascii="Avenir Next LT Pro" w:hAnsi="Avenir Next LT Pro"/>
        </w:rPr>
        <w:t xml:space="preserve">son: </w:t>
      </w:r>
    </w:p>
    <w:p w14:paraId="5E4D070A"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1.Adquirir conocimientos técnicos sólidos en seguridad de redes, sistemas operativos, detección de intrusiones, respuesta a incidentes, gestión de vulnerabilidades, cumplimiento normativo y análisis forense.</w:t>
      </w:r>
    </w:p>
    <w:p w14:paraId="4C13F555"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2.Desarrollar habilidades prácticas en configuración segura, escaneo de vulnerabilidades, análisis forense, uso de herramientas SIM/SIEM, auditoría de seguridad y gestión de incidentes.</w:t>
      </w:r>
    </w:p>
    <w:p w14:paraId="34B78A88"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3. Aprender metodologías, técnicas y procedimientos propios de las funciones de Blue Team como monitoreo, detección, investigación y contención de amenazas.</w:t>
      </w:r>
    </w:p>
    <w:p w14:paraId="004A5648" w14:textId="77777777" w:rsidR="00377001" w:rsidRPr="00377001" w:rsidRDefault="00377001" w:rsidP="00377001">
      <w:pPr>
        <w:pStyle w:val="BulletsNivel2"/>
        <w:numPr>
          <w:ilvl w:val="0"/>
          <w:numId w:val="0"/>
        </w:numPr>
        <w:spacing w:before="120" w:after="120" w:line="312" w:lineRule="auto"/>
        <w:ind w:left="720"/>
        <w:jc w:val="both"/>
        <w:rPr>
          <w:rFonts w:ascii="Avenir Next LT Pro" w:hAnsi="Avenir Next LT Pro"/>
        </w:rPr>
      </w:pPr>
      <w:r w:rsidRPr="00377001">
        <w:rPr>
          <w:rFonts w:ascii="Avenir Next LT Pro" w:hAnsi="Avenir Next LT Pro"/>
          <w:b/>
          <w:bCs/>
          <w:u w:val="single"/>
        </w:rPr>
        <w:t xml:space="preserve">Perfil de Entrada </w:t>
      </w:r>
    </w:p>
    <w:p w14:paraId="3EDCB796" w14:textId="77777777" w:rsidR="00377001" w:rsidRPr="00377001" w:rsidRDefault="00377001" w:rsidP="00377001">
      <w:pPr>
        <w:pStyle w:val="BulletsNivel2"/>
        <w:numPr>
          <w:ilvl w:val="0"/>
          <w:numId w:val="0"/>
        </w:numPr>
        <w:spacing w:before="120" w:after="120" w:line="312" w:lineRule="auto"/>
        <w:ind w:left="1080"/>
        <w:jc w:val="both"/>
        <w:rPr>
          <w:rFonts w:ascii="Avenir Next LT Pro" w:hAnsi="Avenir Next LT Pro"/>
        </w:rPr>
      </w:pPr>
      <w:r w:rsidRPr="00377001">
        <w:rPr>
          <w:rFonts w:ascii="Avenir Next LT Pro" w:hAnsi="Avenir Next LT Pro"/>
          <w:b/>
          <w:bCs/>
        </w:rPr>
        <w:t>Conocimientos Previos:</w:t>
      </w:r>
    </w:p>
    <w:p w14:paraId="347BCE82"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Formación técnica y conocimientos básicos en Ciberseguridad.</w:t>
      </w:r>
    </w:p>
    <w:p w14:paraId="0CAE315D"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lastRenderedPageBreak/>
        <w:t>Fundamentos de redes y sistemas operativos.</w:t>
      </w:r>
    </w:p>
    <w:p w14:paraId="11A871FD"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Familiaridad con el uso de dispositivos informáticos y software.</w:t>
      </w:r>
    </w:p>
    <w:p w14:paraId="0629A90B" w14:textId="77777777" w:rsidR="00377001" w:rsidRPr="00377001" w:rsidRDefault="00377001" w:rsidP="00377001">
      <w:pPr>
        <w:pStyle w:val="BulletsNivel2"/>
        <w:numPr>
          <w:ilvl w:val="0"/>
          <w:numId w:val="0"/>
        </w:numPr>
        <w:spacing w:before="120" w:after="120" w:line="312" w:lineRule="auto"/>
        <w:ind w:left="1080"/>
        <w:jc w:val="both"/>
        <w:rPr>
          <w:rFonts w:ascii="Avenir Next LT Pro" w:hAnsi="Avenir Next LT Pro"/>
        </w:rPr>
      </w:pPr>
      <w:r w:rsidRPr="00377001">
        <w:rPr>
          <w:rFonts w:ascii="Avenir Next LT Pro" w:hAnsi="Avenir Next LT Pro"/>
          <w:b/>
          <w:bCs/>
        </w:rPr>
        <w:t>Habilidades Técnicas:</w:t>
      </w:r>
    </w:p>
    <w:p w14:paraId="0746ABF8"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Conocimientos básicos en administración de sistemas operativos (Windows y Linux).</w:t>
      </w:r>
    </w:p>
    <w:p w14:paraId="3D3FF993"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Comprensión de los modelos de redes (OSI y TCP/IP).</w:t>
      </w:r>
    </w:p>
    <w:p w14:paraId="5A5643E2"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 xml:space="preserve">Experiencia previa con herramientas de seguridad </w:t>
      </w:r>
    </w:p>
    <w:p w14:paraId="3A7719E1" w14:textId="77777777" w:rsidR="00377001" w:rsidRPr="00377001" w:rsidRDefault="00377001" w:rsidP="00377001">
      <w:pPr>
        <w:pStyle w:val="BulletsNivel2"/>
        <w:numPr>
          <w:ilvl w:val="0"/>
          <w:numId w:val="0"/>
        </w:numPr>
        <w:spacing w:before="120" w:after="120" w:line="312" w:lineRule="auto"/>
        <w:ind w:left="1080"/>
        <w:jc w:val="both"/>
        <w:rPr>
          <w:rFonts w:ascii="Avenir Next LT Pro" w:hAnsi="Avenir Next LT Pro"/>
        </w:rPr>
      </w:pPr>
      <w:r w:rsidRPr="00377001">
        <w:rPr>
          <w:rFonts w:ascii="Avenir Next LT Pro" w:hAnsi="Avenir Next LT Pro"/>
          <w:b/>
          <w:bCs/>
        </w:rPr>
        <w:t>Actitudes y Competencias:</w:t>
      </w:r>
    </w:p>
    <w:p w14:paraId="0628B258"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Capacidad analítica y resolución de problemas.</w:t>
      </w:r>
    </w:p>
    <w:p w14:paraId="624E9922" w14:textId="77777777" w:rsidR="00377001" w:rsidRP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Interés y motivación por aprender sobre ciberseguridad y defensa.</w:t>
      </w:r>
    </w:p>
    <w:p w14:paraId="7C558BE8" w14:textId="77777777" w:rsidR="00377001" w:rsidRDefault="00377001" w:rsidP="00823A55">
      <w:pPr>
        <w:pStyle w:val="BulletsNivel2"/>
        <w:numPr>
          <w:ilvl w:val="0"/>
          <w:numId w:val="15"/>
        </w:numPr>
        <w:tabs>
          <w:tab w:val="num" w:pos="709"/>
        </w:tabs>
        <w:spacing w:before="120" w:after="120" w:line="312" w:lineRule="auto"/>
        <w:jc w:val="both"/>
        <w:rPr>
          <w:rFonts w:ascii="Avenir Next LT Pro" w:hAnsi="Avenir Next LT Pro"/>
        </w:rPr>
      </w:pPr>
      <w:r w:rsidRPr="00377001">
        <w:rPr>
          <w:rFonts w:ascii="Avenir Next LT Pro" w:hAnsi="Avenir Next LT Pro"/>
        </w:rPr>
        <w:t>Habilidades de trabajo en equipo y comunicación.</w:t>
      </w:r>
    </w:p>
    <w:p w14:paraId="46A0106C" w14:textId="77777777" w:rsidR="00377001" w:rsidRPr="00377001" w:rsidRDefault="00377001" w:rsidP="00377001">
      <w:pPr>
        <w:pStyle w:val="BulletsNivel2"/>
        <w:numPr>
          <w:ilvl w:val="0"/>
          <w:numId w:val="0"/>
        </w:numPr>
        <w:spacing w:before="120" w:after="120" w:line="312" w:lineRule="auto"/>
        <w:ind w:left="1080"/>
        <w:jc w:val="both"/>
        <w:rPr>
          <w:rFonts w:ascii="Avenir Next LT Pro" w:hAnsi="Avenir Next LT Pro"/>
        </w:rPr>
      </w:pPr>
    </w:p>
    <w:p w14:paraId="78E54C52" w14:textId="77777777" w:rsidR="00377001" w:rsidRPr="00377001" w:rsidRDefault="00377001" w:rsidP="00377001">
      <w:pPr>
        <w:pStyle w:val="BulletsNivel2"/>
        <w:numPr>
          <w:ilvl w:val="0"/>
          <w:numId w:val="0"/>
        </w:numPr>
        <w:spacing w:before="120" w:after="120" w:line="312" w:lineRule="auto"/>
        <w:ind w:left="720"/>
        <w:jc w:val="both"/>
        <w:rPr>
          <w:rFonts w:ascii="Avenir Next LT Pro" w:hAnsi="Avenir Next LT Pro"/>
        </w:rPr>
      </w:pPr>
      <w:r w:rsidRPr="00377001">
        <w:rPr>
          <w:rFonts w:ascii="Avenir Next LT Pro" w:hAnsi="Avenir Next LT Pro"/>
          <w:b/>
          <w:bCs/>
          <w:u w:val="single"/>
        </w:rPr>
        <w:t xml:space="preserve">Perfil de salida / Salidas profesionales: </w:t>
      </w:r>
      <w:r w:rsidRPr="00377001">
        <w:rPr>
          <w:rFonts w:ascii="Avenir Next LT Pro" w:hAnsi="Avenir Next LT Pro"/>
        </w:rPr>
        <w:t>Analista de Seguridad Informática | Ingeniero de Seguridad</w:t>
      </w:r>
    </w:p>
    <w:p w14:paraId="0FADEE89" w14:textId="77777777" w:rsidR="00377001" w:rsidRDefault="00377001" w:rsidP="00377001">
      <w:pPr>
        <w:pStyle w:val="BulletsNivel2"/>
        <w:numPr>
          <w:ilvl w:val="0"/>
          <w:numId w:val="0"/>
        </w:numPr>
        <w:spacing w:before="120" w:after="120" w:line="312" w:lineRule="auto"/>
        <w:ind w:left="1440" w:hanging="360"/>
        <w:jc w:val="both"/>
        <w:rPr>
          <w:rFonts w:ascii="Avenir Next LT Pro" w:hAnsi="Avenir Next LT Pro"/>
        </w:rPr>
      </w:pPr>
      <w:r w:rsidRPr="00377001">
        <w:rPr>
          <w:rFonts w:ascii="Avenir Next LT Pro" w:hAnsi="Avenir Next LT Pro"/>
        </w:rPr>
        <w:t>| Técnico de Respuesta a Incidentes | Auditor de Seguridad |Especialista en Protección de Datos | Formador o Educador en Ciberseguridad | Administrador de Seguridad de Redes</w:t>
      </w:r>
    </w:p>
    <w:p w14:paraId="51749656" w14:textId="77777777" w:rsidR="00377001" w:rsidRPr="00377001" w:rsidRDefault="00377001" w:rsidP="00377001">
      <w:pPr>
        <w:pStyle w:val="BulletsNivel2"/>
        <w:numPr>
          <w:ilvl w:val="0"/>
          <w:numId w:val="0"/>
        </w:numPr>
        <w:spacing w:before="120" w:after="120" w:line="312" w:lineRule="auto"/>
        <w:ind w:left="1440" w:hanging="360"/>
        <w:jc w:val="both"/>
        <w:rPr>
          <w:rFonts w:ascii="Avenir Next LT Pro" w:hAnsi="Avenir Next LT Pro"/>
        </w:rPr>
      </w:pPr>
    </w:p>
    <w:p w14:paraId="407B02FA" w14:textId="5F7F203A" w:rsidR="00377001" w:rsidRDefault="00377001" w:rsidP="00377001">
      <w:pPr>
        <w:pStyle w:val="BulletsNivel2"/>
        <w:tabs>
          <w:tab w:val="clear" w:pos="1440"/>
          <w:tab w:val="num" w:pos="709"/>
        </w:tabs>
        <w:spacing w:before="120" w:after="120" w:line="312" w:lineRule="auto"/>
        <w:ind w:left="709" w:hanging="425"/>
        <w:jc w:val="both"/>
        <w:rPr>
          <w:rFonts w:ascii="Avenir Next LT Pro" w:hAnsi="Avenir Next LT Pro"/>
          <w:sz w:val="22"/>
          <w:szCs w:val="22"/>
        </w:rPr>
      </w:pPr>
      <w:bookmarkStart w:id="1" w:name="_Hlk185335141"/>
      <w:r w:rsidRPr="00377001">
        <w:rPr>
          <w:rFonts w:ascii="Avenir Next LT Pro" w:hAnsi="Avenir Next LT Pro"/>
          <w:sz w:val="22"/>
          <w:szCs w:val="22"/>
        </w:rPr>
        <w:t>Se impartirán 1 edición: con un volumen mínimo deseado de 100 alumnos iniciados y máximo de 120, divididos en 4 grupos de un máximo de 30 alumnos cada grupo. Garantizando 63 mínimo alumnos finalizados por edición.</w:t>
      </w:r>
    </w:p>
    <w:p w14:paraId="55DDB88E" w14:textId="1264CF8D" w:rsidR="007019C6" w:rsidRPr="005B4824" w:rsidRDefault="007019C6" w:rsidP="00070F25">
      <w:pPr>
        <w:pStyle w:val="BulletsNivel2"/>
        <w:tabs>
          <w:tab w:val="clear" w:pos="1440"/>
          <w:tab w:val="num" w:pos="709"/>
        </w:tabs>
        <w:spacing w:before="120" w:after="120" w:line="312" w:lineRule="auto"/>
        <w:ind w:hanging="1156"/>
        <w:jc w:val="both"/>
        <w:rPr>
          <w:rFonts w:ascii="Avenir Next LT Pro" w:hAnsi="Avenir Next LT Pro"/>
          <w:sz w:val="22"/>
          <w:szCs w:val="22"/>
        </w:rPr>
      </w:pPr>
      <w:r w:rsidRPr="005B4824">
        <w:rPr>
          <w:rFonts w:ascii="Avenir Next LT Pro" w:hAnsi="Avenir Next LT Pro"/>
          <w:sz w:val="22"/>
          <w:szCs w:val="22"/>
        </w:rPr>
        <w:t xml:space="preserve">Duración de la impartición de cada edición: 13 semanas aproximadamente. </w:t>
      </w:r>
    </w:p>
    <w:bookmarkEnd w:id="1"/>
    <w:p w14:paraId="7BADED0A" w14:textId="77777777" w:rsidR="000474E6" w:rsidRPr="005B4824" w:rsidRDefault="000474E6" w:rsidP="00B867F7">
      <w:pPr>
        <w:spacing w:line="276" w:lineRule="auto"/>
        <w:jc w:val="both"/>
        <w:rPr>
          <w:rFonts w:ascii="Avenir Next LT Pro" w:hAnsi="Avenir Next LT Pro"/>
        </w:rPr>
      </w:pPr>
    </w:p>
    <w:p w14:paraId="56CE3CD3" w14:textId="295086D7" w:rsidR="00B867F7" w:rsidRPr="005B4824" w:rsidRDefault="007019C6" w:rsidP="00823A55">
      <w:pPr>
        <w:pStyle w:val="Prrafodelista"/>
        <w:numPr>
          <w:ilvl w:val="0"/>
          <w:numId w:val="14"/>
        </w:numPr>
        <w:spacing w:line="276" w:lineRule="auto"/>
        <w:rPr>
          <w:rFonts w:ascii="Avenir Next LT Pro" w:hAnsi="Avenir Next LT Pro"/>
          <w:u w:val="single"/>
        </w:rPr>
      </w:pPr>
      <w:r w:rsidRPr="005B4824">
        <w:rPr>
          <w:rFonts w:ascii="Avenir Next LT Pro" w:hAnsi="Avenir Next LT Pro"/>
          <w:u w:val="single"/>
        </w:rPr>
        <w:t>Acción formativa</w:t>
      </w:r>
      <w:r w:rsidR="00B867F7" w:rsidRPr="005B4824">
        <w:rPr>
          <w:rFonts w:ascii="Avenir Next LT Pro" w:hAnsi="Avenir Next LT Pro"/>
          <w:u w:val="single"/>
        </w:rPr>
        <w:t xml:space="preserve">  “DFIR-Digital Forensic and Incident Response” (300 horas)</w:t>
      </w:r>
      <w:r w:rsidR="00500819" w:rsidRPr="005B4824">
        <w:rPr>
          <w:rFonts w:ascii="Avenir Next LT Pro" w:hAnsi="Avenir Next LT Pro"/>
          <w:u w:val="single"/>
        </w:rPr>
        <w:t> </w:t>
      </w:r>
    </w:p>
    <w:p w14:paraId="6E9B25EA"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Objetivo es la capacitación como técnico de SOC (Security Operation Center), gestionando incidentes de seguridad, conociendo el marco legal del desarrollo de la actividad y pudiendo evolucionar hacia la rama de forense digital. También podrá llegar a formar parte de los equipos de blue team (equipo de seguridad que defiende a las organizaciones de ataques de una manera proactiva), realizando las labores de detección y respuesta.</w:t>
      </w:r>
    </w:p>
    <w:p w14:paraId="51AE950B" w14:textId="77777777" w:rsidR="00C17C97" w:rsidRDefault="00C17C97" w:rsidP="00C17C97">
      <w:pPr>
        <w:pStyle w:val="BulletsNivel2"/>
        <w:numPr>
          <w:ilvl w:val="0"/>
          <w:numId w:val="0"/>
        </w:numPr>
        <w:spacing w:before="120" w:after="120" w:line="312" w:lineRule="auto"/>
        <w:ind w:left="1080"/>
        <w:jc w:val="both"/>
        <w:rPr>
          <w:rFonts w:ascii="Avenir Next LT Pro" w:hAnsi="Avenir Next LT Pro"/>
          <w:b/>
          <w:bCs/>
          <w:u w:val="single"/>
        </w:rPr>
      </w:pPr>
    </w:p>
    <w:p w14:paraId="510A7279" w14:textId="25C3555D" w:rsidR="00C17C97" w:rsidRPr="00C17C97" w:rsidRDefault="00C17C97" w:rsidP="00C17C97">
      <w:pPr>
        <w:pStyle w:val="BulletsNivel2"/>
        <w:numPr>
          <w:ilvl w:val="0"/>
          <w:numId w:val="0"/>
        </w:numPr>
        <w:spacing w:before="120" w:after="120" w:line="312" w:lineRule="auto"/>
        <w:ind w:left="1080"/>
        <w:jc w:val="both"/>
        <w:rPr>
          <w:rFonts w:ascii="Avenir Next LT Pro" w:hAnsi="Avenir Next LT Pro"/>
        </w:rPr>
      </w:pPr>
      <w:r w:rsidRPr="00C17C97">
        <w:rPr>
          <w:rFonts w:ascii="Avenir Next LT Pro" w:hAnsi="Avenir Next LT Pro"/>
          <w:b/>
          <w:bCs/>
          <w:u w:val="single"/>
        </w:rPr>
        <w:t xml:space="preserve">Perfil de Entrada </w:t>
      </w:r>
    </w:p>
    <w:p w14:paraId="18D67E86" w14:textId="77777777" w:rsidR="00C17C97" w:rsidRPr="00C17C97" w:rsidRDefault="00C17C97" w:rsidP="00C17C97">
      <w:pPr>
        <w:pStyle w:val="BulletsNivel2"/>
        <w:numPr>
          <w:ilvl w:val="0"/>
          <w:numId w:val="0"/>
        </w:numPr>
        <w:spacing w:before="120" w:after="120" w:line="312" w:lineRule="auto"/>
        <w:ind w:left="1440" w:hanging="360"/>
        <w:jc w:val="both"/>
        <w:rPr>
          <w:rFonts w:ascii="Avenir Next LT Pro" w:hAnsi="Avenir Next LT Pro"/>
        </w:rPr>
      </w:pPr>
      <w:r w:rsidRPr="00C17C97">
        <w:rPr>
          <w:rFonts w:ascii="Avenir Next LT Pro" w:hAnsi="Avenir Next LT Pro"/>
          <w:b/>
          <w:bCs/>
        </w:rPr>
        <w:t>Conocimientos Previos:</w:t>
      </w:r>
    </w:p>
    <w:p w14:paraId="77C0AA1A"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Formación anterior en áreas relacionadas con informática, sistemas de información o telecomunicaciones (técnico, grado o máster).</w:t>
      </w:r>
    </w:p>
    <w:p w14:paraId="354A95F7"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Conocimientos básicos de redes y sistemas operativos (Windows, Linux).</w:t>
      </w:r>
    </w:p>
    <w:p w14:paraId="0967FB93"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Familiaridad con conceptos de ciberseguridad.</w:t>
      </w:r>
    </w:p>
    <w:p w14:paraId="43C0D24C" w14:textId="77777777" w:rsidR="0015516B" w:rsidRDefault="0015516B" w:rsidP="00C17C97">
      <w:pPr>
        <w:pStyle w:val="BulletsNivel2"/>
        <w:numPr>
          <w:ilvl w:val="0"/>
          <w:numId w:val="0"/>
        </w:numPr>
        <w:spacing w:before="120" w:after="120" w:line="312" w:lineRule="auto"/>
        <w:ind w:left="1080"/>
        <w:jc w:val="both"/>
        <w:rPr>
          <w:rFonts w:ascii="Avenir Next LT Pro" w:hAnsi="Avenir Next LT Pro"/>
          <w:b/>
          <w:bCs/>
        </w:rPr>
      </w:pPr>
    </w:p>
    <w:p w14:paraId="752AFDE2" w14:textId="29808D7E" w:rsidR="00C17C97" w:rsidRPr="00C17C97" w:rsidRDefault="00C17C97" w:rsidP="00C17C97">
      <w:pPr>
        <w:pStyle w:val="BulletsNivel2"/>
        <w:numPr>
          <w:ilvl w:val="0"/>
          <w:numId w:val="0"/>
        </w:numPr>
        <w:spacing w:before="120" w:after="120" w:line="312" w:lineRule="auto"/>
        <w:ind w:left="1080"/>
        <w:jc w:val="both"/>
        <w:rPr>
          <w:rFonts w:ascii="Avenir Next LT Pro" w:hAnsi="Avenir Next LT Pro"/>
        </w:rPr>
      </w:pPr>
      <w:r w:rsidRPr="00C17C97">
        <w:rPr>
          <w:rFonts w:ascii="Avenir Next LT Pro" w:hAnsi="Avenir Next LT Pro"/>
          <w:b/>
          <w:bCs/>
        </w:rPr>
        <w:t>Habilidades Técnicas:</w:t>
      </w:r>
    </w:p>
    <w:p w14:paraId="0D5AABE2"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Comprensión de protocolos de red y arquitectura de sistemas.</w:t>
      </w:r>
    </w:p>
    <w:p w14:paraId="6A80BC6A"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lastRenderedPageBreak/>
        <w:t>Conocimientos en lenguajes de programación (Python, Bash, etc.) es un plus.</w:t>
      </w:r>
    </w:p>
    <w:p w14:paraId="4C99DF09" w14:textId="77777777" w:rsidR="00C535E4" w:rsidRDefault="00C535E4" w:rsidP="00C535E4">
      <w:pPr>
        <w:pStyle w:val="BulletsNivel2"/>
        <w:numPr>
          <w:ilvl w:val="0"/>
          <w:numId w:val="0"/>
        </w:numPr>
        <w:spacing w:before="120" w:after="120" w:line="312" w:lineRule="auto"/>
        <w:ind w:left="1080"/>
        <w:jc w:val="both"/>
        <w:rPr>
          <w:rFonts w:ascii="Avenir Next LT Pro" w:hAnsi="Avenir Next LT Pro"/>
          <w:b/>
          <w:bCs/>
        </w:rPr>
      </w:pPr>
    </w:p>
    <w:p w14:paraId="67C91B00" w14:textId="1C0D7DA5" w:rsidR="00C17C97" w:rsidRPr="00C17C97" w:rsidRDefault="00C17C97" w:rsidP="00C535E4">
      <w:pPr>
        <w:pStyle w:val="BulletsNivel2"/>
        <w:numPr>
          <w:ilvl w:val="0"/>
          <w:numId w:val="0"/>
        </w:numPr>
        <w:spacing w:before="120" w:after="120" w:line="312" w:lineRule="auto"/>
        <w:ind w:left="1080"/>
        <w:jc w:val="both"/>
        <w:rPr>
          <w:rFonts w:ascii="Avenir Next LT Pro" w:hAnsi="Avenir Next LT Pro"/>
        </w:rPr>
      </w:pPr>
      <w:r w:rsidRPr="00C17C97">
        <w:rPr>
          <w:rFonts w:ascii="Avenir Next LT Pro" w:hAnsi="Avenir Next LT Pro"/>
          <w:b/>
          <w:bCs/>
        </w:rPr>
        <w:t>Actitudes y Competencias:</w:t>
      </w:r>
    </w:p>
    <w:p w14:paraId="291DCFCE" w14:textId="77777777" w:rsidR="00C17C97" w:rsidRPr="00C17C97" w:rsidRDefault="00C17C97" w:rsidP="00823A55">
      <w:pPr>
        <w:pStyle w:val="BulletsNivel2"/>
        <w:numPr>
          <w:ilvl w:val="1"/>
          <w:numId w:val="21"/>
        </w:numPr>
        <w:spacing w:before="120" w:after="120" w:line="312" w:lineRule="auto"/>
        <w:jc w:val="both"/>
        <w:rPr>
          <w:rFonts w:ascii="Avenir Next LT Pro" w:hAnsi="Avenir Next LT Pro"/>
        </w:rPr>
      </w:pPr>
      <w:r w:rsidRPr="00C17C97">
        <w:rPr>
          <w:rFonts w:ascii="Avenir Next LT Pro" w:hAnsi="Avenir Next LT Pro"/>
        </w:rPr>
        <w:t>Capacidad analítica y pensamiento crítico.</w:t>
      </w:r>
    </w:p>
    <w:p w14:paraId="77B9CE86" w14:textId="77777777" w:rsidR="00C17C97" w:rsidRPr="00C17C97" w:rsidRDefault="00C17C97" w:rsidP="00823A55">
      <w:pPr>
        <w:pStyle w:val="BulletsNivel2"/>
        <w:numPr>
          <w:ilvl w:val="1"/>
          <w:numId w:val="21"/>
        </w:numPr>
        <w:spacing w:before="120" w:after="120" w:line="312" w:lineRule="auto"/>
        <w:jc w:val="both"/>
        <w:rPr>
          <w:rFonts w:ascii="Avenir Next LT Pro" w:hAnsi="Avenir Next LT Pro"/>
        </w:rPr>
      </w:pPr>
      <w:r w:rsidRPr="00C17C97">
        <w:rPr>
          <w:rFonts w:ascii="Avenir Next LT Pro" w:hAnsi="Avenir Next LT Pro"/>
        </w:rPr>
        <w:t>Habilidades de resolución de problemas.</w:t>
      </w:r>
    </w:p>
    <w:p w14:paraId="2E34EFD4" w14:textId="77777777" w:rsidR="00C17C97" w:rsidRPr="00C17C97" w:rsidRDefault="00C17C97" w:rsidP="00823A55">
      <w:pPr>
        <w:pStyle w:val="BulletsNivel2"/>
        <w:numPr>
          <w:ilvl w:val="1"/>
          <w:numId w:val="21"/>
        </w:numPr>
        <w:spacing w:before="120" w:after="120" w:line="312" w:lineRule="auto"/>
        <w:jc w:val="both"/>
        <w:rPr>
          <w:rFonts w:ascii="Avenir Next LT Pro" w:hAnsi="Avenir Next LT Pro"/>
        </w:rPr>
      </w:pPr>
      <w:r w:rsidRPr="00C17C97">
        <w:rPr>
          <w:rFonts w:ascii="Avenir Next LT Pro" w:hAnsi="Avenir Next LT Pro"/>
        </w:rPr>
        <w:t>Interés en la ciberseguridad y el análisis forense.</w:t>
      </w:r>
    </w:p>
    <w:p w14:paraId="3FE16950" w14:textId="77777777" w:rsidR="00C17C97" w:rsidRPr="00C17C97" w:rsidRDefault="00C17C97" w:rsidP="00C535E4">
      <w:pPr>
        <w:pStyle w:val="BulletsNivel2"/>
        <w:numPr>
          <w:ilvl w:val="0"/>
          <w:numId w:val="0"/>
        </w:numPr>
        <w:spacing w:before="120" w:after="120" w:line="312" w:lineRule="auto"/>
        <w:ind w:left="567"/>
        <w:jc w:val="both"/>
        <w:rPr>
          <w:rFonts w:ascii="Avenir Next LT Pro" w:hAnsi="Avenir Next LT Pro"/>
        </w:rPr>
      </w:pPr>
    </w:p>
    <w:p w14:paraId="4591FEF9" w14:textId="77777777" w:rsidR="00C17C97" w:rsidRPr="00C17C97" w:rsidRDefault="00C17C97" w:rsidP="00C535E4">
      <w:pPr>
        <w:pStyle w:val="BulletsNivel2"/>
        <w:numPr>
          <w:ilvl w:val="0"/>
          <w:numId w:val="0"/>
        </w:numPr>
        <w:spacing w:before="120" w:after="120" w:line="312" w:lineRule="auto"/>
        <w:ind w:left="567"/>
        <w:jc w:val="both"/>
        <w:rPr>
          <w:rFonts w:ascii="Avenir Next LT Pro" w:hAnsi="Avenir Next LT Pro"/>
        </w:rPr>
      </w:pPr>
      <w:r w:rsidRPr="00C17C97">
        <w:rPr>
          <w:rFonts w:ascii="Avenir Next LT Pro" w:hAnsi="Avenir Next LT Pro"/>
          <w:b/>
          <w:bCs/>
          <w:u w:val="single"/>
        </w:rPr>
        <w:t xml:space="preserve">Perfil de salida: </w:t>
      </w:r>
      <w:r w:rsidRPr="00C17C97">
        <w:rPr>
          <w:rFonts w:ascii="Avenir Next LT Pro" w:hAnsi="Avenir Next LT Pro"/>
        </w:rPr>
        <w:t>Técnico de SOC (Security Operations Center) | Analista de Seguridad Informática | Forense Digital | Blue Team Member | Consultor de Ciberseguridad |Investigador de Amenazas</w:t>
      </w:r>
    </w:p>
    <w:p w14:paraId="01072CAF" w14:textId="77777777" w:rsidR="00C535E4" w:rsidRPr="00C535E4" w:rsidRDefault="00C535E4" w:rsidP="00823A55">
      <w:pPr>
        <w:pStyle w:val="BulletsNivel2"/>
        <w:numPr>
          <w:ilvl w:val="1"/>
          <w:numId w:val="22"/>
        </w:numPr>
        <w:spacing w:before="120" w:after="120" w:line="312" w:lineRule="auto"/>
        <w:jc w:val="both"/>
        <w:rPr>
          <w:rFonts w:ascii="Avenir Next LT Pro" w:hAnsi="Avenir Next LT Pro"/>
          <w:sz w:val="22"/>
          <w:szCs w:val="22"/>
        </w:rPr>
      </w:pPr>
      <w:r w:rsidRPr="00C535E4">
        <w:rPr>
          <w:rFonts w:ascii="Avenir Next LT Pro" w:hAnsi="Avenir Next LT Pro"/>
          <w:sz w:val="22"/>
          <w:szCs w:val="22"/>
        </w:rPr>
        <w:t>Se impartirán 1 edición: con un volumen mínimo deseado de 100 alumnos iniciados y máximo de 120, divididos en 4 grupos de un máximo de 30 alumnos cada grupo. Garantizando 63 mínimo alumnos finalizados por edición.</w:t>
      </w:r>
    </w:p>
    <w:p w14:paraId="48B2CB3F" w14:textId="59075D0F" w:rsidR="007019C6" w:rsidRPr="005B4824" w:rsidRDefault="007019C6" w:rsidP="00823A55">
      <w:pPr>
        <w:pStyle w:val="BulletsNivel2"/>
        <w:numPr>
          <w:ilvl w:val="1"/>
          <w:numId w:val="22"/>
        </w:numPr>
        <w:spacing w:before="120" w:after="120" w:line="312" w:lineRule="auto"/>
        <w:jc w:val="both"/>
        <w:rPr>
          <w:rFonts w:ascii="Avenir Next LT Pro" w:hAnsi="Avenir Next LT Pro"/>
          <w:sz w:val="22"/>
          <w:szCs w:val="22"/>
        </w:rPr>
      </w:pPr>
      <w:r w:rsidRPr="005B4824">
        <w:rPr>
          <w:rFonts w:ascii="Avenir Next LT Pro" w:hAnsi="Avenir Next LT Pro"/>
          <w:sz w:val="22"/>
          <w:szCs w:val="22"/>
        </w:rPr>
        <w:t xml:space="preserve">Duración para la impartición de </w:t>
      </w:r>
      <w:r w:rsidR="00397510" w:rsidRPr="005B4824">
        <w:rPr>
          <w:rFonts w:ascii="Avenir Next LT Pro" w:hAnsi="Avenir Next LT Pro"/>
          <w:sz w:val="22"/>
          <w:szCs w:val="22"/>
        </w:rPr>
        <w:t>la</w:t>
      </w:r>
      <w:r w:rsidRPr="005B4824">
        <w:rPr>
          <w:rFonts w:ascii="Avenir Next LT Pro" w:hAnsi="Avenir Next LT Pro"/>
          <w:sz w:val="22"/>
          <w:szCs w:val="22"/>
        </w:rPr>
        <w:t xml:space="preserve"> edición: 15 semanas aproximadamente, siempre calendarizada después de la </w:t>
      </w:r>
      <w:r w:rsidR="007C7C80" w:rsidRPr="005B4824">
        <w:rPr>
          <w:rFonts w:ascii="Avenir Next LT Pro" w:hAnsi="Avenir Next LT Pro"/>
          <w:sz w:val="22"/>
          <w:szCs w:val="22"/>
        </w:rPr>
        <w:t xml:space="preserve">finalización de las </w:t>
      </w:r>
      <w:r w:rsidR="001D29E8" w:rsidRPr="005B4824">
        <w:rPr>
          <w:rFonts w:ascii="Avenir Next LT Pro" w:hAnsi="Avenir Next LT Pro"/>
          <w:sz w:val="22"/>
          <w:szCs w:val="22"/>
        </w:rPr>
        <w:t xml:space="preserve">la </w:t>
      </w:r>
      <w:r w:rsidR="00397510" w:rsidRPr="005B4824">
        <w:rPr>
          <w:rFonts w:ascii="Avenir Next LT Pro" w:hAnsi="Avenir Next LT Pro"/>
          <w:sz w:val="22"/>
          <w:szCs w:val="22"/>
        </w:rPr>
        <w:t>edici</w:t>
      </w:r>
      <w:r w:rsidR="001D29E8" w:rsidRPr="005B4824">
        <w:rPr>
          <w:rFonts w:ascii="Avenir Next LT Pro" w:hAnsi="Avenir Next LT Pro"/>
          <w:sz w:val="22"/>
          <w:szCs w:val="22"/>
        </w:rPr>
        <w:t xml:space="preserve">ón </w:t>
      </w:r>
      <w:r w:rsidR="007B59C8" w:rsidRPr="005B4824">
        <w:rPr>
          <w:rFonts w:ascii="Avenir Next LT Pro" w:hAnsi="Avenir Next LT Pro"/>
          <w:sz w:val="22"/>
          <w:szCs w:val="22"/>
        </w:rPr>
        <w:t xml:space="preserve">1 de la acción </w:t>
      </w:r>
      <w:r w:rsidRPr="005B4824">
        <w:rPr>
          <w:rFonts w:ascii="Avenir Next LT Pro" w:hAnsi="Avenir Next LT Pro"/>
          <w:sz w:val="22"/>
          <w:szCs w:val="22"/>
        </w:rPr>
        <w:t xml:space="preserve">formativa 1. </w:t>
      </w:r>
    </w:p>
    <w:p w14:paraId="32215E9E" w14:textId="77777777" w:rsidR="00650E7E" w:rsidRPr="005B4824" w:rsidRDefault="00650E7E" w:rsidP="006D0145">
      <w:pPr>
        <w:pStyle w:val="BulletsNivel2"/>
        <w:numPr>
          <w:ilvl w:val="0"/>
          <w:numId w:val="0"/>
        </w:numPr>
        <w:spacing w:before="120" w:after="120" w:line="312" w:lineRule="auto"/>
        <w:jc w:val="both"/>
        <w:rPr>
          <w:rFonts w:ascii="Avenir Next LT Pro" w:hAnsi="Avenir Next LT Pro"/>
          <w:sz w:val="22"/>
          <w:szCs w:val="22"/>
        </w:rPr>
      </w:pPr>
    </w:p>
    <w:p w14:paraId="5A94AAAB" w14:textId="77777777" w:rsidR="00730D30" w:rsidRPr="005B4824" w:rsidRDefault="00730D30" w:rsidP="00730D30">
      <w:pPr>
        <w:pStyle w:val="BulletsNivel2"/>
        <w:numPr>
          <w:ilvl w:val="0"/>
          <w:numId w:val="0"/>
        </w:numPr>
      </w:pPr>
    </w:p>
    <w:p w14:paraId="40B859D1" w14:textId="1E086BA8" w:rsidR="00730D30" w:rsidRPr="005B4824" w:rsidRDefault="00730D30" w:rsidP="00730D30">
      <w:pPr>
        <w:pStyle w:val="BulletsNivel2"/>
        <w:numPr>
          <w:ilvl w:val="0"/>
          <w:numId w:val="0"/>
        </w:numPr>
      </w:pPr>
      <w:r w:rsidRPr="005B4824">
        <w:rPr>
          <w:rFonts w:ascii="Avenir Next LT Pro" w:hAnsi="Avenir Next LT Pro"/>
          <w:b/>
          <w:bCs/>
          <w:sz w:val="22"/>
          <w:szCs w:val="24"/>
        </w:rPr>
        <w:t>Otros servicios asociados:</w:t>
      </w:r>
    </w:p>
    <w:p w14:paraId="1E8215B1" w14:textId="4EE421F5" w:rsidR="000B2CBA" w:rsidRPr="005B4824" w:rsidRDefault="009A68AD" w:rsidP="0072617E">
      <w:pPr>
        <w:spacing w:line="276" w:lineRule="auto"/>
        <w:jc w:val="both"/>
        <w:rPr>
          <w:rFonts w:ascii="Avenir Next LT Pro" w:hAnsi="Avenir Next LT Pro"/>
        </w:rPr>
      </w:pPr>
      <w:r w:rsidRPr="005B4824">
        <w:rPr>
          <w:rFonts w:ascii="Avenir Next LT Pro" w:hAnsi="Avenir Next LT Pro"/>
        </w:rPr>
        <w:t>Del mismo modo</w:t>
      </w:r>
      <w:r w:rsidR="000B2CBA" w:rsidRPr="005B4824">
        <w:rPr>
          <w:rFonts w:ascii="Avenir Next LT Pro" w:hAnsi="Avenir Next LT Pro"/>
        </w:rPr>
        <w:t>,</w:t>
      </w:r>
      <w:r w:rsidR="005D33CB" w:rsidRPr="005B4824">
        <w:rPr>
          <w:rFonts w:ascii="Avenir Next LT Pro" w:hAnsi="Avenir Next LT Pro"/>
        </w:rPr>
        <w:t xml:space="preserve"> y como parte de los servicios requeridos</w:t>
      </w:r>
      <w:r w:rsidR="000B2CBA" w:rsidRPr="005B4824">
        <w:rPr>
          <w:rFonts w:ascii="Avenir Next LT Pro" w:hAnsi="Avenir Next LT Pro"/>
        </w:rPr>
        <w:t xml:space="preserve"> en est</w:t>
      </w:r>
      <w:r w:rsidR="005D33CB" w:rsidRPr="005B4824">
        <w:rPr>
          <w:rFonts w:ascii="Avenir Next LT Pro" w:hAnsi="Avenir Next LT Pro"/>
        </w:rPr>
        <w:t>e</w:t>
      </w:r>
      <w:r w:rsidR="0043534D" w:rsidRPr="005B4824">
        <w:rPr>
          <w:rFonts w:ascii="Avenir Next LT Pro" w:hAnsi="Avenir Next LT Pro"/>
        </w:rPr>
        <w:t xml:space="preserve"> pliego se solicita la </w:t>
      </w:r>
      <w:r w:rsidR="00DD2FCE" w:rsidRPr="005B4824">
        <w:rPr>
          <w:rFonts w:ascii="Avenir Next LT Pro" w:hAnsi="Avenir Next LT Pro"/>
        </w:rPr>
        <w:t>prestación de los</w:t>
      </w:r>
      <w:r w:rsidR="00065447" w:rsidRPr="005B4824">
        <w:rPr>
          <w:rFonts w:ascii="Avenir Next LT Pro" w:hAnsi="Avenir Next LT Pro"/>
        </w:rPr>
        <w:t xml:space="preserve"> siguientes servicios complementarios</w:t>
      </w:r>
      <w:r w:rsidR="0043534D" w:rsidRPr="005B4824">
        <w:rPr>
          <w:rFonts w:ascii="Avenir Next LT Pro" w:hAnsi="Avenir Next LT Pro"/>
        </w:rPr>
        <w:t xml:space="preserve"> para la ejecución del proyecto</w:t>
      </w:r>
      <w:r w:rsidR="00FB4CFE" w:rsidRPr="005B4824">
        <w:rPr>
          <w:rFonts w:ascii="Avenir Next LT Pro" w:hAnsi="Avenir Next LT Pro"/>
        </w:rPr>
        <w:t>:</w:t>
      </w:r>
    </w:p>
    <w:p w14:paraId="5C44FEAB" w14:textId="1C64765C" w:rsidR="00FB4CFE" w:rsidRPr="005B4824" w:rsidRDefault="00065447" w:rsidP="00823A55">
      <w:pPr>
        <w:pStyle w:val="Prrafodelista"/>
        <w:numPr>
          <w:ilvl w:val="0"/>
          <w:numId w:val="8"/>
        </w:numPr>
        <w:spacing w:line="276" w:lineRule="auto"/>
        <w:rPr>
          <w:rFonts w:ascii="Avenir Next LT Pro" w:hAnsi="Avenir Next LT Pro"/>
          <w:b/>
          <w:bCs/>
        </w:rPr>
      </w:pPr>
      <w:r w:rsidRPr="005B4824">
        <w:rPr>
          <w:rFonts w:ascii="Avenir Next LT Pro" w:hAnsi="Avenir Next LT Pro"/>
          <w:b/>
          <w:bCs/>
        </w:rPr>
        <w:t>Servicio de c</w:t>
      </w:r>
      <w:r w:rsidR="007E36AD" w:rsidRPr="005B4824">
        <w:rPr>
          <w:rFonts w:ascii="Avenir Next LT Pro" w:hAnsi="Avenir Next LT Pro"/>
          <w:b/>
          <w:bCs/>
        </w:rPr>
        <w:t>onsultor</w:t>
      </w:r>
      <w:r w:rsidRPr="005B4824">
        <w:rPr>
          <w:rFonts w:ascii="Avenir Next LT Pro" w:hAnsi="Avenir Next LT Pro"/>
          <w:b/>
          <w:bCs/>
        </w:rPr>
        <w:t>ía</w:t>
      </w:r>
      <w:r w:rsidR="007E36AD" w:rsidRPr="005B4824">
        <w:rPr>
          <w:rFonts w:ascii="Avenir Next LT Pro" w:hAnsi="Avenir Next LT Pro"/>
          <w:b/>
          <w:bCs/>
        </w:rPr>
        <w:t xml:space="preserve"> en Ciberseguridad</w:t>
      </w:r>
      <w:r w:rsidR="005C7905" w:rsidRPr="005B4824">
        <w:rPr>
          <w:rFonts w:ascii="Avenir Next LT Pro" w:hAnsi="Avenir Next LT Pro"/>
          <w:b/>
          <w:bCs/>
        </w:rPr>
        <w:t xml:space="preserve"> con</w:t>
      </w:r>
      <w:r w:rsidR="00780008" w:rsidRPr="005B4824">
        <w:rPr>
          <w:rFonts w:ascii="Avenir Next LT Pro" w:hAnsi="Avenir Next LT Pro"/>
          <w:b/>
          <w:bCs/>
        </w:rPr>
        <w:t xml:space="preserve"> dedicación</w:t>
      </w:r>
      <w:r w:rsidR="005C7905" w:rsidRPr="005B4824">
        <w:rPr>
          <w:rFonts w:ascii="Avenir Next LT Pro" w:hAnsi="Avenir Next LT Pro"/>
          <w:b/>
          <w:bCs/>
        </w:rPr>
        <w:t xml:space="preserve"> aproximada</w:t>
      </w:r>
      <w:r w:rsidR="00780008" w:rsidRPr="005B4824">
        <w:rPr>
          <w:rFonts w:ascii="Avenir Next LT Pro" w:hAnsi="Avenir Next LT Pro"/>
          <w:b/>
          <w:bCs/>
        </w:rPr>
        <w:t xml:space="preserve"> de </w:t>
      </w:r>
      <w:r w:rsidR="00C535E4">
        <w:rPr>
          <w:rFonts w:ascii="Avenir Next LT Pro" w:hAnsi="Avenir Next LT Pro"/>
          <w:b/>
          <w:bCs/>
        </w:rPr>
        <w:t>1</w:t>
      </w:r>
      <w:r w:rsidR="00792AC6">
        <w:rPr>
          <w:rFonts w:ascii="Avenir Next LT Pro" w:hAnsi="Avenir Next LT Pro"/>
          <w:b/>
          <w:bCs/>
        </w:rPr>
        <w:t>5</w:t>
      </w:r>
      <w:r w:rsidR="00780008" w:rsidRPr="005B4824">
        <w:rPr>
          <w:rFonts w:ascii="Avenir Next LT Pro" w:hAnsi="Avenir Next LT Pro"/>
          <w:b/>
          <w:bCs/>
        </w:rPr>
        <w:t>0 horas anuales</w:t>
      </w:r>
      <w:r w:rsidR="008C309F" w:rsidRPr="005B4824">
        <w:rPr>
          <w:rFonts w:ascii="Avenir Next LT Pro" w:hAnsi="Avenir Next LT Pro"/>
          <w:b/>
          <w:bCs/>
        </w:rPr>
        <w:t>.</w:t>
      </w:r>
    </w:p>
    <w:p w14:paraId="663A9C07" w14:textId="4913ADBE" w:rsidR="00780008" w:rsidRPr="005B4824" w:rsidRDefault="008C309F" w:rsidP="00823A55">
      <w:pPr>
        <w:pStyle w:val="Prrafodelista"/>
        <w:numPr>
          <w:ilvl w:val="0"/>
          <w:numId w:val="8"/>
        </w:numPr>
        <w:spacing w:line="276" w:lineRule="auto"/>
        <w:rPr>
          <w:rFonts w:ascii="Avenir Next LT Pro" w:hAnsi="Avenir Next LT Pro"/>
          <w:b/>
          <w:bCs/>
        </w:rPr>
      </w:pPr>
      <w:r w:rsidRPr="005B4824">
        <w:rPr>
          <w:rFonts w:ascii="Avenir Next LT Pro" w:hAnsi="Avenir Next LT Pro"/>
          <w:b/>
          <w:bCs/>
        </w:rPr>
        <w:t>Servicio de g</w:t>
      </w:r>
      <w:r w:rsidR="005C7905" w:rsidRPr="005B4824">
        <w:rPr>
          <w:rFonts w:ascii="Avenir Next LT Pro" w:hAnsi="Avenir Next LT Pro"/>
          <w:b/>
          <w:bCs/>
        </w:rPr>
        <w:t>est</w:t>
      </w:r>
      <w:r w:rsidRPr="005B4824">
        <w:rPr>
          <w:rFonts w:ascii="Avenir Next LT Pro" w:hAnsi="Avenir Next LT Pro"/>
          <w:b/>
          <w:bCs/>
        </w:rPr>
        <w:t>ión</w:t>
      </w:r>
      <w:r w:rsidR="00087D0B" w:rsidRPr="005B4824">
        <w:rPr>
          <w:rFonts w:ascii="Avenir Next LT Pro" w:hAnsi="Avenir Next LT Pro"/>
          <w:b/>
          <w:bCs/>
        </w:rPr>
        <w:t xml:space="preserve"> </w:t>
      </w:r>
      <w:r w:rsidRPr="005B4824">
        <w:rPr>
          <w:rFonts w:ascii="Avenir Next LT Pro" w:hAnsi="Avenir Next LT Pro"/>
          <w:b/>
          <w:bCs/>
        </w:rPr>
        <w:t xml:space="preserve">y dinamización </w:t>
      </w:r>
      <w:r w:rsidR="00087D0B" w:rsidRPr="005B4824">
        <w:rPr>
          <w:rFonts w:ascii="Avenir Next LT Pro" w:hAnsi="Avenir Next LT Pro"/>
          <w:b/>
          <w:bCs/>
        </w:rPr>
        <w:t xml:space="preserve">de </w:t>
      </w:r>
      <w:r w:rsidRPr="005B4824">
        <w:rPr>
          <w:rFonts w:ascii="Avenir Next LT Pro" w:hAnsi="Avenir Next LT Pro"/>
          <w:b/>
          <w:bCs/>
        </w:rPr>
        <w:t>formación que requerir</w:t>
      </w:r>
      <w:r w:rsidR="00DC55E5" w:rsidRPr="005B4824">
        <w:rPr>
          <w:rFonts w:ascii="Avenir Next LT Pro" w:hAnsi="Avenir Next LT Pro"/>
          <w:b/>
          <w:bCs/>
        </w:rPr>
        <w:t xml:space="preserve">á una </w:t>
      </w:r>
      <w:r w:rsidR="00087D0B" w:rsidRPr="005B4824">
        <w:rPr>
          <w:rFonts w:ascii="Avenir Next LT Pro" w:hAnsi="Avenir Next LT Pro"/>
          <w:b/>
          <w:bCs/>
        </w:rPr>
        <w:t>dedicación</w:t>
      </w:r>
      <w:r w:rsidR="005C7905" w:rsidRPr="005B4824">
        <w:rPr>
          <w:rFonts w:ascii="Avenir Next LT Pro" w:hAnsi="Avenir Next LT Pro"/>
          <w:b/>
          <w:bCs/>
        </w:rPr>
        <w:t xml:space="preserve"> </w:t>
      </w:r>
      <w:r w:rsidR="00DC55E5" w:rsidRPr="005B4824">
        <w:rPr>
          <w:rFonts w:ascii="Avenir Next LT Pro" w:hAnsi="Avenir Next LT Pro"/>
          <w:b/>
          <w:bCs/>
        </w:rPr>
        <w:t xml:space="preserve">a </w:t>
      </w:r>
      <w:r w:rsidR="00087D0B" w:rsidRPr="005B4824">
        <w:rPr>
          <w:rFonts w:ascii="Avenir Next LT Pro" w:hAnsi="Avenir Next LT Pro"/>
          <w:b/>
          <w:bCs/>
        </w:rPr>
        <w:t>tiempo complet</w:t>
      </w:r>
      <w:r w:rsidR="00DC55E5" w:rsidRPr="005B4824">
        <w:rPr>
          <w:rFonts w:ascii="Avenir Next LT Pro" w:hAnsi="Avenir Next LT Pro"/>
          <w:b/>
          <w:bCs/>
        </w:rPr>
        <w:t>o</w:t>
      </w:r>
      <w:r w:rsidR="003D62A4" w:rsidRPr="005B4824">
        <w:rPr>
          <w:rFonts w:ascii="Avenir Next LT Pro" w:hAnsi="Avenir Next LT Pro"/>
          <w:b/>
          <w:bCs/>
        </w:rPr>
        <w:t>.</w:t>
      </w:r>
    </w:p>
    <w:p w14:paraId="2197D3AD" w14:textId="77777777" w:rsidR="00940179" w:rsidRPr="005B4824" w:rsidRDefault="00940179" w:rsidP="00940179">
      <w:pPr>
        <w:spacing w:line="276" w:lineRule="auto"/>
        <w:jc w:val="both"/>
        <w:rPr>
          <w:rFonts w:ascii="Avenir Next LT Pro" w:hAnsi="Avenir Next LT Pro"/>
        </w:rPr>
      </w:pPr>
    </w:p>
    <w:p w14:paraId="259F24AC" w14:textId="1C96DF22" w:rsidR="00360DA6" w:rsidRPr="005B4824" w:rsidRDefault="0013773B" w:rsidP="00940179">
      <w:pPr>
        <w:spacing w:line="276" w:lineRule="auto"/>
        <w:jc w:val="both"/>
        <w:rPr>
          <w:rFonts w:ascii="Avenir Next LT Pro" w:hAnsi="Avenir Next LT Pro"/>
        </w:rPr>
      </w:pPr>
      <w:r w:rsidRPr="005B4824">
        <w:rPr>
          <w:rFonts w:ascii="Avenir Next LT Pro" w:hAnsi="Avenir Next LT Pro"/>
        </w:rPr>
        <w:t>La entidad adjudicatari</w:t>
      </w:r>
      <w:r w:rsidR="00FB78F8" w:rsidRPr="005B4824">
        <w:rPr>
          <w:rFonts w:ascii="Avenir Next LT Pro" w:hAnsi="Avenir Next LT Pro"/>
        </w:rPr>
        <w:t>a</w:t>
      </w:r>
      <w:r w:rsidR="00940179" w:rsidRPr="005B4824">
        <w:rPr>
          <w:rFonts w:ascii="Avenir Next LT Pro" w:hAnsi="Avenir Next LT Pro"/>
        </w:rPr>
        <w:t>, para la ejecución del contrato, se adecuará a la operativa y funcionalidades del servicio indicada en este pliego</w:t>
      </w:r>
      <w:r w:rsidR="00D11EC1" w:rsidRPr="005B4824">
        <w:rPr>
          <w:rFonts w:ascii="Avenir Next LT Pro" w:hAnsi="Avenir Next LT Pro"/>
        </w:rPr>
        <w:t>.</w:t>
      </w:r>
    </w:p>
    <w:bookmarkEnd w:id="0"/>
    <w:p w14:paraId="5EA66ACC" w14:textId="606AD6E7" w:rsidR="004013A0" w:rsidRPr="005B4824" w:rsidRDefault="004013A0" w:rsidP="004013A0">
      <w:pPr>
        <w:pStyle w:val="Textoindependiente"/>
        <w:spacing w:before="6"/>
        <w:ind w:left="0"/>
        <w:jc w:val="left"/>
        <w:rPr>
          <w:sz w:val="23"/>
        </w:rPr>
      </w:pPr>
    </w:p>
    <w:p w14:paraId="46E36EC6" w14:textId="77777777" w:rsidR="003B3096" w:rsidRPr="005B4824" w:rsidRDefault="003B3096" w:rsidP="003B3096">
      <w:pPr>
        <w:spacing w:line="276" w:lineRule="auto"/>
        <w:jc w:val="both"/>
        <w:rPr>
          <w:rFonts w:ascii="Avenir Next LT Pro" w:hAnsi="Avenir Next LT Pro"/>
        </w:rPr>
      </w:pPr>
      <w:r w:rsidRPr="005B4824">
        <w:rPr>
          <w:rFonts w:ascii="Avenir Next LT Pro" w:hAnsi="Avenir Next LT Pro"/>
        </w:rPr>
        <w:t>Todos los servicios puestos a disposición por el adjudicatario tendrán como objetivo cubrir los indicadores mínimos descritos en el convenio, por lo que deberán proporcionar todos los medios técnicos y humanos, y ser redimensionados para lograr el alcance descrito.</w:t>
      </w:r>
    </w:p>
    <w:p w14:paraId="7DC342B7" w14:textId="77777777" w:rsidR="003B3096" w:rsidRPr="005B4824" w:rsidRDefault="003B3096" w:rsidP="004013A0">
      <w:pPr>
        <w:pStyle w:val="Textoindependiente"/>
        <w:spacing w:before="6"/>
        <w:ind w:left="0"/>
        <w:jc w:val="left"/>
      </w:pPr>
    </w:p>
    <w:p w14:paraId="3F6B256E" w14:textId="77777777" w:rsidR="007E2248" w:rsidRPr="005B4824" w:rsidRDefault="007E2248" w:rsidP="007E2248">
      <w:pPr>
        <w:pStyle w:val="Ttulo2"/>
        <w:spacing w:before="120" w:line="312" w:lineRule="auto"/>
        <w:rPr>
          <w:rFonts w:ascii="Avenir Next LT Pro" w:hAnsi="Avenir Next LT Pro" w:cs="Arial"/>
          <w:color w:val="auto"/>
          <w:sz w:val="22"/>
          <w:szCs w:val="22"/>
        </w:rPr>
      </w:pPr>
      <w:r w:rsidRPr="005B4824">
        <w:rPr>
          <w:rFonts w:ascii="Avenir Next LT Pro" w:hAnsi="Avenir Next LT Pro" w:cs="Arial"/>
          <w:color w:val="auto"/>
          <w:sz w:val="22"/>
          <w:szCs w:val="22"/>
        </w:rPr>
        <w:t>HITOS, OBJETIVOS E INDICADORES DE CUMPLIMIENTO.</w:t>
      </w:r>
    </w:p>
    <w:p w14:paraId="0C87B558" w14:textId="7BA2CFD3" w:rsidR="007E2248" w:rsidRPr="005B4824" w:rsidRDefault="00204279"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Cumplimiento</w:t>
      </w:r>
      <w:r w:rsidR="007E2248" w:rsidRPr="005B4824">
        <w:rPr>
          <w:rFonts w:ascii="Avenir Next LT Pro" w:eastAsia="Times New Roman" w:hAnsi="Avenir Next LT Pro" w:cs="Arial"/>
        </w:rPr>
        <w:t xml:space="preserve"> de forma obligatoria y con carácter mensual, una batería de indicadores de seguimiento e impacto conforme a la siguiente tabla: </w:t>
      </w:r>
    </w:p>
    <w:tbl>
      <w:tblPr>
        <w:tblStyle w:val="Tablaconcuadrcula1clara"/>
        <w:tblW w:w="0" w:type="auto"/>
        <w:tblLook w:val="04A0" w:firstRow="1" w:lastRow="0" w:firstColumn="1" w:lastColumn="0" w:noHBand="0" w:noVBand="1"/>
      </w:tblPr>
      <w:tblGrid>
        <w:gridCol w:w="7083"/>
        <w:gridCol w:w="1411"/>
      </w:tblGrid>
      <w:tr w:rsidR="005B4824" w:rsidRPr="005B4824" w14:paraId="60119C4E" w14:textId="77777777" w:rsidTr="00AA4003">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C00000"/>
          </w:tcPr>
          <w:p w14:paraId="4D44B647" w14:textId="77777777" w:rsidR="007E2248" w:rsidRPr="005B4824" w:rsidRDefault="007E2248" w:rsidP="00AA4003">
            <w:pPr>
              <w:spacing w:before="120" w:after="120" w:line="312" w:lineRule="auto"/>
              <w:jc w:val="center"/>
              <w:rPr>
                <w:rFonts w:ascii="Avenir Next LT Pro" w:hAnsi="Avenir Next LT Pro" w:cs="Arial"/>
              </w:rPr>
            </w:pPr>
            <w:r w:rsidRPr="005B4824">
              <w:rPr>
                <w:rFonts w:ascii="Avenir Next LT Pro" w:hAnsi="Avenir Next LT Pro" w:cs="Arial"/>
              </w:rPr>
              <w:lastRenderedPageBreak/>
              <w:t>INDICADORES DE SEGUIMIENTO</w:t>
            </w:r>
            <w:r w:rsidRPr="005B4824">
              <w:rPr>
                <w:rFonts w:ascii="Avenir Next LT Pro" w:hAnsi="Avenir Next LT Pro" w:cs="Arial"/>
              </w:rPr>
              <w:tab/>
            </w:r>
          </w:p>
        </w:tc>
      </w:tr>
      <w:tr w:rsidR="005B4824" w:rsidRPr="005B4824" w14:paraId="112CE638" w14:textId="77777777" w:rsidTr="00AA4003">
        <w:tc>
          <w:tcPr>
            <w:cnfStyle w:val="001000000000" w:firstRow="0" w:lastRow="0" w:firstColumn="1" w:lastColumn="0" w:oddVBand="0" w:evenVBand="0" w:oddHBand="0" w:evenHBand="0" w:firstRowFirstColumn="0" w:firstRowLastColumn="0" w:lastRowFirstColumn="0" w:lastRowLastColumn="0"/>
            <w:tcW w:w="7083" w:type="dxa"/>
          </w:tcPr>
          <w:p w14:paraId="1EA6465D" w14:textId="77777777" w:rsidR="007E2248" w:rsidRPr="005B4824" w:rsidRDefault="007E2248" w:rsidP="00AA4003">
            <w:pPr>
              <w:spacing w:before="120" w:after="120" w:line="264" w:lineRule="auto"/>
              <w:rPr>
                <w:rFonts w:ascii="Avenir Next LT Pro" w:hAnsi="Avenir Next LT Pro" w:cs="Arial"/>
                <w:b w:val="0"/>
              </w:rPr>
            </w:pPr>
            <w:r w:rsidRPr="005B4824">
              <w:rPr>
                <w:rFonts w:ascii="Avenir Next LT Pro" w:hAnsi="Avenir Next LT Pro" w:cs="Arial"/>
                <w:b w:val="0"/>
              </w:rPr>
              <w:t>Para cada alumno/a de los cursos en activo se especificarán los siguientes indicadores:</w:t>
            </w:r>
          </w:p>
          <w:p w14:paraId="6BE61215" w14:textId="77777777" w:rsidR="007E2248" w:rsidRPr="005B4824" w:rsidRDefault="007E2248"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Tiempo de dedicación al curso / módulo.</w:t>
            </w:r>
          </w:p>
          <w:p w14:paraId="7450A796" w14:textId="77777777" w:rsidR="007E2248" w:rsidRPr="005B4824" w:rsidRDefault="007E2248"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ejecución de los contenidos del curso / módulos.</w:t>
            </w:r>
          </w:p>
          <w:p w14:paraId="553A1E5A" w14:textId="77777777" w:rsidR="007E2248" w:rsidRPr="005B4824" w:rsidRDefault="007E2248"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consecución / superación de las evaluaciones del curso / módulos.</w:t>
            </w:r>
          </w:p>
        </w:tc>
        <w:tc>
          <w:tcPr>
            <w:tcW w:w="1411" w:type="dxa"/>
          </w:tcPr>
          <w:p w14:paraId="31AB3C16" w14:textId="77777777" w:rsidR="007E2248" w:rsidRPr="005B4824" w:rsidRDefault="007E2248" w:rsidP="00AA4003">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Arial"/>
                <w:b/>
              </w:rPr>
            </w:pPr>
          </w:p>
        </w:tc>
      </w:tr>
      <w:tr w:rsidR="005B4824" w:rsidRPr="005B4824" w14:paraId="1856CD56" w14:textId="77777777" w:rsidTr="00AA4003">
        <w:tc>
          <w:tcPr>
            <w:cnfStyle w:val="001000000000" w:firstRow="0" w:lastRow="0" w:firstColumn="1" w:lastColumn="0" w:oddVBand="0" w:evenVBand="0" w:oddHBand="0" w:evenHBand="0" w:firstRowFirstColumn="0" w:firstRowLastColumn="0" w:lastRowFirstColumn="0" w:lastRowLastColumn="0"/>
            <w:tcW w:w="7083" w:type="dxa"/>
          </w:tcPr>
          <w:p w14:paraId="0288BE1A" w14:textId="77777777" w:rsidR="007E2248" w:rsidRPr="005B4824" w:rsidRDefault="007E2248" w:rsidP="00AA4003">
            <w:pPr>
              <w:spacing w:before="120" w:after="120" w:line="264" w:lineRule="auto"/>
              <w:rPr>
                <w:rFonts w:ascii="Avenir Next LT Pro" w:hAnsi="Avenir Next LT Pro" w:cs="Arial"/>
                <w:b w:val="0"/>
              </w:rPr>
            </w:pPr>
            <w:r w:rsidRPr="005B4824">
              <w:rPr>
                <w:rFonts w:ascii="Avenir Next LT Pro" w:hAnsi="Avenir Next LT Pro" w:cs="Arial"/>
                <w:b w:val="0"/>
              </w:rPr>
              <w:t>Para cada alumno/a se informará de posibles desviaciones que pudieran poner en peligro la consecución de los objetivos (finalización del curso – abandono prematuro-, no superación del curso / módulo, etc.)</w:t>
            </w:r>
          </w:p>
        </w:tc>
        <w:tc>
          <w:tcPr>
            <w:tcW w:w="1411" w:type="dxa"/>
          </w:tcPr>
          <w:p w14:paraId="52F1910F" w14:textId="77777777" w:rsidR="007E2248" w:rsidRPr="005B4824" w:rsidRDefault="007E2248" w:rsidP="00AA4003">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Arial"/>
                <w:b/>
              </w:rPr>
            </w:pPr>
          </w:p>
        </w:tc>
      </w:tr>
      <w:tr w:rsidR="005B4824" w:rsidRPr="005B4824" w14:paraId="763D5A89" w14:textId="77777777" w:rsidTr="00AA4003">
        <w:tc>
          <w:tcPr>
            <w:cnfStyle w:val="001000000000" w:firstRow="0" w:lastRow="0" w:firstColumn="1" w:lastColumn="0" w:oddVBand="0" w:evenVBand="0" w:oddHBand="0" w:evenHBand="0" w:firstRowFirstColumn="0" w:firstRowLastColumn="0" w:lastRowFirstColumn="0" w:lastRowLastColumn="0"/>
            <w:tcW w:w="7083" w:type="dxa"/>
          </w:tcPr>
          <w:p w14:paraId="55102166" w14:textId="77777777" w:rsidR="007E2248" w:rsidRPr="005B4824" w:rsidRDefault="007E2248" w:rsidP="00AA4003">
            <w:pPr>
              <w:spacing w:before="120" w:after="120" w:line="264" w:lineRule="auto"/>
              <w:rPr>
                <w:rFonts w:ascii="Avenir Next LT Pro" w:hAnsi="Avenir Next LT Pro" w:cs="Arial"/>
                <w:b w:val="0"/>
              </w:rPr>
            </w:pPr>
            <w:r w:rsidRPr="005B4824">
              <w:rPr>
                <w:rFonts w:ascii="Avenir Next LT Pro" w:hAnsi="Avenir Next LT Pro" w:cs="Arial"/>
                <w:b w:val="0"/>
              </w:rPr>
              <w:t>Cualquier otro indicador que pueda ayudar a realizar un seguimiento correcto de los/as alumnos/as</w:t>
            </w:r>
          </w:p>
        </w:tc>
        <w:tc>
          <w:tcPr>
            <w:tcW w:w="1411" w:type="dxa"/>
          </w:tcPr>
          <w:p w14:paraId="66DE38FE" w14:textId="77777777" w:rsidR="007E2248" w:rsidRPr="005B4824" w:rsidRDefault="007E2248" w:rsidP="00AA4003">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Arial"/>
                <w:b/>
              </w:rPr>
            </w:pPr>
          </w:p>
        </w:tc>
      </w:tr>
      <w:tr w:rsidR="005B4824" w:rsidRPr="005B4824" w14:paraId="380AB700" w14:textId="77777777" w:rsidTr="00AA4003">
        <w:trPr>
          <w:trHeight w:val="26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C00000"/>
          </w:tcPr>
          <w:p w14:paraId="2AC73A0C" w14:textId="77777777" w:rsidR="007E2248" w:rsidRPr="005B4824" w:rsidRDefault="007E2248" w:rsidP="00AA4003">
            <w:pPr>
              <w:spacing w:before="120" w:after="120" w:line="312" w:lineRule="auto"/>
              <w:jc w:val="center"/>
              <w:rPr>
                <w:rFonts w:ascii="Avenir Next LT Pro" w:hAnsi="Avenir Next LT Pro" w:cs="Arial"/>
              </w:rPr>
            </w:pPr>
            <w:r w:rsidRPr="005B4824">
              <w:rPr>
                <w:rFonts w:ascii="Avenir Next LT Pro" w:hAnsi="Avenir Next LT Pro" w:cs="Arial"/>
              </w:rPr>
              <w:t>INDICADORES DE SATISFACCIÓN</w:t>
            </w:r>
            <w:r w:rsidRPr="005B4824">
              <w:rPr>
                <w:rFonts w:ascii="Avenir Next LT Pro" w:hAnsi="Avenir Next LT Pro" w:cs="Arial"/>
              </w:rPr>
              <w:tab/>
            </w:r>
          </w:p>
        </w:tc>
      </w:tr>
      <w:tr w:rsidR="005B4824" w:rsidRPr="005B4824" w14:paraId="7FBB72C0" w14:textId="77777777" w:rsidTr="00AA4003">
        <w:tc>
          <w:tcPr>
            <w:cnfStyle w:val="001000000000" w:firstRow="0" w:lastRow="0" w:firstColumn="1" w:lastColumn="0" w:oddVBand="0" w:evenVBand="0" w:oddHBand="0" w:evenHBand="0" w:firstRowFirstColumn="0" w:firstRowLastColumn="0" w:lastRowFirstColumn="0" w:lastRowLastColumn="0"/>
            <w:tcW w:w="7083" w:type="dxa"/>
          </w:tcPr>
          <w:p w14:paraId="0E1B5046" w14:textId="77777777" w:rsidR="007E2248" w:rsidRPr="005B4824" w:rsidRDefault="007E2248" w:rsidP="00AA4003">
            <w:pPr>
              <w:spacing w:before="120" w:after="120" w:line="264" w:lineRule="auto"/>
              <w:rPr>
                <w:rFonts w:ascii="Avenir Next LT Pro" w:hAnsi="Avenir Next LT Pro" w:cs="Arial"/>
                <w:b w:val="0"/>
              </w:rPr>
            </w:pPr>
            <w:r w:rsidRPr="005B4824">
              <w:rPr>
                <w:rFonts w:ascii="Avenir Next LT Pro" w:hAnsi="Avenir Next LT Pro" w:cs="Arial"/>
                <w:b w:val="0"/>
              </w:rPr>
              <w:t>Grado de satisfacción de los participantes de las actuaciones formativas:</w:t>
            </w:r>
          </w:p>
          <w:p w14:paraId="48E335AA" w14:textId="77777777" w:rsidR="007E2248" w:rsidRPr="005B4824" w:rsidRDefault="007E2248"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satisfacción de los/as alumnos/as tras la finalización de cada módulo formativo.</w:t>
            </w:r>
          </w:p>
          <w:p w14:paraId="4F8EA95A" w14:textId="77777777" w:rsidR="007E2248" w:rsidRPr="005B4824" w:rsidRDefault="007E2248"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satisfacción de los/as alumnos/as tras la finalización del curso completo (bien por haber acabado y superado el curso o bien por abandono)</w:t>
            </w:r>
          </w:p>
          <w:p w14:paraId="2F03BF6F" w14:textId="34E54C84" w:rsidR="007E2248" w:rsidRPr="005B4824" w:rsidRDefault="007E2248" w:rsidP="00AA4003">
            <w:pPr>
              <w:spacing w:before="120" w:after="120" w:line="264" w:lineRule="auto"/>
              <w:rPr>
                <w:rFonts w:ascii="Avenir Next LT Pro" w:hAnsi="Avenir Next LT Pro" w:cs="Arial"/>
                <w:b w:val="0"/>
              </w:rPr>
            </w:pPr>
            <w:r w:rsidRPr="005B4824">
              <w:rPr>
                <w:rFonts w:ascii="Avenir Next LT Pro" w:hAnsi="Avenir Next LT Pro" w:cs="Arial"/>
                <w:b w:val="0"/>
              </w:rPr>
              <w:t>El objetivo es alcanzar una media de 7 sobre 10</w:t>
            </w:r>
          </w:p>
        </w:tc>
        <w:tc>
          <w:tcPr>
            <w:tcW w:w="1411" w:type="dxa"/>
          </w:tcPr>
          <w:p w14:paraId="3DD3C1B8" w14:textId="77777777" w:rsidR="007E2248" w:rsidRPr="005B4824" w:rsidRDefault="007E2248" w:rsidP="00AA4003">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Arial"/>
                <w:b/>
              </w:rPr>
            </w:pPr>
          </w:p>
        </w:tc>
      </w:tr>
      <w:tr w:rsidR="005B4824" w:rsidRPr="005B4824" w14:paraId="166CC5F9" w14:textId="77777777" w:rsidTr="00AA4003">
        <w:tc>
          <w:tcPr>
            <w:cnfStyle w:val="001000000000" w:firstRow="0" w:lastRow="0" w:firstColumn="1" w:lastColumn="0" w:oddVBand="0" w:evenVBand="0" w:oddHBand="0" w:evenHBand="0" w:firstRowFirstColumn="0" w:firstRowLastColumn="0" w:lastRowFirstColumn="0" w:lastRowLastColumn="0"/>
            <w:tcW w:w="7083" w:type="dxa"/>
          </w:tcPr>
          <w:p w14:paraId="552E37D2" w14:textId="77777777" w:rsidR="007E2248" w:rsidRPr="005B4824" w:rsidRDefault="007E2248" w:rsidP="00AA4003">
            <w:pPr>
              <w:spacing w:before="120" w:after="120" w:line="264" w:lineRule="auto"/>
              <w:rPr>
                <w:rFonts w:ascii="Avenir Next LT Pro" w:hAnsi="Avenir Next LT Pro" w:cs="Arial"/>
                <w:b w:val="0"/>
              </w:rPr>
            </w:pPr>
            <w:r w:rsidRPr="005B4824">
              <w:rPr>
                <w:rFonts w:ascii="Avenir Next LT Pro" w:hAnsi="Avenir Next LT Pro" w:cs="Arial"/>
                <w:b w:val="0"/>
              </w:rPr>
              <w:t>Cualquier otro indicador que pueda ayudar a realizar un seguimiento correcto de la satisfacción de los/as alumnos/as</w:t>
            </w:r>
          </w:p>
        </w:tc>
        <w:tc>
          <w:tcPr>
            <w:tcW w:w="1411" w:type="dxa"/>
          </w:tcPr>
          <w:p w14:paraId="692047BB" w14:textId="77777777" w:rsidR="007E2248" w:rsidRPr="005B4824" w:rsidRDefault="007E2248" w:rsidP="00AA4003">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Arial"/>
                <w:b/>
              </w:rPr>
            </w:pPr>
          </w:p>
        </w:tc>
      </w:tr>
      <w:tr w:rsidR="005B4824" w:rsidRPr="005B4824" w14:paraId="50CCF6A5" w14:textId="77777777" w:rsidTr="00AA4003">
        <w:trPr>
          <w:trHeight w:val="26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C00000"/>
          </w:tcPr>
          <w:p w14:paraId="65F3B0A7" w14:textId="77777777" w:rsidR="007E2248" w:rsidRPr="005B4824" w:rsidRDefault="007E2248" w:rsidP="00AA4003">
            <w:pPr>
              <w:spacing w:before="120" w:after="120" w:line="312" w:lineRule="auto"/>
              <w:jc w:val="center"/>
              <w:rPr>
                <w:rFonts w:ascii="Avenir Next LT Pro" w:hAnsi="Avenir Next LT Pro" w:cs="Arial"/>
              </w:rPr>
            </w:pPr>
            <w:r w:rsidRPr="005B4824">
              <w:rPr>
                <w:rFonts w:ascii="Avenir Next LT Pro" w:hAnsi="Avenir Next LT Pro" w:cs="Arial"/>
              </w:rPr>
              <w:t>INDICADORES DE RESULTADO</w:t>
            </w:r>
            <w:r w:rsidRPr="005B4824">
              <w:rPr>
                <w:rFonts w:ascii="Avenir Next LT Pro" w:hAnsi="Avenir Next LT Pro" w:cs="Arial"/>
              </w:rPr>
              <w:tab/>
            </w:r>
          </w:p>
        </w:tc>
      </w:tr>
      <w:tr w:rsidR="005B4824" w:rsidRPr="005B4824" w14:paraId="2E7B0DA7" w14:textId="77777777" w:rsidTr="00AA4003">
        <w:tc>
          <w:tcPr>
            <w:cnfStyle w:val="001000000000" w:firstRow="0" w:lastRow="0" w:firstColumn="1" w:lastColumn="0" w:oddVBand="0" w:evenVBand="0" w:oddHBand="0" w:evenHBand="0" w:firstRowFirstColumn="0" w:firstRowLastColumn="0" w:lastRowFirstColumn="0" w:lastRowLastColumn="0"/>
            <w:tcW w:w="7083" w:type="dxa"/>
          </w:tcPr>
          <w:p w14:paraId="621EFB12" w14:textId="11CCD732" w:rsidR="00BE43FE" w:rsidRPr="005B4824" w:rsidRDefault="007E2248" w:rsidP="00BE43FE">
            <w:pPr>
              <w:spacing w:before="120" w:after="120" w:line="264" w:lineRule="auto"/>
              <w:rPr>
                <w:rFonts w:ascii="Avenir Next LT Pro" w:hAnsi="Avenir Next LT Pro" w:cs="Arial"/>
                <w:bCs w:val="0"/>
              </w:rPr>
            </w:pPr>
            <w:r w:rsidRPr="005B4824">
              <w:rPr>
                <w:rFonts w:ascii="Avenir Next LT Pro" w:hAnsi="Avenir Next LT Pro" w:cs="Arial"/>
                <w:b w:val="0"/>
              </w:rPr>
              <w:t xml:space="preserve">Número de alumnos que comienzan cada uno de los cursos propuestos. </w:t>
            </w:r>
          </w:p>
          <w:p w14:paraId="5992C74A" w14:textId="35696B82" w:rsidR="007E2248" w:rsidRPr="005B4824" w:rsidRDefault="007E2248" w:rsidP="00AA4003">
            <w:pPr>
              <w:spacing w:before="120" w:after="120" w:line="264" w:lineRule="auto"/>
              <w:rPr>
                <w:rFonts w:ascii="Avenir Next LT Pro" w:hAnsi="Avenir Next LT Pro" w:cs="Arial"/>
                <w:b w:val="0"/>
              </w:rPr>
            </w:pPr>
            <w:r w:rsidRPr="005B4824">
              <w:rPr>
                <w:rFonts w:ascii="Avenir Next LT Pro" w:hAnsi="Avenir Next LT Pro" w:cs="Arial"/>
                <w:b w:val="0"/>
              </w:rPr>
              <w:t xml:space="preserve">El objetivo mínimo a cumplir es de </w:t>
            </w:r>
            <w:r w:rsidR="00792AC6">
              <w:rPr>
                <w:rFonts w:ascii="Avenir Next LT Pro" w:hAnsi="Avenir Next LT Pro" w:cs="Arial"/>
                <w:b w:val="0"/>
              </w:rPr>
              <w:t>63</w:t>
            </w:r>
            <w:r w:rsidRPr="005B4824">
              <w:rPr>
                <w:rFonts w:ascii="Avenir Next LT Pro" w:hAnsi="Avenir Next LT Pro" w:cs="Arial"/>
                <w:b w:val="0"/>
              </w:rPr>
              <w:t xml:space="preserve"> alumnos. </w:t>
            </w:r>
          </w:p>
        </w:tc>
        <w:tc>
          <w:tcPr>
            <w:tcW w:w="1411" w:type="dxa"/>
          </w:tcPr>
          <w:p w14:paraId="6EF45558" w14:textId="77777777" w:rsidR="007E2248" w:rsidRPr="005B4824" w:rsidRDefault="007E2248" w:rsidP="00AA4003">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Arial"/>
                <w:b/>
              </w:rPr>
            </w:pPr>
          </w:p>
        </w:tc>
      </w:tr>
    </w:tbl>
    <w:p w14:paraId="2ABE54F2" w14:textId="37E72F96" w:rsidR="007E2248" w:rsidRPr="005B4824" w:rsidRDefault="007E2248"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La evolución de estos indicadores se presentará de manera mensual a para su validación.</w:t>
      </w:r>
    </w:p>
    <w:p w14:paraId="62CD8EF2" w14:textId="3BCCC498" w:rsidR="007E2248" w:rsidRPr="005B4824" w:rsidRDefault="005A79F5"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Se</w:t>
      </w:r>
      <w:r w:rsidR="007E2248" w:rsidRPr="005B4824">
        <w:rPr>
          <w:rFonts w:ascii="Avenir Next LT Pro" w:eastAsia="Times New Roman" w:hAnsi="Avenir Next LT Pro" w:cs="Arial"/>
        </w:rPr>
        <w:t xml:space="preserve"> podrá solicitar en cualquier momento información acerca del progreso de los indicadores, así como proponer otros que considere relevantes para mediar las actuaciones previstas en el presente Convenio. </w:t>
      </w:r>
    </w:p>
    <w:p w14:paraId="02F1BB40" w14:textId="19B19C8B" w:rsidR="007E2248" w:rsidRPr="005B4824" w:rsidRDefault="007E2248"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Los indicadores, además de permitir un control del cumplimiento del plan de actividades </w:t>
      </w:r>
      <w:r w:rsidRPr="005B4824">
        <w:rPr>
          <w:rFonts w:ascii="Avenir Next LT Pro" w:eastAsia="Times New Roman" w:hAnsi="Avenir Next LT Pro" w:cs="Arial"/>
        </w:rPr>
        <w:lastRenderedPageBreak/>
        <w:t xml:space="preserve">del convenio, deberán permitir proporcionar la información a que se refiere el artículo 2.8 de la Orden HFP/1030/2021 de 29 de septiembre, sobre el cumplimiento del Hito/Objetivo 294 del CID, o adoptar las medidas necesarias para corregir las deficiencias detectadas, y que deberá recogerse en las Memorias trimestrales de Actividades. </w:t>
      </w:r>
    </w:p>
    <w:p w14:paraId="11E5FEC2" w14:textId="7E596399" w:rsidR="007E2248" w:rsidRPr="005B4824" w:rsidRDefault="007E2248" w:rsidP="00F60E29">
      <w:pPr>
        <w:spacing w:before="120" w:after="120" w:line="312" w:lineRule="auto"/>
        <w:jc w:val="both"/>
        <w:rPr>
          <w:sz w:val="23"/>
        </w:rPr>
      </w:pPr>
      <w:r w:rsidRPr="005B4824">
        <w:rPr>
          <w:rFonts w:ascii="Avenir Next LT Pro" w:eastAsia="Times New Roman" w:hAnsi="Avenir Next LT Pro" w:cs="Arial"/>
        </w:rPr>
        <w:t xml:space="preserve">A la finalización del primer año, </w:t>
      </w:r>
      <w:r w:rsidR="00204279" w:rsidRPr="005B4824">
        <w:rPr>
          <w:rFonts w:ascii="Avenir Next LT Pro" w:eastAsia="Times New Roman" w:hAnsi="Avenir Next LT Pro" w:cs="Arial"/>
        </w:rPr>
        <w:t>el adjudicatario presentará</w:t>
      </w:r>
      <w:r w:rsidRPr="005B4824">
        <w:rPr>
          <w:rFonts w:ascii="Avenir Next LT Pro" w:eastAsia="Times New Roman" w:hAnsi="Avenir Next LT Pro" w:cs="Arial"/>
        </w:rPr>
        <w:t xml:space="preserve"> una valoración del grado de cumplimiento de los indicadores.</w:t>
      </w:r>
      <w:r w:rsidRPr="005B4824">
        <w:rPr>
          <w:rFonts w:ascii="Avenir Next LT Pro" w:eastAsia="Times New Roman" w:hAnsi="Avenir Next LT Pro" w:cs="Arial"/>
          <w:sz w:val="20"/>
          <w:szCs w:val="20"/>
        </w:rPr>
        <w:t xml:space="preserve"> </w:t>
      </w:r>
    </w:p>
    <w:p w14:paraId="7BD5F420" w14:textId="77777777" w:rsidR="00730679" w:rsidRPr="005B4824" w:rsidRDefault="00730679" w:rsidP="004013A0">
      <w:pPr>
        <w:pStyle w:val="Textoindependiente"/>
        <w:spacing w:before="6"/>
        <w:ind w:left="0"/>
        <w:jc w:val="left"/>
        <w:rPr>
          <w:sz w:val="23"/>
        </w:rPr>
      </w:pPr>
    </w:p>
    <w:p w14:paraId="26675A5C" w14:textId="203F8D39" w:rsidR="00192FCE" w:rsidRPr="005B4824" w:rsidRDefault="00192FCE" w:rsidP="00192FCE">
      <w:pPr>
        <w:pStyle w:val="Textoindependiente"/>
        <w:spacing w:before="2"/>
        <w:ind w:left="0"/>
        <w:jc w:val="left"/>
        <w:rPr>
          <w:sz w:val="14"/>
        </w:rPr>
      </w:pPr>
      <w:r w:rsidRPr="005B4824">
        <w:rPr>
          <w:noProof/>
          <w:lang w:eastAsia="es-ES"/>
        </w:rPr>
        <mc:AlternateContent>
          <mc:Choice Requires="wps">
            <w:drawing>
              <wp:anchor distT="0" distB="0" distL="0" distR="0" simplePos="0" relativeHeight="25165824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4D15" id="Text Box 5" o:spid="_x0000_s1027" type="#_x0000_t202" style="position:absolute;margin-left:0;margin-top:11pt;width:436.55pt;height:17.05pt;z-index:-25165823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" filled="f" strokeweight=".48pt">
                <v:textbox inset="0,0,0,0">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v:textbox>
                <w10:wrap type="topAndBottom" anchorx="margin"/>
              </v:shape>
            </w:pict>
          </mc:Fallback>
        </mc:AlternateContent>
      </w:r>
    </w:p>
    <w:p w14:paraId="66025063" w14:textId="77777777" w:rsidR="00192FCE" w:rsidRPr="005B4824" w:rsidRDefault="00192FCE" w:rsidP="00192FCE">
      <w:pPr>
        <w:spacing w:line="276" w:lineRule="auto"/>
        <w:jc w:val="both"/>
        <w:rPr>
          <w:rFonts w:ascii="Avenir Next LT Pro" w:hAnsi="Avenir Next LT Pro"/>
        </w:rPr>
      </w:pPr>
    </w:p>
    <w:p w14:paraId="76426490" w14:textId="613B3BD0" w:rsidR="00DF553E" w:rsidRPr="005B4824" w:rsidRDefault="007A66B6" w:rsidP="007A66B6">
      <w:pPr>
        <w:spacing w:line="276" w:lineRule="auto"/>
        <w:ind w:firstLine="142"/>
        <w:rPr>
          <w:rFonts w:ascii="Avenir Next LT Pro" w:hAnsi="Avenir Next LT Pro"/>
          <w:b/>
          <w:bCs/>
          <w:sz w:val="20"/>
          <w:szCs w:val="20"/>
          <w:u w:val="single"/>
        </w:rPr>
      </w:pPr>
      <w:r w:rsidRPr="005B4824">
        <w:rPr>
          <w:rFonts w:ascii="Avenir Next LT Pro" w:hAnsi="Avenir Next LT Pro"/>
          <w:b/>
          <w:bCs/>
          <w:sz w:val="20"/>
          <w:szCs w:val="20"/>
          <w:u w:val="single"/>
        </w:rPr>
        <w:t>PRINCIPALES ACTIVIDADES A REALIZAR POR EL PROVEEDOR</w:t>
      </w:r>
    </w:p>
    <w:p w14:paraId="00B7E518" w14:textId="77777777" w:rsidR="008C4047" w:rsidRPr="005B4824" w:rsidRDefault="008C4047" w:rsidP="008C4047">
      <w:pPr>
        <w:pStyle w:val="Prrafodelista"/>
        <w:spacing w:line="276" w:lineRule="auto"/>
        <w:ind w:left="426" w:firstLine="0"/>
        <w:rPr>
          <w:rFonts w:ascii="Avenir Next LT Pro" w:hAnsi="Avenir Next LT Pro"/>
          <w:b/>
          <w:bCs/>
        </w:rPr>
      </w:pPr>
    </w:p>
    <w:p w14:paraId="01D2E56C" w14:textId="12FD3934" w:rsidR="00192FCE" w:rsidRPr="005B4824" w:rsidRDefault="006F5470" w:rsidP="008C4047">
      <w:pPr>
        <w:spacing w:line="276" w:lineRule="auto"/>
        <w:ind w:left="349"/>
        <w:jc w:val="both"/>
        <w:rPr>
          <w:rFonts w:ascii="Avenir Next LT Pro" w:hAnsi="Avenir Next LT Pro"/>
        </w:rPr>
      </w:pPr>
      <w:r w:rsidRPr="005B4824">
        <w:rPr>
          <w:rFonts w:ascii="Avenir Next LT Pro" w:hAnsi="Avenir Next LT Pro"/>
        </w:rPr>
        <w:t>Las principales actividades</w:t>
      </w:r>
      <w:r w:rsidR="00DF553E" w:rsidRPr="005B4824">
        <w:rPr>
          <w:rFonts w:ascii="Avenir Next LT Pro" w:hAnsi="Avenir Next LT Pro"/>
        </w:rPr>
        <w:t xml:space="preserve"> </w:t>
      </w:r>
      <w:r w:rsidRPr="005B4824">
        <w:rPr>
          <w:rFonts w:ascii="Avenir Next LT Pro" w:hAnsi="Avenir Next LT Pro"/>
        </w:rPr>
        <w:t>para realizar</w:t>
      </w:r>
      <w:r w:rsidR="00192FCE" w:rsidRPr="005B4824">
        <w:rPr>
          <w:rFonts w:ascii="Avenir Next LT Pro" w:hAnsi="Avenir Next LT Pro"/>
        </w:rPr>
        <w:t xml:space="preserve"> por el proveedor</w:t>
      </w:r>
      <w:r w:rsidR="00B3610A" w:rsidRPr="005B4824">
        <w:rPr>
          <w:rFonts w:ascii="Avenir Next LT Pro" w:hAnsi="Avenir Next LT Pro"/>
        </w:rPr>
        <w:t xml:space="preserve">, así como por </w:t>
      </w:r>
      <w:r w:rsidR="007C2049" w:rsidRPr="005B4824">
        <w:rPr>
          <w:rFonts w:ascii="Avenir Next LT Pro" w:hAnsi="Avenir Next LT Pro"/>
        </w:rPr>
        <w:t xml:space="preserve">los </w:t>
      </w:r>
      <w:r w:rsidR="00B3610A" w:rsidRPr="005B4824">
        <w:rPr>
          <w:rFonts w:ascii="Avenir Next LT Pro" w:hAnsi="Avenir Next LT Pro"/>
        </w:rPr>
        <w:t>perfil</w:t>
      </w:r>
      <w:r w:rsidR="007C2049" w:rsidRPr="005B4824">
        <w:rPr>
          <w:rFonts w:ascii="Avenir Next LT Pro" w:hAnsi="Avenir Next LT Pro"/>
        </w:rPr>
        <w:t>es</w:t>
      </w:r>
      <w:r w:rsidR="00B3610A" w:rsidRPr="005B4824">
        <w:rPr>
          <w:rFonts w:ascii="Avenir Next LT Pro" w:hAnsi="Avenir Next LT Pro"/>
        </w:rPr>
        <w:t xml:space="preserve"> de docente</w:t>
      </w:r>
      <w:r w:rsidR="007C2049" w:rsidRPr="005B4824">
        <w:rPr>
          <w:rFonts w:ascii="Avenir Next LT Pro" w:hAnsi="Avenir Next LT Pro"/>
        </w:rPr>
        <w:t>s</w:t>
      </w:r>
      <w:r w:rsidR="00B3610A" w:rsidRPr="005B4824">
        <w:rPr>
          <w:rFonts w:ascii="Avenir Next LT Pro" w:hAnsi="Avenir Next LT Pro"/>
        </w:rPr>
        <w:t xml:space="preserve"> experto</w:t>
      </w:r>
      <w:r w:rsidR="007C2049" w:rsidRPr="005B4824">
        <w:rPr>
          <w:rFonts w:ascii="Avenir Next LT Pro" w:hAnsi="Avenir Next LT Pro"/>
        </w:rPr>
        <w:t>s/as</w:t>
      </w:r>
      <w:r w:rsidR="00B3610A" w:rsidRPr="005B4824">
        <w:rPr>
          <w:rFonts w:ascii="Avenir Next LT Pro" w:hAnsi="Avenir Next LT Pro"/>
        </w:rPr>
        <w:t xml:space="preserve"> y tutores/as de apoyo</w:t>
      </w:r>
      <w:r w:rsidR="00192FCE" w:rsidRPr="005B4824">
        <w:rPr>
          <w:rFonts w:ascii="Avenir Next LT Pro" w:hAnsi="Avenir Next LT Pro"/>
        </w:rPr>
        <w:t xml:space="preserve"> son:</w:t>
      </w:r>
    </w:p>
    <w:p w14:paraId="12B81297" w14:textId="53AD206C" w:rsidR="00192FCE" w:rsidRPr="005B4824" w:rsidRDefault="000A495F" w:rsidP="00823A55">
      <w:pPr>
        <w:pStyle w:val="Prrafodelista"/>
        <w:widowControl/>
        <w:numPr>
          <w:ilvl w:val="0"/>
          <w:numId w:val="12"/>
        </w:numPr>
        <w:autoSpaceDE/>
        <w:autoSpaceDN/>
        <w:spacing w:line="276" w:lineRule="auto"/>
        <w:ind w:left="709"/>
        <w:rPr>
          <w:rFonts w:ascii="Avenir Next LT Pro" w:hAnsi="Avenir Next LT Pro"/>
        </w:rPr>
      </w:pPr>
      <w:r w:rsidRPr="005B4824">
        <w:rPr>
          <w:rFonts w:ascii="Avenir Next LT Pro" w:hAnsi="Avenir Next LT Pro"/>
        </w:rPr>
        <w:t>Preparación e impartición de las acciones formativa</w:t>
      </w:r>
      <w:r w:rsidR="0032445B" w:rsidRPr="005B4824">
        <w:rPr>
          <w:rFonts w:ascii="Avenir Next LT Pro" w:hAnsi="Avenir Next LT Pro"/>
        </w:rPr>
        <w:t>s</w:t>
      </w:r>
    </w:p>
    <w:p w14:paraId="4CA2BA0D" w14:textId="77777777" w:rsidR="00001D9C" w:rsidRPr="005B4824" w:rsidRDefault="00001D9C" w:rsidP="00823A55">
      <w:pPr>
        <w:widowControl/>
        <w:numPr>
          <w:ilvl w:val="0"/>
          <w:numId w:val="12"/>
        </w:numPr>
        <w:autoSpaceDE/>
        <w:autoSpaceDN/>
        <w:spacing w:line="276" w:lineRule="auto"/>
        <w:ind w:left="709"/>
        <w:jc w:val="both"/>
        <w:rPr>
          <w:rFonts w:ascii="Avenir Next LT Pro" w:hAnsi="Avenir Next LT Pro"/>
        </w:rPr>
      </w:pPr>
      <w:r w:rsidRPr="005B4824">
        <w:rPr>
          <w:rFonts w:ascii="Avenir Next LT Pro" w:hAnsi="Avenir Next LT Pro"/>
        </w:rPr>
        <w:t>Optimización de los recursos humanos, técnicos y materiales destinados al proyecto.</w:t>
      </w:r>
    </w:p>
    <w:p w14:paraId="19C8672E" w14:textId="77777777" w:rsidR="00001D9C" w:rsidRPr="005B4824" w:rsidRDefault="00001D9C" w:rsidP="00823A55">
      <w:pPr>
        <w:widowControl/>
        <w:numPr>
          <w:ilvl w:val="0"/>
          <w:numId w:val="12"/>
        </w:numPr>
        <w:autoSpaceDE/>
        <w:autoSpaceDN/>
        <w:ind w:left="709"/>
        <w:jc w:val="both"/>
        <w:rPr>
          <w:rFonts w:ascii="Avenir Next LT Pro" w:hAnsi="Avenir Next LT Pro"/>
        </w:rPr>
      </w:pPr>
      <w:r w:rsidRPr="005B4824">
        <w:rPr>
          <w:rFonts w:ascii="Avenir Next LT Pro" w:hAnsi="Avenir Next LT Pro"/>
        </w:rPr>
        <w:t xml:space="preserve">Poner en marcha una metodología didáctica acorde flexible al contenido y a las necesidades del alumnado. </w:t>
      </w:r>
    </w:p>
    <w:p w14:paraId="485979BA" w14:textId="7543D962" w:rsidR="00963A5C" w:rsidRPr="005B4824" w:rsidRDefault="00001D9C" w:rsidP="00823A55">
      <w:pPr>
        <w:widowControl/>
        <w:numPr>
          <w:ilvl w:val="0"/>
          <w:numId w:val="12"/>
        </w:numPr>
        <w:autoSpaceDE/>
        <w:autoSpaceDN/>
        <w:spacing w:line="276" w:lineRule="auto"/>
        <w:ind w:left="709"/>
        <w:jc w:val="both"/>
        <w:rPr>
          <w:rFonts w:ascii="Avenir Next LT Pro" w:hAnsi="Avenir Next LT Pro"/>
        </w:rPr>
      </w:pPr>
      <w:r w:rsidRPr="005B4824">
        <w:rPr>
          <w:rFonts w:ascii="Avenir Next LT Pro" w:hAnsi="Avenir Next LT Pro"/>
        </w:rPr>
        <w:t>Elaboración y selección de material didáctico accesible y de calidad adaptado a las acciones formativas</w:t>
      </w:r>
      <w:r w:rsidR="00A46CD7" w:rsidRPr="005B4824">
        <w:rPr>
          <w:rFonts w:ascii="Avenir Next LT Pro" w:hAnsi="Avenir Next LT Pro"/>
        </w:rPr>
        <w:t>.</w:t>
      </w:r>
      <w:r w:rsidR="00761D48" w:rsidRPr="005B4824">
        <w:rPr>
          <w:rFonts w:ascii="Avenir Next LT Pro" w:hAnsi="Avenir Next LT Pro"/>
        </w:rPr>
        <w:t xml:space="preserve"> Esta información se amplía en el siguiente punto de este pliego.</w:t>
      </w:r>
    </w:p>
    <w:p w14:paraId="0CEF9BBC" w14:textId="2957CBAC" w:rsidR="00001D9C" w:rsidRPr="005B4824" w:rsidRDefault="00001D9C" w:rsidP="00823A55">
      <w:pPr>
        <w:widowControl/>
        <w:numPr>
          <w:ilvl w:val="0"/>
          <w:numId w:val="11"/>
        </w:numPr>
        <w:autoSpaceDE/>
        <w:autoSpaceDN/>
        <w:ind w:left="709"/>
        <w:jc w:val="both"/>
        <w:rPr>
          <w:rFonts w:ascii="Avenir Next LT Pro" w:hAnsi="Avenir Next LT Pro"/>
        </w:rPr>
      </w:pPr>
      <w:r w:rsidRPr="005B4824">
        <w:rPr>
          <w:rFonts w:ascii="Avenir Next LT Pro" w:hAnsi="Avenir Next LT Pro"/>
        </w:rPr>
        <w:t xml:space="preserve">Impartición del contenido </w:t>
      </w:r>
      <w:r w:rsidR="00A46CD7" w:rsidRPr="005B4824">
        <w:rPr>
          <w:rFonts w:ascii="Avenir Next LT Pro" w:hAnsi="Avenir Next LT Pro"/>
        </w:rPr>
        <w:t>de las acciones formativas</w:t>
      </w:r>
      <w:r w:rsidRPr="005B4824">
        <w:rPr>
          <w:rFonts w:ascii="Avenir Next LT Pro" w:hAnsi="Avenir Next LT Pro"/>
        </w:rPr>
        <w:t xml:space="preserve"> por personal docente experto y de tutores de apoyo al estudiante.</w:t>
      </w:r>
    </w:p>
    <w:p w14:paraId="285B9613" w14:textId="77777777"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Servicio de tutorías en diferente formato paralelo a las sesiones formativas.</w:t>
      </w:r>
    </w:p>
    <w:p w14:paraId="5C990D60" w14:textId="3401CC4E" w:rsidR="00001D9C" w:rsidRPr="005B4824" w:rsidRDefault="0024083A"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Cumplimiento</w:t>
      </w:r>
      <w:r w:rsidR="00001D9C" w:rsidRPr="005B4824">
        <w:rPr>
          <w:rFonts w:ascii="Avenir Next LT Pro" w:hAnsi="Avenir Next LT Pro"/>
        </w:rPr>
        <w:t xml:space="preserve"> </w:t>
      </w:r>
      <w:r w:rsidR="003D62A4" w:rsidRPr="005B4824">
        <w:rPr>
          <w:rFonts w:ascii="Avenir Next LT Pro" w:hAnsi="Avenir Next LT Pro"/>
        </w:rPr>
        <w:t xml:space="preserve">de los hitos </w:t>
      </w:r>
      <w:r w:rsidR="00001D9C" w:rsidRPr="005B4824">
        <w:rPr>
          <w:rFonts w:ascii="Avenir Next LT Pro" w:hAnsi="Avenir Next LT Pro"/>
        </w:rPr>
        <w:t xml:space="preserve">del calendario </w:t>
      </w:r>
      <w:r w:rsidR="003D62A4" w:rsidRPr="005B4824">
        <w:rPr>
          <w:rFonts w:ascii="Avenir Next LT Pro" w:hAnsi="Avenir Next LT Pro"/>
        </w:rPr>
        <w:t xml:space="preserve">propuesto y </w:t>
      </w:r>
      <w:r w:rsidR="00570FAA" w:rsidRPr="005B4824">
        <w:rPr>
          <w:rFonts w:ascii="Avenir Next LT Pro" w:hAnsi="Avenir Next LT Pro"/>
        </w:rPr>
        <w:t>los indicadores propuestos</w:t>
      </w:r>
      <w:r w:rsidR="00001D9C" w:rsidRPr="005B4824">
        <w:rPr>
          <w:rFonts w:ascii="Avenir Next LT Pro" w:hAnsi="Avenir Next LT Pro"/>
        </w:rPr>
        <w:t>.</w:t>
      </w:r>
    </w:p>
    <w:p w14:paraId="76A2F7BC" w14:textId="77777777"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Realización de las adaptaciones curriculares oportunas y de la prestación de refuerzo necesaria a cada nivel de alumnado.</w:t>
      </w:r>
    </w:p>
    <w:p w14:paraId="5325BFAE" w14:textId="23EF9FC8"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 xml:space="preserve">Evaluación continua y evaluación final al término de cada una de las acciones formativas, definiendo a los alumnos/as que </w:t>
      </w:r>
      <w:r w:rsidR="00E40328" w:rsidRPr="005B4824">
        <w:rPr>
          <w:rFonts w:ascii="Avenir Next LT Pro" w:hAnsi="Avenir Next LT Pro"/>
        </w:rPr>
        <w:t xml:space="preserve">titulan y/o </w:t>
      </w:r>
      <w:r w:rsidRPr="005B4824">
        <w:rPr>
          <w:rFonts w:ascii="Avenir Next LT Pro" w:hAnsi="Avenir Next LT Pro"/>
        </w:rPr>
        <w:t xml:space="preserve">promocionan. </w:t>
      </w:r>
    </w:p>
    <w:p w14:paraId="27298850" w14:textId="77777777" w:rsidR="003C15C6" w:rsidRPr="005B4824" w:rsidRDefault="003C15C6"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Reporte de los resultados obtenidos durante el proceso y apoyo en la identificación de riesgos.</w:t>
      </w:r>
    </w:p>
    <w:p w14:paraId="1B24FB2F" w14:textId="77777777" w:rsidR="00B67DF6" w:rsidRPr="005B4824" w:rsidRDefault="00B67DF6" w:rsidP="00B67DF6">
      <w:pPr>
        <w:widowControl/>
        <w:autoSpaceDE/>
        <w:autoSpaceDN/>
        <w:spacing w:line="276" w:lineRule="auto"/>
        <w:rPr>
          <w:rFonts w:ascii="Avenir Next LT Pro" w:hAnsi="Avenir Next LT Pro"/>
        </w:rPr>
      </w:pPr>
    </w:p>
    <w:p w14:paraId="56FBF3B7" w14:textId="5BE0B948" w:rsidR="00B67DF6" w:rsidRPr="005B4824" w:rsidRDefault="00B67DF6" w:rsidP="00B67DF6">
      <w:pPr>
        <w:widowControl/>
        <w:autoSpaceDE/>
        <w:autoSpaceDN/>
        <w:spacing w:line="276" w:lineRule="auto"/>
        <w:jc w:val="both"/>
        <w:rPr>
          <w:rFonts w:ascii="Avenir Next LT Pro" w:hAnsi="Avenir Next LT Pro"/>
          <w:strike/>
        </w:rPr>
      </w:pPr>
      <w:r w:rsidRPr="005B4824">
        <w:rPr>
          <w:rFonts w:ascii="Avenir Next LT Pro" w:hAnsi="Avenir Next LT Pro"/>
        </w:rPr>
        <w:t>Todas estas actuaciones serán ajustadas por el adjudicatario para atender adecuadamente la modalidad en la que la formación se esté impartiendo</w:t>
      </w:r>
      <w:r w:rsidR="003C15C6" w:rsidRPr="005B4824">
        <w:rPr>
          <w:rFonts w:ascii="Avenir Next LT Pro" w:hAnsi="Avenir Next LT Pro"/>
        </w:rPr>
        <w:t>.</w:t>
      </w:r>
      <w:r w:rsidRPr="005B4824">
        <w:rPr>
          <w:rFonts w:ascii="Avenir Next LT Pro" w:hAnsi="Avenir Next LT Pro"/>
        </w:rPr>
        <w:t xml:space="preserve"> </w:t>
      </w:r>
    </w:p>
    <w:p w14:paraId="0A856358" w14:textId="77777777" w:rsidR="00761D48" w:rsidRPr="005B4824" w:rsidRDefault="00761D48" w:rsidP="00B67DF6">
      <w:pPr>
        <w:widowControl/>
        <w:autoSpaceDE/>
        <w:autoSpaceDN/>
        <w:spacing w:line="276" w:lineRule="auto"/>
        <w:jc w:val="both"/>
        <w:rPr>
          <w:rFonts w:ascii="Avenir Next LT Pro" w:hAnsi="Avenir Next LT Pro"/>
          <w:strike/>
        </w:rPr>
      </w:pPr>
    </w:p>
    <w:p w14:paraId="5C401140" w14:textId="77777777" w:rsidR="00761D48" w:rsidRPr="005B4824" w:rsidRDefault="00761D48" w:rsidP="00761D48">
      <w:pPr>
        <w:rPr>
          <w:rFonts w:ascii="Avenir Next LT Pro" w:hAnsi="Avenir Next LT Pro"/>
          <w:b/>
          <w:bCs/>
        </w:rPr>
      </w:pPr>
      <w:r w:rsidRPr="005B4824">
        <w:rPr>
          <w:rFonts w:ascii="Avenir Next LT Pro" w:hAnsi="Avenir Next LT Pro"/>
          <w:b/>
          <w:bCs/>
        </w:rPr>
        <w:t>Materiales didácticos (creación, actualización y cesión de derechos)</w:t>
      </w:r>
    </w:p>
    <w:p w14:paraId="6E943CC0" w14:textId="77777777" w:rsidR="00761D48" w:rsidRPr="005B4824" w:rsidRDefault="00761D48" w:rsidP="00761D48">
      <w:pPr>
        <w:rPr>
          <w:rFonts w:ascii="Avenir Next LT Pro" w:eastAsiaTheme="minorHAnsi" w:hAnsi="Avenir Next LT Pro" w:cstheme="minorBidi"/>
          <w:b/>
          <w:bCs/>
        </w:rPr>
      </w:pPr>
    </w:p>
    <w:p w14:paraId="20E2A270" w14:textId="77777777" w:rsidR="00761D48" w:rsidRPr="005B4824" w:rsidRDefault="00761D48" w:rsidP="00823A55">
      <w:pPr>
        <w:pStyle w:val="Prrafodelista"/>
        <w:widowControl/>
        <w:numPr>
          <w:ilvl w:val="0"/>
          <w:numId w:val="19"/>
        </w:numPr>
        <w:autoSpaceDE/>
        <w:autoSpaceDN/>
        <w:spacing w:before="120" w:after="120" w:line="360" w:lineRule="auto"/>
        <w:rPr>
          <w:rFonts w:ascii="Avenir Next LT Pro" w:hAnsi="Avenir Next LT Pro" w:cs="Arial"/>
          <w:b/>
          <w:bCs/>
          <w:sz w:val="20"/>
          <w:szCs w:val="20"/>
          <w:lang w:eastAsia="es-ES"/>
        </w:rPr>
      </w:pPr>
      <w:r w:rsidRPr="005B4824">
        <w:rPr>
          <w:rFonts w:ascii="Avenir Next LT Pro" w:hAnsi="Avenir Next LT Pro" w:cs="Arial"/>
          <w:b/>
          <w:bCs/>
          <w:sz w:val="20"/>
          <w:szCs w:val="20"/>
          <w:lang w:eastAsia="es-ES"/>
        </w:rPr>
        <w:t>Aspectos relevantes</w:t>
      </w:r>
    </w:p>
    <w:p w14:paraId="317E6287" w14:textId="51B19210" w:rsidR="00761D48" w:rsidRPr="005B4824" w:rsidRDefault="00761D48" w:rsidP="00761D48">
      <w:pPr>
        <w:spacing w:before="120" w:after="120" w:line="360" w:lineRule="auto"/>
        <w:jc w:val="both"/>
        <w:rPr>
          <w:rFonts w:ascii="Avenir Next LT Pro" w:hAnsi="Avenir Next LT Pro" w:cs="Arial"/>
          <w:sz w:val="20"/>
          <w:szCs w:val="20"/>
          <w:lang w:eastAsia="es-ES"/>
        </w:rPr>
      </w:pPr>
      <w:r w:rsidRPr="005B4824">
        <w:rPr>
          <w:rFonts w:ascii="Avenir Next LT Pro" w:hAnsi="Avenir Next LT Pro" w:cs="Arial"/>
          <w:sz w:val="20"/>
          <w:szCs w:val="20"/>
          <w:lang w:eastAsia="es-ES"/>
        </w:rPr>
        <w:t>Los materiales didácticos ha se ser una obra original en el ámbito del proyecto de formación para FUNDACIÓN ONCE e Inserta Innovación en CIBERSEGURIDAD los cuales pueden ejercer dominio y plena disponibilidad, pudiendo disponer de los derechos patrimoniales sin ningún tipo de limitación o gravamen.</w:t>
      </w:r>
    </w:p>
    <w:p w14:paraId="5896A597" w14:textId="77777777" w:rsidR="00761D48" w:rsidRPr="005B4824" w:rsidRDefault="00761D48" w:rsidP="00761D48">
      <w:pPr>
        <w:spacing w:before="120" w:after="120" w:line="360" w:lineRule="auto"/>
        <w:jc w:val="both"/>
        <w:rPr>
          <w:rFonts w:ascii="Avenir Next LT Pro" w:hAnsi="Avenir Next LT Pro" w:cs="Arial"/>
          <w:sz w:val="20"/>
          <w:szCs w:val="20"/>
          <w:lang w:eastAsia="es-ES"/>
        </w:rPr>
      </w:pPr>
      <w:r w:rsidRPr="005B4824">
        <w:rPr>
          <w:rFonts w:ascii="Avenir Next LT Pro" w:hAnsi="Avenir Next LT Pro" w:cs="Arial"/>
          <w:sz w:val="20"/>
          <w:szCs w:val="20"/>
          <w:lang w:eastAsia="es-ES"/>
        </w:rPr>
        <w:lastRenderedPageBreak/>
        <w:t xml:space="preserve">Se cede el derecho de reproducción, distribución, comunicación pública y transformación de dichos materiales, en el marco del proyecto. El contenido ha de ajustarse a la normativa al respecto vigente en la actualidad por lo que debe ser permanente revisado y modificado si corresponde. </w:t>
      </w:r>
    </w:p>
    <w:p w14:paraId="265B75D0" w14:textId="77777777" w:rsidR="00761D48" w:rsidRPr="005B4824" w:rsidRDefault="00761D48" w:rsidP="00761D48">
      <w:pPr>
        <w:spacing w:before="120" w:after="120" w:line="360" w:lineRule="auto"/>
        <w:jc w:val="both"/>
        <w:rPr>
          <w:rFonts w:ascii="Avenir Next LT Pro" w:hAnsi="Avenir Next LT Pro" w:cs="Arial"/>
          <w:sz w:val="20"/>
          <w:szCs w:val="20"/>
          <w:lang w:eastAsia="es-ES"/>
        </w:rPr>
      </w:pPr>
      <w:r w:rsidRPr="005B4824">
        <w:rPr>
          <w:rFonts w:ascii="Avenir Next LT Pro" w:hAnsi="Avenir Next LT Pro" w:cs="Arial"/>
          <w:sz w:val="20"/>
          <w:szCs w:val="20"/>
          <w:lang w:eastAsia="es-ES"/>
        </w:rPr>
        <w:t xml:space="preserve">La cesión descrita se ciñe a la duración del contrato proyecto de formación para FUNDACIÓN ONCE e Inserta Innovación en CIBERSEGURIDAD y sus posibles prórrogas, en el ámbito nacional. </w:t>
      </w:r>
    </w:p>
    <w:p w14:paraId="1DC36BE1" w14:textId="77777777" w:rsidR="00761D48" w:rsidRPr="005B4824" w:rsidRDefault="00761D48" w:rsidP="00761D48">
      <w:pPr>
        <w:spacing w:before="120" w:after="120" w:line="360" w:lineRule="auto"/>
        <w:jc w:val="both"/>
        <w:rPr>
          <w:rFonts w:ascii="Avenir Next LT Pro" w:hAnsi="Avenir Next LT Pro" w:cs="Arial"/>
          <w:sz w:val="20"/>
          <w:szCs w:val="20"/>
          <w:lang w:eastAsia="es-ES"/>
        </w:rPr>
      </w:pPr>
      <w:r w:rsidRPr="005B4824">
        <w:rPr>
          <w:rFonts w:ascii="Avenir Next LT Pro" w:hAnsi="Avenir Next LT Pro" w:cs="Arial"/>
          <w:sz w:val="20"/>
          <w:szCs w:val="20"/>
          <w:lang w:eastAsia="es-ES"/>
        </w:rPr>
        <w:t>El adjudicatario entregará el contenido elaborado. Dichas entregas de material serán supervisadas por las partes del convenio con el fin de analizar si se adecuan a los términos descritos en el contrato.</w:t>
      </w:r>
    </w:p>
    <w:p w14:paraId="6D0E5CDE" w14:textId="77777777" w:rsidR="00761D48" w:rsidRPr="005B4824" w:rsidRDefault="00761D48" w:rsidP="00761D48">
      <w:pPr>
        <w:spacing w:before="120" w:after="120" w:line="360" w:lineRule="auto"/>
        <w:jc w:val="both"/>
        <w:rPr>
          <w:rFonts w:ascii="Avenir Next LT Pro" w:hAnsi="Avenir Next LT Pro" w:cs="Arial"/>
          <w:sz w:val="20"/>
          <w:szCs w:val="20"/>
          <w:lang w:eastAsia="es-ES"/>
        </w:rPr>
      </w:pPr>
      <w:r w:rsidRPr="005B4824">
        <w:rPr>
          <w:rFonts w:ascii="Avenir Next LT Pro" w:hAnsi="Avenir Next LT Pro" w:cs="Arial"/>
          <w:sz w:val="20"/>
          <w:szCs w:val="20"/>
          <w:lang w:eastAsia="es-ES"/>
        </w:rPr>
        <w:t>En caso de que FUNDACIÓN ONCE e Inserta Innovación estimase que el contenido estuviese incompleto o inacabado, o que concurra el material entregado en defectos en relación con las especificaciones marcadas, podrá negarse a la recepción de material y se rescindirá el contrato sin perjuicio de exigir daños y perjuicios derivados de dicho incumplimiento.</w:t>
      </w:r>
    </w:p>
    <w:p w14:paraId="5B0DB173" w14:textId="77777777" w:rsidR="00761D48" w:rsidRPr="005B4824" w:rsidRDefault="00761D48" w:rsidP="00823A55">
      <w:pPr>
        <w:pStyle w:val="Prrafodelista"/>
        <w:widowControl/>
        <w:numPr>
          <w:ilvl w:val="0"/>
          <w:numId w:val="19"/>
        </w:numPr>
        <w:autoSpaceDE/>
        <w:autoSpaceDN/>
        <w:spacing w:before="120" w:after="120" w:line="360" w:lineRule="auto"/>
        <w:rPr>
          <w:rFonts w:ascii="Avenir Next LT Pro" w:hAnsi="Avenir Next LT Pro" w:cs="Arial"/>
          <w:b/>
          <w:bCs/>
          <w:sz w:val="20"/>
          <w:szCs w:val="20"/>
          <w:lang w:eastAsia="es-ES"/>
        </w:rPr>
      </w:pPr>
      <w:r w:rsidRPr="005B4824">
        <w:rPr>
          <w:rFonts w:ascii="Avenir Next LT Pro" w:hAnsi="Avenir Next LT Pro" w:cs="Arial"/>
          <w:b/>
          <w:bCs/>
          <w:sz w:val="20"/>
          <w:szCs w:val="20"/>
          <w:lang w:eastAsia="es-ES"/>
        </w:rPr>
        <w:t>Actualizaciones de los contenidos</w:t>
      </w:r>
    </w:p>
    <w:p w14:paraId="375D6BE9" w14:textId="77777777" w:rsidR="00761D48" w:rsidRPr="005B4824" w:rsidRDefault="00761D48" w:rsidP="00761D48">
      <w:pPr>
        <w:spacing w:before="120" w:after="120" w:line="360" w:lineRule="auto"/>
        <w:jc w:val="both"/>
        <w:rPr>
          <w:rFonts w:ascii="Avenir Next LT Pro" w:hAnsi="Avenir Next LT Pro" w:cs="Arial"/>
          <w:sz w:val="20"/>
          <w:szCs w:val="20"/>
          <w:lang w:eastAsia="es-ES"/>
        </w:rPr>
      </w:pPr>
      <w:r w:rsidRPr="005B4824">
        <w:rPr>
          <w:rFonts w:ascii="Avenir Next LT Pro" w:hAnsi="Avenir Next LT Pro" w:cs="Arial"/>
          <w:sz w:val="20"/>
          <w:szCs w:val="20"/>
          <w:lang w:eastAsia="es-ES"/>
        </w:rPr>
        <w:t xml:space="preserve">El contenido elaborado por el adjudicatario deberá responder fielmente a la propuesta de contenidos aceptada y el contenido deberá ajustarse en todo momento a la estructura remitida para la correcta impartición de cada acción formativa y edición, así como a cualquier modificación de ésta durante la vigencia del presente contrato. </w:t>
      </w:r>
    </w:p>
    <w:p w14:paraId="16018909" w14:textId="77777777" w:rsidR="00761D48" w:rsidRPr="005B4824" w:rsidRDefault="00761D48" w:rsidP="00761D48">
      <w:pPr>
        <w:spacing w:before="120" w:after="120" w:line="360" w:lineRule="auto"/>
        <w:jc w:val="both"/>
        <w:rPr>
          <w:rFonts w:ascii="Avenir Next LT Pro" w:hAnsi="Avenir Next LT Pro" w:cs="Arial"/>
          <w:sz w:val="20"/>
          <w:szCs w:val="20"/>
          <w:lang w:eastAsia="es-ES"/>
        </w:rPr>
      </w:pPr>
      <w:r w:rsidRPr="005B4824">
        <w:rPr>
          <w:rFonts w:ascii="Avenir Next LT Pro" w:hAnsi="Avenir Next LT Pro" w:cs="Arial"/>
          <w:sz w:val="20"/>
          <w:szCs w:val="20"/>
          <w:lang w:eastAsia="es-ES"/>
        </w:rPr>
        <w:t>En cualquier caso, el adjudicatario se compromete a la actualización del contenido formativo final hasta su validación en caso de que alguna tecnología o normativa cambiase y fuera motivo de que el contenido se considera obsoleto o incompleto.</w:t>
      </w:r>
    </w:p>
    <w:p w14:paraId="649BDE00" w14:textId="77777777" w:rsidR="00761D48" w:rsidRPr="005B4824" w:rsidRDefault="00761D48" w:rsidP="00B67DF6">
      <w:pPr>
        <w:widowControl/>
        <w:autoSpaceDE/>
        <w:autoSpaceDN/>
        <w:spacing w:line="276" w:lineRule="auto"/>
        <w:jc w:val="both"/>
        <w:rPr>
          <w:rFonts w:ascii="Avenir Next LT Pro" w:hAnsi="Avenir Next LT Pro"/>
          <w:strike/>
        </w:rPr>
      </w:pPr>
    </w:p>
    <w:p w14:paraId="39A6D930" w14:textId="74C509DF" w:rsidR="00B67DF6" w:rsidRPr="005B4824" w:rsidRDefault="00B67DF6" w:rsidP="00B67DF6">
      <w:pPr>
        <w:widowControl/>
        <w:autoSpaceDE/>
        <w:autoSpaceDN/>
        <w:spacing w:line="276" w:lineRule="auto"/>
        <w:jc w:val="both"/>
        <w:rPr>
          <w:rFonts w:ascii="Avenir Next LT Pro" w:hAnsi="Avenir Next LT Pro"/>
        </w:rPr>
      </w:pPr>
    </w:p>
    <w:p w14:paraId="62FCE373" w14:textId="77777777" w:rsidR="00456D86" w:rsidRPr="005B4824" w:rsidRDefault="00B67DF6" w:rsidP="00B67DF6">
      <w:pPr>
        <w:widowControl/>
        <w:autoSpaceDE/>
        <w:autoSpaceDN/>
        <w:spacing w:line="276" w:lineRule="auto"/>
        <w:jc w:val="both"/>
        <w:rPr>
          <w:rFonts w:ascii="Avenir Next LT Pro" w:hAnsi="Avenir Next LT Pro"/>
        </w:rPr>
      </w:pPr>
      <w:r w:rsidRPr="005B4824">
        <w:rPr>
          <w:rFonts w:ascii="Avenir Next LT Pro" w:hAnsi="Avenir Next LT Pro"/>
        </w:rPr>
        <w:t xml:space="preserve">A su vez, </w:t>
      </w:r>
      <w:r w:rsidR="00386396" w:rsidRPr="005B4824">
        <w:rPr>
          <w:rFonts w:ascii="Avenir Next LT Pro" w:hAnsi="Avenir Next LT Pro"/>
        </w:rPr>
        <w:t xml:space="preserve">la entidad adjudicataria, deberá aportar </w:t>
      </w:r>
      <w:r w:rsidR="00456D86" w:rsidRPr="005B4824">
        <w:rPr>
          <w:rFonts w:ascii="Avenir Next LT Pro" w:hAnsi="Avenir Next LT Pro"/>
        </w:rPr>
        <w:t>los siguientes perfiles:</w:t>
      </w:r>
    </w:p>
    <w:p w14:paraId="37AE200B" w14:textId="77777777" w:rsidR="00456D86" w:rsidRPr="005B4824" w:rsidRDefault="00456D86" w:rsidP="00B67DF6">
      <w:pPr>
        <w:widowControl/>
        <w:autoSpaceDE/>
        <w:autoSpaceDN/>
        <w:spacing w:line="276" w:lineRule="auto"/>
        <w:jc w:val="both"/>
        <w:rPr>
          <w:rFonts w:ascii="Avenir Next LT Pro" w:hAnsi="Avenir Next LT Pro"/>
        </w:rPr>
      </w:pPr>
    </w:p>
    <w:p w14:paraId="46189B02" w14:textId="2F792E1D" w:rsidR="00B67DF6" w:rsidRPr="005B4824" w:rsidRDefault="00456D86" w:rsidP="00B67DF6">
      <w:pPr>
        <w:widowControl/>
        <w:autoSpaceDE/>
        <w:autoSpaceDN/>
        <w:spacing w:line="276" w:lineRule="auto"/>
        <w:jc w:val="both"/>
        <w:rPr>
          <w:rFonts w:ascii="Avenir Next LT Pro" w:hAnsi="Avenir Next LT Pro"/>
        </w:rPr>
      </w:pPr>
      <w:r w:rsidRPr="005B4824">
        <w:rPr>
          <w:rFonts w:ascii="Avenir Next LT Pro" w:hAnsi="Avenir Next LT Pro"/>
          <w:b/>
          <w:bCs/>
        </w:rPr>
        <w:t>A.-</w:t>
      </w:r>
      <w:r w:rsidRPr="005B4824">
        <w:rPr>
          <w:rFonts w:ascii="Avenir Next LT Pro" w:hAnsi="Avenir Next LT Pro"/>
        </w:rPr>
        <w:t xml:space="preserve"> </w:t>
      </w:r>
      <w:r w:rsidR="00B83E89" w:rsidRPr="005B4824">
        <w:rPr>
          <w:rFonts w:ascii="Avenir Next LT Pro" w:hAnsi="Avenir Next LT Pro"/>
        </w:rPr>
        <w:t>U</w:t>
      </w:r>
      <w:r w:rsidR="00386396" w:rsidRPr="005B4824">
        <w:rPr>
          <w:rFonts w:ascii="Avenir Next LT Pro" w:hAnsi="Avenir Next LT Pro"/>
        </w:rPr>
        <w:t xml:space="preserve">n </w:t>
      </w:r>
      <w:r w:rsidR="008C4047" w:rsidRPr="005B4824">
        <w:rPr>
          <w:rFonts w:ascii="Avenir Next LT Pro" w:hAnsi="Avenir Next LT Pro"/>
        </w:rPr>
        <w:t xml:space="preserve">perfil </w:t>
      </w:r>
      <w:r w:rsidR="008C4047" w:rsidRPr="005B4824">
        <w:rPr>
          <w:rFonts w:ascii="Avenir Next LT Pro" w:hAnsi="Avenir Next LT Pro"/>
          <w:b/>
          <w:bCs/>
        </w:rPr>
        <w:t>Consultor Experto en</w:t>
      </w:r>
      <w:r w:rsidR="008C4047" w:rsidRPr="005B4824">
        <w:rPr>
          <w:rFonts w:ascii="Avenir Next LT Pro" w:hAnsi="Avenir Next LT Pro"/>
        </w:rPr>
        <w:t xml:space="preserve"> </w:t>
      </w:r>
      <w:r w:rsidR="008C4047" w:rsidRPr="005B4824">
        <w:rPr>
          <w:rFonts w:ascii="Avenir Next LT Pro" w:hAnsi="Avenir Next LT Pro"/>
          <w:b/>
          <w:bCs/>
        </w:rPr>
        <w:t>Ciberseguridad</w:t>
      </w:r>
      <w:r w:rsidR="004D0D9C" w:rsidRPr="005B4824">
        <w:rPr>
          <w:rFonts w:ascii="Avenir Next LT Pro" w:hAnsi="Avenir Next LT Pro"/>
          <w:b/>
          <w:bCs/>
        </w:rPr>
        <w:t xml:space="preserve"> </w:t>
      </w:r>
      <w:r w:rsidRPr="005B4824">
        <w:rPr>
          <w:rFonts w:ascii="Avenir Next LT Pro" w:hAnsi="Avenir Next LT Pro"/>
        </w:rPr>
        <w:t>cuyas principales funciones serán:</w:t>
      </w:r>
    </w:p>
    <w:p w14:paraId="71DF25D6" w14:textId="77777777"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Apoyo y participación en interlocución técnica en reuniones con INCIBE de carácter técnico.</w:t>
      </w:r>
    </w:p>
    <w:p w14:paraId="18BB6D85" w14:textId="4A1F246A"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Orientación técnica al resto de instructores</w:t>
      </w:r>
      <w:r w:rsidR="007E5E8C" w:rsidRPr="005B4824">
        <w:rPr>
          <w:rFonts w:ascii="Avenir Next LT Pro" w:hAnsi="Avenir Next LT Pro"/>
        </w:rPr>
        <w:t>/as</w:t>
      </w:r>
      <w:r w:rsidRPr="005B4824">
        <w:rPr>
          <w:rFonts w:ascii="Avenir Next LT Pro" w:hAnsi="Avenir Next LT Pro"/>
        </w:rPr>
        <w:t xml:space="preserve"> en la impartición de contenidos</w:t>
      </w:r>
    </w:p>
    <w:p w14:paraId="696534A5" w14:textId="4C10F3BC"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Impartición de masterclass, ponencias y charlas inspiradoras.</w:t>
      </w:r>
      <w:r w:rsidR="00B81440" w:rsidRPr="005B4824">
        <w:rPr>
          <w:rFonts w:ascii="Avenir Next LT Pro" w:hAnsi="Avenir Next LT Pro"/>
        </w:rPr>
        <w:t xml:space="preserve"> </w:t>
      </w:r>
    </w:p>
    <w:p w14:paraId="419ECEDE" w14:textId="51F8AB33" w:rsidR="007A66B6" w:rsidRPr="005B4824" w:rsidRDefault="003025A9"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 xml:space="preserve">Funciones de sustitución o complemento </w:t>
      </w:r>
      <w:r w:rsidR="00101E41" w:rsidRPr="005B4824">
        <w:rPr>
          <w:rFonts w:ascii="Avenir Next LT Pro" w:hAnsi="Avenir Next LT Pro"/>
        </w:rPr>
        <w:t xml:space="preserve">como </w:t>
      </w:r>
      <w:r w:rsidR="007A66B6" w:rsidRPr="005B4824">
        <w:rPr>
          <w:rFonts w:ascii="Avenir Next LT Pro" w:hAnsi="Avenir Next LT Pro"/>
        </w:rPr>
        <w:t xml:space="preserve">docente </w:t>
      </w:r>
      <w:r w:rsidR="004D4B3A" w:rsidRPr="005B4824">
        <w:rPr>
          <w:rFonts w:ascii="Avenir Next LT Pro" w:hAnsi="Avenir Next LT Pro"/>
        </w:rPr>
        <w:t xml:space="preserve">experto o tutor </w:t>
      </w:r>
      <w:r w:rsidR="007A66B6" w:rsidRPr="005B4824">
        <w:rPr>
          <w:rFonts w:ascii="Avenir Next LT Pro" w:hAnsi="Avenir Next LT Pro"/>
        </w:rPr>
        <w:t>de</w:t>
      </w:r>
      <w:r w:rsidR="00C82F9B" w:rsidRPr="005B4824">
        <w:rPr>
          <w:rFonts w:ascii="Avenir Next LT Pro" w:hAnsi="Avenir Next LT Pro"/>
        </w:rPr>
        <w:t xml:space="preserve"> </w:t>
      </w:r>
      <w:r w:rsidR="004D4B3A" w:rsidRPr="005B4824">
        <w:rPr>
          <w:rFonts w:ascii="Avenir Next LT Pro" w:hAnsi="Avenir Next LT Pro"/>
        </w:rPr>
        <w:t>apoyo</w:t>
      </w:r>
      <w:r w:rsidR="007A66B6" w:rsidRPr="005B4824">
        <w:rPr>
          <w:rFonts w:ascii="Avenir Next LT Pro" w:hAnsi="Avenir Next LT Pro"/>
        </w:rPr>
        <w:t>.</w:t>
      </w:r>
    </w:p>
    <w:p w14:paraId="0C0FA5FE" w14:textId="21756DC4" w:rsidR="00B83E89" w:rsidRPr="005B4824" w:rsidRDefault="00B83E89" w:rsidP="00B83E89">
      <w:pPr>
        <w:spacing w:line="276" w:lineRule="auto"/>
        <w:rPr>
          <w:rFonts w:ascii="Avenir Next LT Pro" w:hAnsi="Avenir Next LT Pro"/>
        </w:rPr>
      </w:pPr>
    </w:p>
    <w:p w14:paraId="29EE4B6C" w14:textId="5CA88536" w:rsidR="00B83E89" w:rsidRPr="005B4824" w:rsidRDefault="00B83E89" w:rsidP="00B83E89">
      <w:pPr>
        <w:spacing w:line="276" w:lineRule="auto"/>
        <w:rPr>
          <w:rFonts w:ascii="Avenir Next LT Pro" w:hAnsi="Avenir Next LT Pro"/>
        </w:rPr>
      </w:pPr>
      <w:r w:rsidRPr="005B4824">
        <w:rPr>
          <w:rFonts w:ascii="Avenir Next LT Pro" w:hAnsi="Avenir Next LT Pro"/>
          <w:b/>
          <w:bCs/>
        </w:rPr>
        <w:t>B.-</w:t>
      </w:r>
      <w:r w:rsidRPr="005B4824">
        <w:rPr>
          <w:rFonts w:ascii="Avenir Next LT Pro" w:hAnsi="Avenir Next LT Pro"/>
        </w:rPr>
        <w:t xml:space="preserve"> Un perfil</w:t>
      </w:r>
      <w:r w:rsidRPr="005B4824">
        <w:rPr>
          <w:rFonts w:ascii="Avenir Next LT Pro" w:hAnsi="Avenir Next LT Pro"/>
          <w:b/>
          <w:bCs/>
        </w:rPr>
        <w:t xml:space="preserve"> Gestor de plataforma y dinamizador de la actividad formativa</w:t>
      </w:r>
      <w:r w:rsidRPr="005B4824">
        <w:rPr>
          <w:rFonts w:ascii="Avenir Next LT Pro" w:hAnsi="Avenir Next LT Pro"/>
        </w:rPr>
        <w:t xml:space="preserve">. Este perfil dispone de capacidades enfocadas a la gestión de usuarios y dinamización del grupo. Algunas de las tareas que son propias de este perfil son: </w:t>
      </w:r>
    </w:p>
    <w:p w14:paraId="35D02CE0"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Dar altas y bajas a los alumnos y profesores. </w:t>
      </w:r>
    </w:p>
    <w:p w14:paraId="0E566186"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Cargar los contenidos en el entorno de aprendizaje. </w:t>
      </w:r>
    </w:p>
    <w:p w14:paraId="22E8047C"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Mantener en óptimas condiciones de trabajo las funcionalidades y servicios del entorno de aprendizaje. </w:t>
      </w:r>
    </w:p>
    <w:p w14:paraId="3A00C25E"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lastRenderedPageBreak/>
        <w:t xml:space="preserve">Crear espacios virtuales. </w:t>
      </w:r>
    </w:p>
    <w:p w14:paraId="4A2D6844"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Asegurar el mantenimiento del sistema. </w:t>
      </w:r>
    </w:p>
    <w:p w14:paraId="4B05C38E"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Asegurar la conectividad, la gestión de bases de datos, el diseño gráfico y la programación web. </w:t>
      </w:r>
    </w:p>
    <w:p w14:paraId="372C0A09"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Emisión de avisos, mensajes del día, participación y moderación del foro. </w:t>
      </w:r>
    </w:p>
    <w:p w14:paraId="2F89C0E1"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Seguimiento de los alumnos, los dinamizadores realizan el seguimiento del estado de progreso de sus alumnos. El objetivo es que el alumno sepa su progresión y sienta el apoyo del mismo. </w:t>
      </w:r>
    </w:p>
    <w:p w14:paraId="52B947C3"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Seguimiento y reporte de las incidencias al respecto de los alumnos. </w:t>
      </w:r>
    </w:p>
    <w:p w14:paraId="2902DD62"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Actualización de contenidos. Además los dinamizadores tienen como tarea incrementar los recursos extra incluyendo nuevos enlaces de interés, bibliografía y FAQs (preguntas más frecuentes) </w:t>
      </w:r>
    </w:p>
    <w:p w14:paraId="21D747B5" w14:textId="0C37E587" w:rsidR="00CA18B6" w:rsidRPr="005B4824" w:rsidRDefault="00B83E89">
      <w:pPr>
        <w:pStyle w:val="Textoindependiente"/>
        <w:spacing w:before="2"/>
        <w:ind w:left="0"/>
        <w:jc w:val="left"/>
        <w:rPr>
          <w:sz w:val="14"/>
        </w:rPr>
      </w:pPr>
      <w:r w:rsidRPr="005B4824">
        <w:rPr>
          <w:rFonts w:ascii="Avenir Next LT Pro" w:hAnsi="Avenir Next LT Pro"/>
        </w:rPr>
        <w:t xml:space="preserve">Promover el uso de herramientas para el manejo de información y comunicación en los procesos de enseñanza aprendizaje. </w:t>
      </w:r>
      <w:r w:rsidR="00CA18B6" w:rsidRPr="005B4824">
        <w:rPr>
          <w:noProof/>
          <w:lang w:eastAsia="es-ES"/>
        </w:rPr>
        <mc:AlternateContent>
          <mc:Choice Requires="wps">
            <w:drawing>
              <wp:anchor distT="0" distB="0" distL="0" distR="0" simplePos="0" relativeHeight="251658243" behindDoc="1" locked="0" layoutInCell="1" allowOverlap="1" wp14:anchorId="3231ADB8" wp14:editId="36E2356D">
                <wp:simplePos x="0" y="0"/>
                <wp:positionH relativeFrom="margin">
                  <wp:posOffset>0</wp:posOffset>
                </wp:positionH>
                <wp:positionV relativeFrom="paragraph">
                  <wp:posOffset>105410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ADB8" id="_x0000_s1028" type="#_x0000_t202" style="position:absolute;margin-left:0;margin-top:8.3pt;width:436.55pt;height:17.05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" filled="f" strokeweight=".48pt">
                <v:textbox inset="0,0,0,0">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v:textbox>
                <w10:wrap type="topAndBottom" anchorx="margin"/>
              </v:shape>
            </w:pict>
          </mc:Fallback>
        </mc:AlternateContent>
      </w:r>
    </w:p>
    <w:p w14:paraId="5C999B29" w14:textId="77777777" w:rsidR="00CA18B6" w:rsidRPr="005B4824" w:rsidRDefault="00CA18B6">
      <w:pPr>
        <w:pStyle w:val="Textoindependiente"/>
        <w:spacing w:before="2"/>
        <w:ind w:left="0"/>
        <w:jc w:val="left"/>
        <w:rPr>
          <w:sz w:val="14"/>
        </w:rPr>
      </w:pPr>
    </w:p>
    <w:p w14:paraId="74F38166" w14:textId="77777777" w:rsidR="00FE31CD" w:rsidRPr="005B4824" w:rsidRDefault="00FE31CD" w:rsidP="00FE31CD">
      <w:pPr>
        <w:adjustRightInd w:val="0"/>
        <w:spacing w:line="276" w:lineRule="auto"/>
        <w:jc w:val="both"/>
        <w:rPr>
          <w:rFonts w:ascii="Avenir Next LT Pro" w:hAnsi="Avenir Next LT Pro"/>
        </w:rPr>
      </w:pPr>
      <w:r w:rsidRPr="005B4824">
        <w:rPr>
          <w:rFonts w:ascii="Avenir Next LT Pro" w:hAnsi="Avenir Next LT Pro"/>
        </w:rPr>
        <w:t>El licitador deberá presentar la siguiente documentación técnica:</w:t>
      </w:r>
    </w:p>
    <w:p w14:paraId="0FEC77A7" w14:textId="32FDDCF3" w:rsidR="00CA18B6" w:rsidRPr="005B4824" w:rsidRDefault="00CA18B6" w:rsidP="00CA18B6">
      <w:pPr>
        <w:spacing w:line="276" w:lineRule="auto"/>
        <w:jc w:val="both"/>
        <w:rPr>
          <w:rFonts w:ascii="Avenir Next LT Pro" w:hAnsi="Avenir Next LT Pro"/>
        </w:rPr>
      </w:pPr>
    </w:p>
    <w:p w14:paraId="7DB6FC2F" w14:textId="6034E132" w:rsidR="00CA18B6" w:rsidRPr="005B4824" w:rsidRDefault="005976C3" w:rsidP="00823A55">
      <w:pPr>
        <w:pStyle w:val="Prrafodelista"/>
        <w:numPr>
          <w:ilvl w:val="0"/>
          <w:numId w:val="3"/>
        </w:numPr>
        <w:spacing w:line="276" w:lineRule="auto"/>
        <w:ind w:hanging="218"/>
        <w:rPr>
          <w:rFonts w:ascii="Avenir Next LT Pro" w:hAnsi="Avenir Next LT Pro"/>
          <w:b/>
          <w:u w:val="single"/>
        </w:rPr>
      </w:pPr>
      <w:r w:rsidRPr="005B4824">
        <w:rPr>
          <w:rFonts w:ascii="Avenir Next LT Pro" w:hAnsi="Avenir Next LT Pro"/>
          <w:b/>
          <w:u w:val="single"/>
        </w:rPr>
        <w:t xml:space="preserve">Propuesta </w:t>
      </w:r>
      <w:r w:rsidR="00FE31CD" w:rsidRPr="005B4824">
        <w:rPr>
          <w:rFonts w:ascii="Avenir Next LT Pro" w:hAnsi="Avenir Next LT Pro"/>
          <w:b/>
          <w:u w:val="single"/>
        </w:rPr>
        <w:t xml:space="preserve">formativa </w:t>
      </w:r>
    </w:p>
    <w:p w14:paraId="153CE094" w14:textId="77777777" w:rsidR="006F5470" w:rsidRPr="005B4824" w:rsidRDefault="006F5470" w:rsidP="00CA18B6">
      <w:pPr>
        <w:spacing w:line="276" w:lineRule="auto"/>
        <w:ind w:left="360"/>
        <w:jc w:val="both"/>
        <w:rPr>
          <w:rFonts w:ascii="Avenir Next LT Pro" w:hAnsi="Avenir Next LT Pro"/>
        </w:rPr>
      </w:pPr>
    </w:p>
    <w:p w14:paraId="3AED39A6" w14:textId="67B028DB" w:rsidR="00CA18B6" w:rsidRPr="005B4824" w:rsidRDefault="00CA18B6" w:rsidP="00CA18B6">
      <w:pPr>
        <w:spacing w:line="276" w:lineRule="auto"/>
        <w:ind w:left="360"/>
        <w:jc w:val="both"/>
        <w:rPr>
          <w:rFonts w:ascii="Avenir Next LT Pro" w:hAnsi="Avenir Next LT Pro"/>
        </w:rPr>
      </w:pPr>
      <w:r w:rsidRPr="005B4824">
        <w:rPr>
          <w:rFonts w:ascii="Avenir Next LT Pro" w:hAnsi="Avenir Next LT Pro"/>
        </w:rPr>
        <w:t xml:space="preserve">El licitador presentará una </w:t>
      </w:r>
      <w:r w:rsidRPr="005B4824">
        <w:rPr>
          <w:rFonts w:ascii="Avenir Next LT Pro" w:hAnsi="Avenir Next LT Pro"/>
          <w:b/>
          <w:bCs/>
        </w:rPr>
        <w:t xml:space="preserve">propuesta </w:t>
      </w:r>
      <w:r w:rsidR="006F5470" w:rsidRPr="005B4824">
        <w:rPr>
          <w:rFonts w:ascii="Avenir Next LT Pro" w:hAnsi="Avenir Next LT Pro"/>
          <w:b/>
          <w:bCs/>
        </w:rPr>
        <w:t>formativa</w:t>
      </w:r>
      <w:r w:rsidR="006F5470" w:rsidRPr="005B4824">
        <w:rPr>
          <w:rFonts w:ascii="Avenir Next LT Pro" w:hAnsi="Avenir Next LT Pro"/>
        </w:rPr>
        <w:t xml:space="preserve"> </w:t>
      </w:r>
      <w:r w:rsidR="0001147F" w:rsidRPr="005B4824">
        <w:rPr>
          <w:rFonts w:ascii="Avenir Next LT Pro" w:hAnsi="Avenir Next LT Pro"/>
          <w:u w:val="single"/>
        </w:rPr>
        <w:t xml:space="preserve">por cada </w:t>
      </w:r>
      <w:r w:rsidR="005F233C" w:rsidRPr="005B4824">
        <w:rPr>
          <w:rFonts w:ascii="Avenir Next LT Pro" w:hAnsi="Avenir Next LT Pro"/>
          <w:u w:val="single"/>
        </w:rPr>
        <w:t>acción formativa</w:t>
      </w:r>
      <w:r w:rsidR="0001147F" w:rsidRPr="005B4824">
        <w:rPr>
          <w:rFonts w:ascii="Avenir Next LT Pro" w:hAnsi="Avenir Next LT Pro"/>
        </w:rPr>
        <w:t xml:space="preserve"> a impartir </w:t>
      </w:r>
      <w:r w:rsidRPr="005B4824">
        <w:rPr>
          <w:rFonts w:ascii="Avenir Next LT Pro" w:hAnsi="Avenir Next LT Pro"/>
        </w:rPr>
        <w:t>que incluya:</w:t>
      </w:r>
    </w:p>
    <w:p w14:paraId="018020B4" w14:textId="77777777" w:rsidR="00143A85" w:rsidRPr="005B4824" w:rsidRDefault="00143A85" w:rsidP="00CA18B6">
      <w:pPr>
        <w:spacing w:line="276" w:lineRule="auto"/>
        <w:ind w:left="360"/>
        <w:jc w:val="both"/>
        <w:rPr>
          <w:rFonts w:ascii="Avenir Next LT Pro" w:hAnsi="Avenir Next LT Pro"/>
        </w:rPr>
      </w:pPr>
    </w:p>
    <w:p w14:paraId="7D864975" w14:textId="433FB97F" w:rsidR="00CA18B6" w:rsidRPr="005B4824" w:rsidRDefault="00CA18B6"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Descripción de la metodología a aplicar en el proyecto</w:t>
      </w:r>
    </w:p>
    <w:p w14:paraId="53EE490A" w14:textId="77777777" w:rsidR="006F5470" w:rsidRPr="005B4824" w:rsidRDefault="00CA18B6"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 xml:space="preserve">Identificación y detalle de las actividades a desarrollar. </w:t>
      </w:r>
    </w:p>
    <w:p w14:paraId="1A06E63F" w14:textId="2A1071E6" w:rsidR="00CD2A64" w:rsidRPr="005B4824" w:rsidRDefault="00CD2A64"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Desglose de contenidos</w:t>
      </w:r>
      <w:r w:rsidR="00615D09" w:rsidRPr="005B4824">
        <w:rPr>
          <w:rFonts w:ascii="Avenir Next LT Pro" w:hAnsi="Avenir Next LT Pro"/>
        </w:rPr>
        <w:t>, objetivos, distribución de la carga lectiva</w:t>
      </w:r>
      <w:r w:rsidR="00D15B9D" w:rsidRPr="005B4824">
        <w:rPr>
          <w:rFonts w:ascii="Avenir Next LT Pro" w:hAnsi="Avenir Next LT Pro"/>
        </w:rPr>
        <w:t xml:space="preserve"> en horas teóricas y prácticas</w:t>
      </w:r>
    </w:p>
    <w:p w14:paraId="4E820987" w14:textId="02188AF5" w:rsidR="00413DE9" w:rsidRPr="005B4824" w:rsidRDefault="00413DE9"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Actividades de valor añadido que complementen la impartición</w:t>
      </w:r>
      <w:r w:rsidR="009D2FB5" w:rsidRPr="005B4824">
        <w:rPr>
          <w:rFonts w:ascii="Avenir Next LT Pro" w:hAnsi="Avenir Next LT Pro"/>
        </w:rPr>
        <w:t>.</w:t>
      </w:r>
    </w:p>
    <w:p w14:paraId="4F621CEC" w14:textId="01FC598A" w:rsidR="007A2129" w:rsidRPr="005B4824" w:rsidRDefault="007A2129" w:rsidP="00CA18B6">
      <w:pPr>
        <w:spacing w:line="276" w:lineRule="auto"/>
        <w:jc w:val="both"/>
        <w:rPr>
          <w:rFonts w:ascii="Avenir Next LT Pro" w:hAnsi="Avenir Next LT Pro"/>
        </w:rPr>
      </w:pPr>
    </w:p>
    <w:p w14:paraId="4903A167" w14:textId="77777777" w:rsidR="007A2129" w:rsidRPr="005B4824" w:rsidRDefault="007A2129" w:rsidP="00CA18B6">
      <w:pPr>
        <w:spacing w:line="276" w:lineRule="auto"/>
        <w:jc w:val="both"/>
        <w:rPr>
          <w:rFonts w:ascii="Avenir Next LT Pro" w:hAnsi="Avenir Next LT Pro"/>
        </w:rPr>
      </w:pPr>
    </w:p>
    <w:p w14:paraId="0204C7DD" w14:textId="77777777" w:rsidR="0001147F" w:rsidRPr="005B4824" w:rsidRDefault="001D0AAE" w:rsidP="0001147F">
      <w:pPr>
        <w:spacing w:line="276" w:lineRule="auto"/>
        <w:ind w:left="284"/>
        <w:jc w:val="both"/>
        <w:rPr>
          <w:rFonts w:ascii="Avenir Next LT Pro" w:hAnsi="Avenir Next LT Pro"/>
          <w:b/>
          <w:bCs/>
          <w:u w:val="single"/>
        </w:rPr>
      </w:pPr>
      <w:r w:rsidRPr="005B4824">
        <w:rPr>
          <w:rFonts w:ascii="Avenir Next LT Pro" w:hAnsi="Avenir Next LT Pro"/>
          <w:b/>
          <w:bCs/>
          <w:u w:val="single"/>
        </w:rPr>
        <w:t>2.- Plan de Trabajo</w:t>
      </w:r>
    </w:p>
    <w:p w14:paraId="5CBF9F2D" w14:textId="77777777" w:rsidR="0001147F" w:rsidRPr="005B4824" w:rsidRDefault="0001147F" w:rsidP="0001147F">
      <w:pPr>
        <w:spacing w:line="276" w:lineRule="auto"/>
        <w:ind w:left="284"/>
        <w:jc w:val="both"/>
        <w:rPr>
          <w:rFonts w:ascii="Avenir Next LT Pro" w:hAnsi="Avenir Next LT Pro"/>
        </w:rPr>
      </w:pPr>
    </w:p>
    <w:p w14:paraId="3A98367D" w14:textId="1DC24329" w:rsidR="00CA18B6" w:rsidRPr="005B4824" w:rsidRDefault="00CA18B6" w:rsidP="0001147F">
      <w:pPr>
        <w:spacing w:line="276" w:lineRule="auto"/>
        <w:ind w:left="284"/>
        <w:jc w:val="both"/>
        <w:rPr>
          <w:rFonts w:ascii="Avenir Next LT Pro" w:hAnsi="Avenir Next LT Pro"/>
        </w:rPr>
      </w:pPr>
      <w:r w:rsidRPr="005B4824">
        <w:rPr>
          <w:rFonts w:ascii="Avenir Next LT Pro" w:hAnsi="Avenir Next LT Pro"/>
        </w:rPr>
        <w:t xml:space="preserve">A su vez, </w:t>
      </w:r>
      <w:r w:rsidR="0001147F" w:rsidRPr="005B4824">
        <w:rPr>
          <w:rFonts w:ascii="Avenir Next LT Pro" w:hAnsi="Avenir Next LT Pro"/>
        </w:rPr>
        <w:t xml:space="preserve">el licitador </w:t>
      </w:r>
      <w:r w:rsidRPr="005B4824">
        <w:rPr>
          <w:rFonts w:ascii="Avenir Next LT Pro" w:hAnsi="Avenir Next LT Pro"/>
        </w:rPr>
        <w:t xml:space="preserve">presentará un </w:t>
      </w:r>
      <w:r w:rsidR="00CD06E8" w:rsidRPr="005B4824">
        <w:rPr>
          <w:rFonts w:ascii="Avenir Next LT Pro" w:hAnsi="Avenir Next LT Pro"/>
        </w:rPr>
        <w:t>P</w:t>
      </w:r>
      <w:r w:rsidRPr="005B4824">
        <w:rPr>
          <w:rFonts w:ascii="Avenir Next LT Pro" w:hAnsi="Avenir Next LT Pro"/>
        </w:rPr>
        <w:t xml:space="preserve">lan de </w:t>
      </w:r>
      <w:r w:rsidR="00CD06E8" w:rsidRPr="005B4824">
        <w:rPr>
          <w:rFonts w:ascii="Avenir Next LT Pro" w:hAnsi="Avenir Next LT Pro"/>
        </w:rPr>
        <w:t>T</w:t>
      </w:r>
      <w:r w:rsidRPr="005B4824">
        <w:rPr>
          <w:rFonts w:ascii="Avenir Next LT Pro" w:hAnsi="Avenir Next LT Pro"/>
        </w:rPr>
        <w:t>rabajo para la ejecución del proyecto, donde contemple la secuencia de</w:t>
      </w:r>
      <w:r w:rsidR="00973D25" w:rsidRPr="005B4824">
        <w:rPr>
          <w:rFonts w:ascii="Avenir Next LT Pro" w:hAnsi="Avenir Next LT Pro"/>
        </w:rPr>
        <w:t xml:space="preserve"> </w:t>
      </w:r>
      <w:r w:rsidR="00437A06" w:rsidRPr="005B4824">
        <w:rPr>
          <w:rFonts w:ascii="Avenir Next LT Pro" w:hAnsi="Avenir Next LT Pro"/>
        </w:rPr>
        <w:t>todas</w:t>
      </w:r>
      <w:r w:rsidRPr="005B4824">
        <w:rPr>
          <w:rFonts w:ascii="Avenir Next LT Pro" w:hAnsi="Avenir Next LT Pro"/>
        </w:rPr>
        <w:t xml:space="preserve"> las actividades</w:t>
      </w:r>
      <w:r w:rsidR="00437A06" w:rsidRPr="005B4824">
        <w:rPr>
          <w:rFonts w:ascii="Avenir Next LT Pro" w:hAnsi="Avenir Next LT Pro"/>
        </w:rPr>
        <w:t xml:space="preserve"> a desarrollar</w:t>
      </w:r>
      <w:r w:rsidRPr="005B4824">
        <w:rPr>
          <w:rFonts w:ascii="Avenir Next LT Pro" w:hAnsi="Avenir Next LT Pro"/>
        </w:rPr>
        <w:t>, la descripción de los entregables, el cronograma y un apartado específico de plan de contingencia.</w:t>
      </w:r>
    </w:p>
    <w:p w14:paraId="60AC3EEF" w14:textId="7CBDFC14" w:rsidR="00B23968" w:rsidRPr="005B4824" w:rsidRDefault="00B23968" w:rsidP="00CA18B6">
      <w:pPr>
        <w:spacing w:line="276" w:lineRule="auto"/>
        <w:ind w:left="360"/>
        <w:jc w:val="both"/>
        <w:rPr>
          <w:rFonts w:ascii="Avenir Next LT Pro" w:hAnsi="Avenir Next LT Pro"/>
        </w:rPr>
      </w:pPr>
    </w:p>
    <w:p w14:paraId="25951B0A" w14:textId="454A8339" w:rsidR="003D7C1C" w:rsidRPr="005B4824" w:rsidRDefault="007A2129" w:rsidP="00617B0D">
      <w:pPr>
        <w:spacing w:line="276" w:lineRule="auto"/>
        <w:ind w:left="360" w:hanging="76"/>
        <w:jc w:val="both"/>
        <w:rPr>
          <w:rFonts w:ascii="Avenir Next LT Pro" w:hAnsi="Avenir Next LT Pro"/>
          <w:b/>
          <w:bCs/>
          <w:u w:val="single"/>
        </w:rPr>
      </w:pPr>
      <w:r w:rsidRPr="005B4824">
        <w:rPr>
          <w:rFonts w:ascii="Avenir Next LT Pro" w:hAnsi="Avenir Next LT Pro"/>
          <w:b/>
          <w:bCs/>
          <w:u w:val="single"/>
        </w:rPr>
        <w:t xml:space="preserve">3.- </w:t>
      </w:r>
      <w:r w:rsidR="00617B0D" w:rsidRPr="005B4824">
        <w:rPr>
          <w:rFonts w:ascii="Avenir Next LT Pro" w:hAnsi="Avenir Next LT Pro"/>
          <w:b/>
          <w:bCs/>
          <w:u w:val="single"/>
        </w:rPr>
        <w:t>Propuesta de herramienta</w:t>
      </w:r>
      <w:r w:rsidR="002B18EE" w:rsidRPr="005B4824">
        <w:rPr>
          <w:rFonts w:ascii="Avenir Next LT Pro" w:hAnsi="Avenir Next LT Pro"/>
          <w:b/>
          <w:bCs/>
          <w:u w:val="single"/>
        </w:rPr>
        <w:t>s</w:t>
      </w:r>
      <w:r w:rsidR="00617B0D" w:rsidRPr="005B4824">
        <w:rPr>
          <w:rFonts w:ascii="Avenir Next LT Pro" w:hAnsi="Avenir Next LT Pro"/>
          <w:b/>
          <w:bCs/>
          <w:u w:val="single"/>
        </w:rPr>
        <w:t xml:space="preserve"> para el </w:t>
      </w:r>
      <w:r w:rsidR="00DF3454" w:rsidRPr="005B4824">
        <w:rPr>
          <w:rFonts w:ascii="Avenir Next LT Pro" w:hAnsi="Avenir Next LT Pro"/>
          <w:b/>
          <w:bCs/>
          <w:u w:val="single"/>
        </w:rPr>
        <w:t>proceso de enseñanza-aprendizaje</w:t>
      </w:r>
    </w:p>
    <w:p w14:paraId="61128464" w14:textId="1BD8E4DA" w:rsidR="0047392F" w:rsidRPr="005B4824" w:rsidRDefault="0047392F" w:rsidP="00617B0D">
      <w:pPr>
        <w:pStyle w:val="Textoindependiente"/>
        <w:spacing w:before="158" w:line="276" w:lineRule="auto"/>
        <w:ind w:left="284" w:right="218"/>
        <w:rPr>
          <w:rFonts w:ascii="Avenir Next LT Pro" w:hAnsi="Avenir Next LT Pro"/>
        </w:rPr>
      </w:pPr>
      <w:r w:rsidRPr="005B4824">
        <w:rPr>
          <w:rFonts w:ascii="Avenir Next LT Pro" w:hAnsi="Avenir Next LT Pro"/>
        </w:rPr>
        <w:t xml:space="preserve">Para </w:t>
      </w:r>
      <w:r w:rsidR="00467489" w:rsidRPr="005B4824">
        <w:rPr>
          <w:rFonts w:ascii="Avenir Next LT Pro" w:hAnsi="Avenir Next LT Pro"/>
        </w:rPr>
        <w:t>la valoración de</w:t>
      </w:r>
      <w:r w:rsidR="0099145D" w:rsidRPr="005B4824">
        <w:rPr>
          <w:rFonts w:ascii="Avenir Next LT Pro" w:hAnsi="Avenir Next LT Pro"/>
        </w:rPr>
        <w:t xml:space="preserve"> las características y funcionalidades asociadas </w:t>
      </w:r>
      <w:r w:rsidR="00E305A4" w:rsidRPr="005B4824">
        <w:rPr>
          <w:rFonts w:ascii="Avenir Next LT Pro" w:hAnsi="Avenir Next LT Pro"/>
        </w:rPr>
        <w:t xml:space="preserve">de la plataforma </w:t>
      </w:r>
      <w:r w:rsidR="00E446F6" w:rsidRPr="005B4824">
        <w:rPr>
          <w:rFonts w:ascii="Avenir Next LT Pro" w:hAnsi="Avenir Next LT Pro"/>
        </w:rPr>
        <w:t xml:space="preserve">virtual de aprendizaje </w:t>
      </w:r>
      <w:r w:rsidR="002B18EE" w:rsidRPr="005B4824">
        <w:rPr>
          <w:rFonts w:ascii="Avenir Next LT Pro" w:hAnsi="Avenir Next LT Pro"/>
        </w:rPr>
        <w:t>y herramientas para la realización de cualquier práctica en remoto</w:t>
      </w:r>
      <w:r w:rsidR="0097107E" w:rsidRPr="005B4824">
        <w:rPr>
          <w:rFonts w:ascii="Avenir Next LT Pro" w:hAnsi="Avenir Next LT Pro"/>
        </w:rPr>
        <w:t xml:space="preserve">, </w:t>
      </w:r>
      <w:r w:rsidR="00D61206" w:rsidRPr="005B4824">
        <w:rPr>
          <w:rFonts w:ascii="Avenir Next LT Pro" w:hAnsi="Avenir Next LT Pro"/>
        </w:rPr>
        <w:t>conforme a los requisitos expuestos en el apartado anterior,</w:t>
      </w:r>
      <w:r w:rsidR="00AD1D15" w:rsidRPr="005B4824">
        <w:rPr>
          <w:rFonts w:ascii="Avenir Next LT Pro" w:hAnsi="Avenir Next LT Pro"/>
        </w:rPr>
        <w:t xml:space="preserve"> es necesario que</w:t>
      </w:r>
      <w:r w:rsidR="00D61206" w:rsidRPr="005B4824">
        <w:rPr>
          <w:rFonts w:ascii="Avenir Next LT Pro" w:hAnsi="Avenir Next LT Pro"/>
        </w:rPr>
        <w:t xml:space="preserve"> el licitador</w:t>
      </w:r>
      <w:r w:rsidR="00AD1D15" w:rsidRPr="005B4824">
        <w:rPr>
          <w:rFonts w:ascii="Avenir Next LT Pro" w:hAnsi="Avenir Next LT Pro"/>
        </w:rPr>
        <w:t>:</w:t>
      </w:r>
    </w:p>
    <w:p w14:paraId="057B2A4D" w14:textId="77777777" w:rsidR="0047392F" w:rsidRPr="005B4824" w:rsidRDefault="0047392F" w:rsidP="00410E38">
      <w:pPr>
        <w:pStyle w:val="Prrafodelista"/>
        <w:spacing w:line="276" w:lineRule="auto"/>
        <w:ind w:left="360" w:firstLine="0"/>
        <w:rPr>
          <w:rFonts w:ascii="Avenir Next LT Pro" w:hAnsi="Avenir Next LT Pro"/>
          <w:b/>
          <w:bCs/>
          <w:u w:val="single"/>
        </w:rPr>
      </w:pPr>
    </w:p>
    <w:p w14:paraId="0A51A191" w14:textId="7D705DAD" w:rsidR="00B23968" w:rsidRPr="005B4824" w:rsidRDefault="00437A06"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P</w:t>
      </w:r>
      <w:r w:rsidR="003E7973" w:rsidRPr="005B4824">
        <w:rPr>
          <w:rFonts w:ascii="Avenir Next LT Pro" w:hAnsi="Avenir Next LT Pro"/>
        </w:rPr>
        <w:t>roporcion</w:t>
      </w:r>
      <w:r w:rsidR="00AD1D15" w:rsidRPr="005B4824">
        <w:rPr>
          <w:rFonts w:ascii="Avenir Next LT Pro" w:hAnsi="Avenir Next LT Pro"/>
        </w:rPr>
        <w:t>e</w:t>
      </w:r>
      <w:r w:rsidR="003E7973" w:rsidRPr="005B4824">
        <w:rPr>
          <w:rFonts w:ascii="Avenir Next LT Pro" w:hAnsi="Avenir Next LT Pro"/>
        </w:rPr>
        <w:t xml:space="preserve"> un </w:t>
      </w:r>
      <w:r w:rsidR="003E7973" w:rsidRPr="005B4824">
        <w:rPr>
          <w:rFonts w:ascii="Avenir Next LT Pro" w:hAnsi="Avenir Next LT Pro"/>
          <w:b/>
          <w:bCs/>
        </w:rPr>
        <w:t>a</w:t>
      </w:r>
      <w:r w:rsidR="00B23968" w:rsidRPr="005B4824">
        <w:rPr>
          <w:rFonts w:ascii="Avenir Next LT Pro" w:hAnsi="Avenir Next LT Pro"/>
          <w:b/>
          <w:bCs/>
        </w:rPr>
        <w:t>cceso demo</w:t>
      </w:r>
      <w:r w:rsidR="00B23968" w:rsidRPr="005B4824">
        <w:rPr>
          <w:rFonts w:ascii="Avenir Next LT Pro" w:hAnsi="Avenir Next LT Pro"/>
        </w:rPr>
        <w:t xml:space="preserve"> a</w:t>
      </w:r>
      <w:r w:rsidR="00C53F0E" w:rsidRPr="005B4824">
        <w:rPr>
          <w:rFonts w:ascii="Avenir Next LT Pro" w:hAnsi="Avenir Next LT Pro"/>
        </w:rPr>
        <w:t>l</w:t>
      </w:r>
      <w:r w:rsidR="00B23968" w:rsidRPr="005B4824">
        <w:rPr>
          <w:rFonts w:ascii="Avenir Next LT Pro" w:hAnsi="Avenir Next LT Pro"/>
        </w:rPr>
        <w:t xml:space="preserve"> entorno de aprendizaje</w:t>
      </w:r>
      <w:r w:rsidR="00D45ADD" w:rsidRPr="005B4824">
        <w:rPr>
          <w:rFonts w:ascii="Avenir Next LT Pro" w:hAnsi="Avenir Next LT Pro"/>
        </w:rPr>
        <w:t xml:space="preserve"> donde se pueda </w:t>
      </w:r>
      <w:r w:rsidR="005D6946" w:rsidRPr="005B4824">
        <w:rPr>
          <w:rFonts w:ascii="Avenir Next LT Pro" w:hAnsi="Avenir Next LT Pro"/>
        </w:rPr>
        <w:t>conocer el contenido de un</w:t>
      </w:r>
      <w:r w:rsidR="00B23968" w:rsidRPr="005B4824">
        <w:rPr>
          <w:rFonts w:ascii="Avenir Next LT Pro" w:hAnsi="Avenir Next LT Pro"/>
        </w:rPr>
        <w:t>a unidad didáctica elaborada</w:t>
      </w:r>
      <w:r w:rsidR="00C62E59" w:rsidRPr="005B4824">
        <w:rPr>
          <w:rFonts w:ascii="Avenir Next LT Pro" w:hAnsi="Avenir Next LT Pro"/>
        </w:rPr>
        <w:t xml:space="preserve"> y</w:t>
      </w:r>
      <w:r w:rsidR="00065ECD" w:rsidRPr="005B4824">
        <w:rPr>
          <w:rFonts w:ascii="Avenir Next LT Pro" w:hAnsi="Avenir Next LT Pro"/>
        </w:rPr>
        <w:t xml:space="preserve"> </w:t>
      </w:r>
      <w:r w:rsidR="00C62E59" w:rsidRPr="005B4824">
        <w:rPr>
          <w:rFonts w:ascii="Avenir Next LT Pro" w:hAnsi="Avenir Next LT Pro"/>
        </w:rPr>
        <w:t xml:space="preserve">herramienta de aula virtual </w:t>
      </w:r>
      <w:r w:rsidR="00C62E59" w:rsidRPr="005B4824">
        <w:rPr>
          <w:rFonts w:ascii="Avenir Next LT Pro" w:hAnsi="Avenir Next LT Pro"/>
        </w:rPr>
        <w:lastRenderedPageBreak/>
        <w:t>accesible</w:t>
      </w:r>
      <w:r w:rsidR="002B4171" w:rsidRPr="005B4824">
        <w:rPr>
          <w:rFonts w:ascii="Avenir Next LT Pro" w:hAnsi="Avenir Next LT Pro"/>
        </w:rPr>
        <w:t>.</w:t>
      </w:r>
    </w:p>
    <w:p w14:paraId="4FD9839C" w14:textId="77777777" w:rsidR="003E7973" w:rsidRPr="005B4824" w:rsidRDefault="003E7973" w:rsidP="003E7973">
      <w:pPr>
        <w:spacing w:line="276" w:lineRule="auto"/>
        <w:rPr>
          <w:rFonts w:ascii="Avenir Next LT Pro" w:hAnsi="Avenir Next LT Pro"/>
        </w:rPr>
      </w:pPr>
    </w:p>
    <w:p w14:paraId="798D6C47" w14:textId="116023C9" w:rsidR="0047392F" w:rsidRPr="005B4824" w:rsidRDefault="00437A06"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G</w:t>
      </w:r>
      <w:r w:rsidR="003E7973" w:rsidRPr="005B4824">
        <w:rPr>
          <w:rFonts w:ascii="Avenir Next LT Pro" w:hAnsi="Avenir Next LT Pro"/>
        </w:rPr>
        <w:t>ener</w:t>
      </w:r>
      <w:r w:rsidR="00AD1D15" w:rsidRPr="005B4824">
        <w:rPr>
          <w:rFonts w:ascii="Avenir Next LT Pro" w:hAnsi="Avenir Next LT Pro"/>
        </w:rPr>
        <w:t xml:space="preserve">e </w:t>
      </w:r>
      <w:r w:rsidR="00157EA7" w:rsidRPr="005B4824">
        <w:rPr>
          <w:rFonts w:ascii="Avenir Next LT Pro" w:hAnsi="Avenir Next LT Pro"/>
        </w:rPr>
        <w:t xml:space="preserve">un </w:t>
      </w:r>
      <w:r w:rsidR="00157EA7" w:rsidRPr="005B4824">
        <w:rPr>
          <w:rFonts w:ascii="Avenir Next LT Pro" w:hAnsi="Avenir Next LT Pro"/>
          <w:b/>
          <w:bCs/>
        </w:rPr>
        <w:t>v</w:t>
      </w:r>
      <w:r w:rsidR="002B4171" w:rsidRPr="005B4824">
        <w:rPr>
          <w:rFonts w:ascii="Avenir Next LT Pro" w:hAnsi="Avenir Next LT Pro"/>
          <w:b/>
          <w:bCs/>
        </w:rPr>
        <w:t xml:space="preserve">ídeo </w:t>
      </w:r>
      <w:r w:rsidR="00157EA7" w:rsidRPr="005B4824">
        <w:rPr>
          <w:rFonts w:ascii="Avenir Next LT Pro" w:hAnsi="Avenir Next LT Pro"/>
          <w:b/>
          <w:bCs/>
        </w:rPr>
        <w:t>explicativo</w:t>
      </w:r>
      <w:r w:rsidR="002B4171" w:rsidRPr="005B4824">
        <w:rPr>
          <w:rFonts w:ascii="Avenir Next LT Pro" w:hAnsi="Avenir Next LT Pro"/>
        </w:rPr>
        <w:t xml:space="preserve"> </w:t>
      </w:r>
      <w:r w:rsidR="00505926" w:rsidRPr="005B4824">
        <w:rPr>
          <w:rFonts w:ascii="Avenir Next LT Pro" w:hAnsi="Avenir Next LT Pro"/>
        </w:rPr>
        <w:t xml:space="preserve">donde muestra tanto </w:t>
      </w:r>
      <w:r w:rsidR="00AD1D15" w:rsidRPr="005B4824">
        <w:rPr>
          <w:rFonts w:ascii="Avenir Next LT Pro" w:hAnsi="Avenir Next LT Pro"/>
        </w:rPr>
        <w:t xml:space="preserve">los </w:t>
      </w:r>
      <w:r w:rsidR="002B4171" w:rsidRPr="005B4824">
        <w:rPr>
          <w:rFonts w:ascii="Avenir Next LT Pro" w:hAnsi="Avenir Next LT Pro"/>
        </w:rPr>
        <w:t>simuladores</w:t>
      </w:r>
      <w:r w:rsidR="00505926" w:rsidRPr="005B4824">
        <w:rPr>
          <w:rFonts w:ascii="Avenir Next LT Pro" w:hAnsi="Avenir Next LT Pro"/>
        </w:rPr>
        <w:t xml:space="preserve"> como otras herramientas de trabajo que favorezca en trabajo</w:t>
      </w:r>
      <w:r w:rsidR="002B4171" w:rsidRPr="005B4824">
        <w:rPr>
          <w:rFonts w:ascii="Avenir Next LT Pro" w:hAnsi="Avenir Next LT Pro"/>
        </w:rPr>
        <w:t xml:space="preserve"> práctic</w:t>
      </w:r>
      <w:r w:rsidR="009F0BF0" w:rsidRPr="005B4824">
        <w:rPr>
          <w:rFonts w:ascii="Avenir Next LT Pro" w:hAnsi="Avenir Next LT Pro"/>
        </w:rPr>
        <w:t>o</w:t>
      </w:r>
      <w:r w:rsidR="002B4171" w:rsidRPr="005B4824">
        <w:rPr>
          <w:rFonts w:ascii="Avenir Next LT Pro" w:hAnsi="Avenir Next LT Pro"/>
        </w:rPr>
        <w:t xml:space="preserve"> de la </w:t>
      </w:r>
      <w:r w:rsidR="00C62E59" w:rsidRPr="005B4824">
        <w:rPr>
          <w:rFonts w:ascii="Avenir Next LT Pro" w:hAnsi="Avenir Next LT Pro"/>
        </w:rPr>
        <w:t>formación</w:t>
      </w:r>
      <w:r w:rsidR="009F0BF0" w:rsidRPr="005B4824">
        <w:rPr>
          <w:rFonts w:ascii="Avenir Next LT Pro" w:hAnsi="Avenir Next LT Pro"/>
        </w:rPr>
        <w:t>.</w:t>
      </w:r>
      <w:r w:rsidR="002B4171" w:rsidRPr="005B4824">
        <w:rPr>
          <w:rFonts w:ascii="Avenir Next LT Pro" w:hAnsi="Avenir Next LT Pro"/>
        </w:rPr>
        <w:t xml:space="preserve"> </w:t>
      </w:r>
    </w:p>
    <w:p w14:paraId="1B53935F" w14:textId="1DF7BE77" w:rsidR="0010275A" w:rsidRPr="005B4824" w:rsidRDefault="0010275A" w:rsidP="0010275A">
      <w:pPr>
        <w:pStyle w:val="Prrafodelista"/>
        <w:rPr>
          <w:rFonts w:ascii="Avenir Next LT Pro" w:hAnsi="Avenir Next LT Pro"/>
        </w:rPr>
      </w:pPr>
    </w:p>
    <w:p w14:paraId="31E85D02" w14:textId="77777777" w:rsidR="0007021C" w:rsidRPr="005B4824" w:rsidRDefault="0007021C" w:rsidP="0007021C">
      <w:pPr>
        <w:pStyle w:val="Textoindependiente"/>
        <w:spacing w:before="158" w:line="276" w:lineRule="auto"/>
        <w:ind w:left="0" w:right="218"/>
        <w:rPr>
          <w:rFonts w:ascii="Avenir Next LT Pro" w:hAnsi="Avenir Next LT Pro"/>
        </w:rPr>
      </w:pPr>
      <w:r w:rsidRPr="005B4824">
        <w:rPr>
          <w:rFonts w:ascii="Avenir Next LT Pro" w:hAnsi="Avenir Next LT Pro"/>
        </w:rPr>
        <w:t>Tanto los entornos de aprendizaje como los contenidos deberán ser personalizados gráficamente con la imagen del proyecto tal y como se recoge en el compromiso del convenio con INCIBE.</w:t>
      </w:r>
    </w:p>
    <w:p w14:paraId="02291949" w14:textId="77777777" w:rsidR="00931559" w:rsidRPr="005B4824" w:rsidRDefault="00931559" w:rsidP="003F5DA2">
      <w:pPr>
        <w:pStyle w:val="Textoindependiente"/>
        <w:spacing w:before="158" w:line="276" w:lineRule="auto"/>
        <w:ind w:left="0" w:right="218"/>
        <w:rPr>
          <w:rFonts w:ascii="Avenir Next LT Pro" w:hAnsi="Avenir Next LT Pro"/>
        </w:rPr>
      </w:pPr>
    </w:p>
    <w:p w14:paraId="34923882" w14:textId="73F3D64F" w:rsidR="00360DA6" w:rsidRPr="005B4824" w:rsidRDefault="00C84127">
      <w:pPr>
        <w:pStyle w:val="Textoindependiente"/>
        <w:spacing w:before="2"/>
        <w:ind w:left="0"/>
        <w:jc w:val="left"/>
        <w:rPr>
          <w:sz w:val="14"/>
        </w:rPr>
      </w:pPr>
      <w:r w:rsidRPr="005B4824">
        <w:rPr>
          <w:noProof/>
          <w:lang w:eastAsia="es-ES"/>
        </w:rPr>
        <mc:AlternateContent>
          <mc:Choice Requires="wps">
            <w:drawing>
              <wp:anchor distT="0" distB="0" distL="0" distR="0" simplePos="0" relativeHeight="251658241"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2C86" id="Text Box 4" o:spid="_x0000_s1029" type="#_x0000_t202" style="position:absolute;margin-left:79.2pt;margin-top:10.25pt;width:436.55pt;height:33.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WUDw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" filled="f" strokeweight=".48pt">
                <v:textbox inset="0,0,0,0">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p>
    <w:p w14:paraId="4C6973C9" w14:textId="77777777" w:rsidR="004013A0" w:rsidRPr="005B4824" w:rsidRDefault="004013A0" w:rsidP="005C5611">
      <w:pPr>
        <w:spacing w:line="276" w:lineRule="auto"/>
        <w:jc w:val="both"/>
        <w:rPr>
          <w:rFonts w:ascii="Avenir Next LT Pro" w:hAnsi="Avenir Next LT Pro"/>
        </w:rPr>
      </w:pPr>
    </w:p>
    <w:p w14:paraId="41845A06" w14:textId="3CC78381" w:rsidR="00360DA6" w:rsidRPr="005B4824" w:rsidRDefault="00EF189C" w:rsidP="005C5611">
      <w:pPr>
        <w:spacing w:line="276" w:lineRule="auto"/>
        <w:jc w:val="both"/>
        <w:rPr>
          <w:rFonts w:ascii="Avenir Next LT Pro" w:hAnsi="Avenir Next LT Pro"/>
        </w:rPr>
      </w:pPr>
      <w:r w:rsidRPr="005B4824">
        <w:rPr>
          <w:rFonts w:ascii="Avenir Next LT Pro" w:hAnsi="Avenir Next LT Pro"/>
        </w:rPr>
        <w:t xml:space="preserve">La empresa adjudicataria deberá </w:t>
      </w:r>
      <w:r w:rsidR="007D2327" w:rsidRPr="005B4824">
        <w:rPr>
          <w:rFonts w:ascii="Avenir Next LT Pro" w:hAnsi="Avenir Next LT Pro"/>
        </w:rPr>
        <w:t>proporcionar</w:t>
      </w:r>
      <w:r w:rsidRPr="005B4824">
        <w:rPr>
          <w:rFonts w:ascii="Avenir Next LT Pro" w:hAnsi="Avenir Next LT Pro"/>
        </w:rPr>
        <w:t xml:space="preserve"> al contrato </w:t>
      </w:r>
      <w:r w:rsidR="007D2327" w:rsidRPr="005B4824">
        <w:rPr>
          <w:rFonts w:ascii="Avenir Next LT Pro" w:hAnsi="Avenir Next LT Pro"/>
        </w:rPr>
        <w:t xml:space="preserve">los </w:t>
      </w:r>
      <w:r w:rsidRPr="005B4824">
        <w:rPr>
          <w:rFonts w:ascii="Avenir Next LT Pro" w:hAnsi="Avenir Next LT Pro"/>
        </w:rPr>
        <w:t xml:space="preserve">medios </w:t>
      </w:r>
      <w:r w:rsidR="007D2327" w:rsidRPr="005B4824">
        <w:rPr>
          <w:rFonts w:ascii="Avenir Next LT Pro" w:hAnsi="Avenir Next LT Pro"/>
        </w:rPr>
        <w:t xml:space="preserve">profesionales y técnicos </w:t>
      </w:r>
      <w:r w:rsidRPr="005B4824">
        <w:rPr>
          <w:rFonts w:ascii="Avenir Next LT Pro" w:hAnsi="Avenir Next LT Pro"/>
        </w:rPr>
        <w:t>adecuados y suficientes, tanto en número como en dedicación, como garantía del desarrollo de los trabajos en tiempo y forma.</w:t>
      </w:r>
    </w:p>
    <w:p w14:paraId="1906AD9E" w14:textId="77777777" w:rsidR="00302322" w:rsidRPr="005B4824" w:rsidRDefault="00302322" w:rsidP="005C5611">
      <w:pPr>
        <w:spacing w:line="276" w:lineRule="auto"/>
        <w:jc w:val="both"/>
        <w:rPr>
          <w:rFonts w:ascii="Avenir Next LT Pro" w:hAnsi="Avenir Next LT Pro"/>
        </w:rPr>
      </w:pPr>
    </w:p>
    <w:p w14:paraId="0D7E79F7" w14:textId="77777777" w:rsidR="005C5611" w:rsidRPr="005B4824" w:rsidRDefault="005C5611" w:rsidP="005C5611">
      <w:pPr>
        <w:spacing w:line="276" w:lineRule="auto"/>
        <w:jc w:val="both"/>
        <w:rPr>
          <w:rFonts w:ascii="Avenir Next LT Pro" w:hAnsi="Avenir Next LT Pro"/>
          <w:b/>
          <w:u w:val="single"/>
        </w:rPr>
      </w:pPr>
      <w:r w:rsidRPr="005B4824">
        <w:rPr>
          <w:rFonts w:ascii="Avenir Next LT Pro" w:hAnsi="Avenir Next LT Pro"/>
          <w:b/>
          <w:u w:val="single"/>
        </w:rPr>
        <w:t>Solvencia Técnica de la entidad licitadora</w:t>
      </w:r>
    </w:p>
    <w:p w14:paraId="4819ADC8" w14:textId="77777777" w:rsidR="005C5611" w:rsidRPr="005B4824" w:rsidRDefault="005C5611" w:rsidP="005C5611">
      <w:pPr>
        <w:spacing w:line="276" w:lineRule="auto"/>
        <w:jc w:val="both"/>
        <w:rPr>
          <w:rFonts w:ascii="Avenir Next LT Pro" w:hAnsi="Avenir Next LT Pro"/>
        </w:rPr>
      </w:pPr>
    </w:p>
    <w:p w14:paraId="113B0CC2" w14:textId="4E0423F9" w:rsidR="005B6603" w:rsidRPr="005B4824" w:rsidRDefault="005B6603" w:rsidP="00696E47">
      <w:pPr>
        <w:spacing w:line="276" w:lineRule="auto"/>
        <w:jc w:val="both"/>
        <w:rPr>
          <w:rFonts w:ascii="Avenir Next LT Pro" w:hAnsi="Avenir Next LT Pro"/>
        </w:rPr>
      </w:pPr>
      <w:r w:rsidRPr="005B4824">
        <w:rPr>
          <w:rFonts w:ascii="Avenir Next LT Pro" w:hAnsi="Avenir Next LT Pro"/>
        </w:rPr>
        <w:t xml:space="preserve">Experiencia </w:t>
      </w:r>
      <w:r w:rsidR="00074384" w:rsidRPr="005B4824">
        <w:rPr>
          <w:rFonts w:ascii="Avenir Next LT Pro" w:hAnsi="Avenir Next LT Pro"/>
        </w:rPr>
        <w:t>de la entidad licitadora:</w:t>
      </w:r>
    </w:p>
    <w:p w14:paraId="76DC404D" w14:textId="3BB50FF5"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El licitador deberá acreditar experiencia previa de la entidad</w:t>
      </w:r>
      <w:r w:rsidR="009E5694" w:rsidRPr="005B4824">
        <w:rPr>
          <w:rFonts w:ascii="Avenir Next LT Pro" w:hAnsi="Avenir Next LT Pro"/>
        </w:rPr>
        <w:t>, , por valor igual o superior al de este contrato,</w:t>
      </w:r>
      <w:r w:rsidRPr="005B4824">
        <w:rPr>
          <w:rFonts w:ascii="Avenir Next LT Pro" w:hAnsi="Avenir Next LT Pro"/>
        </w:rPr>
        <w:t xml:space="preserve"> de al menos </w:t>
      </w:r>
      <w:r w:rsidR="00543F40" w:rsidRPr="005B4824">
        <w:rPr>
          <w:rFonts w:ascii="Avenir Next LT Pro" w:hAnsi="Avenir Next LT Pro"/>
        </w:rPr>
        <w:t>3</w:t>
      </w:r>
      <w:r w:rsidR="00074384" w:rsidRPr="005B4824">
        <w:rPr>
          <w:rFonts w:ascii="Avenir Next LT Pro" w:hAnsi="Avenir Next LT Pro"/>
        </w:rPr>
        <w:t xml:space="preserve"> </w:t>
      </w:r>
      <w:r w:rsidRPr="005B4824">
        <w:rPr>
          <w:rFonts w:ascii="Avenir Next LT Pro" w:hAnsi="Avenir Next LT Pro"/>
        </w:rPr>
        <w:t>años en el desarr</w:t>
      </w:r>
      <w:r w:rsidR="007D2327" w:rsidRPr="005B4824">
        <w:rPr>
          <w:rFonts w:ascii="Avenir Next LT Pro" w:hAnsi="Avenir Next LT Pro"/>
        </w:rPr>
        <w:t xml:space="preserve">ollo de los servicios </w:t>
      </w:r>
      <w:r w:rsidR="004A5031" w:rsidRPr="005B4824">
        <w:rPr>
          <w:rFonts w:ascii="Avenir Next LT Pro" w:hAnsi="Avenir Next LT Pro"/>
        </w:rPr>
        <w:t xml:space="preserve">relacionados con el </w:t>
      </w:r>
      <w:r w:rsidR="0006261F" w:rsidRPr="005B4824">
        <w:rPr>
          <w:rFonts w:ascii="Avenir Next LT Pro" w:hAnsi="Avenir Next LT Pro"/>
        </w:rPr>
        <w:t>objeto del contrato</w:t>
      </w:r>
      <w:r w:rsidR="009B58C7" w:rsidRPr="005B4824">
        <w:rPr>
          <w:rFonts w:ascii="Avenir Next LT Pro" w:hAnsi="Avenir Next LT Pro"/>
        </w:rPr>
        <w:t xml:space="preserve">, </w:t>
      </w:r>
      <w:r w:rsidR="009B58C7" w:rsidRPr="005B4824">
        <w:rPr>
          <w:rFonts w:ascii="Avenir Next LT Pro" w:hAnsi="Avenir Next LT Pro"/>
          <w:b/>
          <w:bCs/>
        </w:rPr>
        <w:t>formación para el empleo en áreas tecnológicas</w:t>
      </w:r>
      <w:r w:rsidR="00516BEF" w:rsidRPr="005B4824">
        <w:rPr>
          <w:rFonts w:ascii="Avenir Next LT Pro" w:hAnsi="Avenir Next LT Pro"/>
          <w:b/>
          <w:bCs/>
        </w:rPr>
        <w:t>,</w:t>
      </w:r>
      <w:r w:rsidR="009B58C7" w:rsidRPr="005B4824">
        <w:rPr>
          <w:rFonts w:ascii="Avenir Next LT Pro" w:hAnsi="Avenir Next LT Pro"/>
          <w:b/>
          <w:bCs/>
        </w:rPr>
        <w:t xml:space="preserve"> dirigido a personas con </w:t>
      </w:r>
      <w:r w:rsidR="00516BEF" w:rsidRPr="005B4824">
        <w:rPr>
          <w:rFonts w:ascii="Avenir Next LT Pro" w:hAnsi="Avenir Next LT Pro"/>
          <w:b/>
          <w:bCs/>
        </w:rPr>
        <w:t>discapacidad</w:t>
      </w:r>
      <w:r w:rsidR="00C73964" w:rsidRPr="005B4824">
        <w:rPr>
          <w:rFonts w:ascii="Avenir Next LT Pro" w:hAnsi="Avenir Next LT Pro"/>
        </w:rPr>
        <w:t>, tal y como se descri</w:t>
      </w:r>
      <w:r w:rsidR="00E85796" w:rsidRPr="005B4824">
        <w:rPr>
          <w:rFonts w:ascii="Avenir Next LT Pro" w:hAnsi="Avenir Next LT Pro"/>
        </w:rPr>
        <w:t>be en el pliego administrativo</w:t>
      </w:r>
      <w:r w:rsidR="00C92B5B" w:rsidRPr="005B4824">
        <w:rPr>
          <w:rFonts w:ascii="Avenir Next LT Pro" w:hAnsi="Avenir Next LT Pro"/>
        </w:rPr>
        <w:t xml:space="preserve">, </w:t>
      </w:r>
      <w:r w:rsidR="00C93476" w:rsidRPr="005B4824">
        <w:rPr>
          <w:rFonts w:ascii="Avenir Next LT Pro" w:hAnsi="Avenir Next LT Pro"/>
        </w:rPr>
        <w:t>cuya cuantía sea igual o superior al presupuesto máximo de licitación</w:t>
      </w:r>
      <w:r w:rsidR="0006261F" w:rsidRPr="005B4824">
        <w:rPr>
          <w:rFonts w:ascii="Avenir Next LT Pro" w:hAnsi="Avenir Next LT Pro"/>
        </w:rPr>
        <w:t>.</w:t>
      </w:r>
    </w:p>
    <w:p w14:paraId="24927505" w14:textId="77777777" w:rsidR="0006261F" w:rsidRPr="005B4824" w:rsidRDefault="0006261F" w:rsidP="00696E47">
      <w:pPr>
        <w:spacing w:line="276" w:lineRule="auto"/>
        <w:jc w:val="both"/>
        <w:rPr>
          <w:rFonts w:ascii="Avenir Next LT Pro" w:hAnsi="Avenir Next LT Pro"/>
        </w:rPr>
      </w:pPr>
    </w:p>
    <w:p w14:paraId="4BAB3FE4" w14:textId="0D9960F6"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441E23E3" w14:textId="77777777" w:rsidR="00696E47" w:rsidRPr="005B4824" w:rsidRDefault="00696E47" w:rsidP="00696E47">
      <w:pPr>
        <w:spacing w:line="276" w:lineRule="auto"/>
        <w:jc w:val="both"/>
        <w:rPr>
          <w:rFonts w:ascii="Avenir Next LT Pro" w:hAnsi="Avenir Next LT Pro"/>
        </w:rPr>
      </w:pPr>
    </w:p>
    <w:p w14:paraId="03BEDE15" w14:textId="41F01F6D"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Empresa /Entidad Contratante</w:t>
      </w:r>
    </w:p>
    <w:p w14:paraId="4C5A6D59" w14:textId="6F199AE4"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Nombre del Proyecto</w:t>
      </w:r>
    </w:p>
    <w:p w14:paraId="4421BF21" w14:textId="025059D0"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 xml:space="preserve">Fecha de ejecución </w:t>
      </w:r>
    </w:p>
    <w:p w14:paraId="5DAE3FFC" w14:textId="489DEA09"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 xml:space="preserve">Objetivos </w:t>
      </w:r>
      <w:r w:rsidR="00143A85" w:rsidRPr="005B4824">
        <w:rPr>
          <w:rFonts w:ascii="Avenir Next LT Pro" w:hAnsi="Avenir Next LT Pro"/>
        </w:rPr>
        <w:t>y metas</w:t>
      </w:r>
    </w:p>
    <w:p w14:paraId="76719330" w14:textId="103773E0" w:rsidR="005C5611"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Certificado de cliente</w:t>
      </w:r>
      <w:r w:rsidR="005C5611" w:rsidRPr="005B4824">
        <w:rPr>
          <w:rFonts w:ascii="Avenir Next LT Pro" w:hAnsi="Avenir Next LT Pro"/>
        </w:rPr>
        <w:t xml:space="preserve">. </w:t>
      </w:r>
    </w:p>
    <w:p w14:paraId="7E2894E4" w14:textId="2A67ED73" w:rsidR="005C5611" w:rsidRPr="005B4824" w:rsidRDefault="005C5611" w:rsidP="005C5611">
      <w:pPr>
        <w:spacing w:line="276" w:lineRule="auto"/>
        <w:jc w:val="both"/>
        <w:rPr>
          <w:rFonts w:ascii="Avenir Next LT Pro" w:hAnsi="Avenir Next LT Pro"/>
        </w:rPr>
      </w:pPr>
    </w:p>
    <w:p w14:paraId="1C769971" w14:textId="2DBA6899" w:rsidR="00074384" w:rsidRPr="005B4824" w:rsidRDefault="00074384" w:rsidP="005B4824">
      <w:pPr>
        <w:pStyle w:val="Prrafodelista"/>
        <w:spacing w:line="276" w:lineRule="auto"/>
        <w:ind w:left="360"/>
        <w:rPr>
          <w:rFonts w:ascii="Avenir Next LT Pro" w:hAnsi="Avenir Next LT Pro"/>
        </w:rPr>
      </w:pPr>
      <w:r w:rsidRPr="005B4824">
        <w:rPr>
          <w:rFonts w:ascii="Avenir Next LT Pro" w:hAnsi="Avenir Next LT Pro"/>
        </w:rPr>
        <w:t>Cumplimiento de los requisitos de seguridad</w:t>
      </w:r>
      <w:r w:rsidR="001D35CB" w:rsidRPr="005B4824">
        <w:rPr>
          <w:rFonts w:ascii="Avenir Next LT Pro" w:hAnsi="Avenir Next LT Pro"/>
        </w:rPr>
        <w:t>, disponibilidad y accesibilidad</w:t>
      </w:r>
      <w:r w:rsidR="004F788E" w:rsidRPr="005B4824">
        <w:rPr>
          <w:rFonts w:ascii="Avenir Next LT Pro" w:hAnsi="Avenir Next LT Pro"/>
        </w:rPr>
        <w:t xml:space="preserve"> de las herramientas de aprendizaje (software y hardware)</w:t>
      </w:r>
      <w:r w:rsidRPr="005B4824">
        <w:rPr>
          <w:rFonts w:ascii="Avenir Next LT Pro" w:hAnsi="Avenir Next LT Pro"/>
        </w:rPr>
        <w:t xml:space="preserve">: </w:t>
      </w:r>
    </w:p>
    <w:p w14:paraId="0CE953B4" w14:textId="77777777" w:rsidR="00074384" w:rsidRPr="005B4824" w:rsidRDefault="00074384" w:rsidP="00074384">
      <w:pPr>
        <w:pStyle w:val="Prrafodelista"/>
        <w:spacing w:line="276" w:lineRule="auto"/>
        <w:ind w:left="1068"/>
        <w:rPr>
          <w:rFonts w:asciiTheme="minorHAnsi" w:eastAsiaTheme="minorHAnsi" w:hAnsiTheme="minorHAnsi" w:cstheme="minorHAnsi"/>
          <w:sz w:val="24"/>
          <w:szCs w:val="24"/>
        </w:rPr>
      </w:pPr>
    </w:p>
    <w:p w14:paraId="6E3CD716" w14:textId="0174E5F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En este punto se recogen los requisitos de seguridad, disponibilidad y accesibilidad que deben cubrir aquellos elementos de software utilizados para la impartición de la formación, así como los materiales elaborados dentro del presente convenio.</w:t>
      </w:r>
    </w:p>
    <w:p w14:paraId="2F1457C3"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lastRenderedPageBreak/>
        <w:t>Seguridad</w:t>
      </w:r>
    </w:p>
    <w:p w14:paraId="3A77958D"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El software utilizado debe estar construido de forma robusta y segura. El proveedor debe asegurar que no contiene vulnerabilidades y que por tanto no estará desprotegido frente a posibles ataques que pudiera recibir el sistema. </w:t>
      </w:r>
    </w:p>
    <w:p w14:paraId="18B12787"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Eso debe permitirle acreditar que ha implementado las medidas técnicas y organizativas adecuadas para proteger eficazmente esa información de conformidad con la normativa aplicable.</w:t>
      </w:r>
    </w:p>
    <w:p w14:paraId="5F462FB2"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Para verificar estas características, se podrá solicitar al proveedor que presente informe/s de auditoría que avale/n dicha seguridad. De igual forma, INCIBE se reserva el derecho de someter a la solución de software a auditorías propias, con el fin de valorar el verdadero grado de seguridad, de considerarse necesario.</w:t>
      </w:r>
    </w:p>
    <w:p w14:paraId="22A0AEB6"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A continuación, se incluyen los requisitos mínimos que debería contener del informe de auditoría solicitado al proveedor:</w:t>
      </w:r>
    </w:p>
    <w:p w14:paraId="095B36F1"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Apartado introductorio en el que se detalle al menos lo siguiente:</w:t>
      </w:r>
    </w:p>
    <w:p w14:paraId="0B575F38"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Objetivo de la auditoría y descripción de su alcance.</w:t>
      </w:r>
    </w:p>
    <w:p w14:paraId="31ECAC81"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Identificación del activo a auditar: nombre, versión, URL del activo, tecnologías que utiliza el activo, credenciales de usuario, etc.</w:t>
      </w:r>
    </w:p>
    <w:p w14:paraId="5FA29D70"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Marco temporal de la auditoría: fechas de inicio y de fin, horario en que se realiza la auditoría, etc.</w:t>
      </w:r>
    </w:p>
    <w:p w14:paraId="7C7EC3F3"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Información de la auditoría: tipo de auditoría (ej. pentest web), IPs autorizadas desde las que se audita, identificación de la empresa y de los auditores que realizan la auditoría.</w:t>
      </w:r>
    </w:p>
    <w:p w14:paraId="2630418E"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Metodología: breve descripción de la metodología de trabajo empleada (explicar qué se va a hacer y cómo para conseguir los objetivos previstos).</w:t>
      </w:r>
    </w:p>
    <w:p w14:paraId="244FBD3A"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Posibles estados de seguridad del activo.</w:t>
      </w:r>
    </w:p>
    <w:p w14:paraId="221B2F57" w14:textId="77777777" w:rsidR="00074384" w:rsidRPr="005B4824" w:rsidRDefault="00074384" w:rsidP="00074384">
      <w:pPr>
        <w:pStyle w:val="BulletsNivel2"/>
        <w:numPr>
          <w:ilvl w:val="0"/>
          <w:numId w:val="0"/>
        </w:numPr>
        <w:spacing w:before="120" w:after="120" w:line="312" w:lineRule="auto"/>
        <w:ind w:left="1440"/>
        <w:jc w:val="both"/>
        <w:rPr>
          <w:rFonts w:ascii="Avenir Next LT Pro" w:hAnsi="Avenir Next LT Pro"/>
          <w:sz w:val="22"/>
          <w:szCs w:val="22"/>
        </w:rPr>
      </w:pPr>
    </w:p>
    <w:p w14:paraId="07F3EB36"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Resumen ejecutivo que incluya al menos los siguientes apartados:</w:t>
      </w:r>
    </w:p>
    <w:p w14:paraId="3393187C"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Valoración del nivel de seguridad del aplicativo y su justificación.</w:t>
      </w:r>
    </w:p>
    <w:p w14:paraId="2D1F2AC9"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Se debe incluir algún gráfico estadístico que permita ver al menos el volumen de problemas de seguridad encontrados en base a su criticidad.</w:t>
      </w:r>
    </w:p>
    <w:p w14:paraId="1FB91D6A"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 xml:space="preserve">Recomendaciones concretas a seguir para conseguir que el aplicativo auditado obtenga el nivel de seguridad más alto posible. Para cada recomendación indicar si se debería aplicar a corto/medio/largo plazo, así </w:t>
      </w:r>
      <w:r w:rsidRPr="005B4824">
        <w:rPr>
          <w:rFonts w:ascii="Avenir Next LT Pro" w:hAnsi="Avenir Next LT Pro"/>
          <w:sz w:val="22"/>
          <w:szCs w:val="22"/>
        </w:rPr>
        <w:lastRenderedPageBreak/>
        <w:t>como el nivel de prioridad recomendado para abordar cada una de las recomendaciones.</w:t>
      </w:r>
    </w:p>
    <w:p w14:paraId="1BAA2E6C"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Descripción técnica detallada de cada una de las vulnerabilidades encontradas, incluyendo evidencias claras de los hallazgos encontrados (capturas de pantalla, peticiones realizadas, etc.). Cada vulnerabilidad encontrada debe tener asociado un nivel de criticidad en función del peligro que corra el aplicativo si es explotado.</w:t>
      </w:r>
    </w:p>
    <w:p w14:paraId="6AC3A093"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Pruebas realizadas: descripción de todas las pruebas que se han realizado sobre el activo auditado, incluyendo las herramientas que se han utilizado.</w:t>
      </w:r>
    </w:p>
    <w:p w14:paraId="6DF42235"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Algunos aspectos importantes a tener en cuenta serían:</w:t>
      </w:r>
    </w:p>
    <w:p w14:paraId="49D1404B"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Se permite (incluso se recomienda) el uso de herramientas automáticas, pero la auditoría no debe limitarse al uso de este tipo de herramientas. Se deben realizar pruebas manuales por parte de un auditor especializado.</w:t>
      </w:r>
    </w:p>
    <w:p w14:paraId="7B9C4C98"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Adicionalmente no se debe proporcionar en el informe la salida en crudo de las herramientas automáticas. Esta información debe ser procesada e interpretada adecuadamente por parte de un auditor especializado, de tal forma que se determine y compruebe si se trata de problemas reales de seguridad o no.</w:t>
      </w:r>
    </w:p>
    <w:p w14:paraId="36334AC5"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 auditoría debe ser realizada por parte de un auditor experto en la materia. Este debe contar con experiencia profesional demostrable en la realización de auditorías de seguridad del tipo en cuestión. Por ejemplo, una auditoría de una web debe ser realizada por un auditor experto en la realización de auditorías web, el cual no tiene por qué ser experto en otros tipos de auditorías.</w:t>
      </w:r>
    </w:p>
    <w:p w14:paraId="68C8429A"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 auditoría debe ser realizada por parte de una empresa que esté especializada y que tenga experiencia contrastada en la realización de auditorías de seguridad.</w:t>
      </w:r>
    </w:p>
    <w:p w14:paraId="65B00262"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Las auditorías deben realizarse con antelación a la fecha en la que se va a hacer uso de la plataforma dentro del convenio, dado que si se detectan problemas de seguridad durante la auditoría estos deberían ser resueltos.</w:t>
      </w:r>
    </w:p>
    <w:p w14:paraId="2C584DC8"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Una vez corregidos los fallos de seguridad encontrados en la auditoría el equipo de auditorías debe comprobar y certificar en un informe (puede ser un apartado adicional al informe de auditoría) si efectivamente se han corregido o no.</w:t>
      </w:r>
    </w:p>
    <w:p w14:paraId="52ACC5E0"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De igual forma, INCIBE se reserva el derecho a realizar una auditoría de seguridad de caja negra de la plataforma utilizada para la formación, debiéndose corregir todas las incidencias encontradas en dicha auditoría, si suponen un riesgo para la ejecución del convenio.</w:t>
      </w:r>
    </w:p>
    <w:p w14:paraId="49300282"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Disponibilidad</w:t>
      </w:r>
    </w:p>
    <w:p w14:paraId="51DD10CA"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La plataforma de formación utilizada deberá contar con un informe de disponibilidad y </w:t>
      </w:r>
      <w:r w:rsidRPr="005B4824">
        <w:rPr>
          <w:rFonts w:ascii="Avenir Next LT Pro" w:eastAsia="Times New Roman" w:hAnsi="Avenir Next LT Pro" w:cs="Arial"/>
        </w:rPr>
        <w:lastRenderedPageBreak/>
        <w:t xml:space="preserve">asegurar un SLA que permita la correcta ejecución de las actuaciones formativas por parte del personal del proveedor, así como por parte de los/as alumnos/as que realicen la formación. </w:t>
      </w:r>
    </w:p>
    <w:p w14:paraId="28D9EDE0"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Si se producen caídas del servicio formativo, el proveedor deberá reportarlo, indicando el tiempo exacto que se ha permanecido sin servicio.</w:t>
      </w:r>
    </w:p>
    <w:p w14:paraId="4B8771B5"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Accesibilidad</w:t>
      </w:r>
    </w:p>
    <w:p w14:paraId="26220399"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INCIBE, como parte de la Administración Pública, tiene obligación de dar cumplimiento a los requisitos de accesibilidad impuestos por el Real Decreto 1112/2018 de 7 de septiembre, sobre accesibilidad de los sitios web y aplicaciones para dispositivos móviles del sector público:</w:t>
      </w:r>
    </w:p>
    <w:p w14:paraId="01F0CC11"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https://administracionelectronica.gob.es/pae_Home/pae_Estrategias/pae_Accesibilidad/implantacion-rd-1112-2018.html</w:t>
      </w:r>
    </w:p>
    <w:p w14:paraId="0DD16698" w14:textId="770AC5DA"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El proveedor tendrá en cuenta lo establecido en dicho Real Decreto, y por lo tanto aplicará la norma EN 301549 V3.2.1 (2021-03) </w:t>
      </w:r>
      <w:r w:rsidRPr="005B4824">
        <w:rPr>
          <w:rFonts w:ascii="Avenir Next LT Pro" w:hAnsi="Avenir Next LT Pro"/>
        </w:rPr>
        <w:t>Accessibility</w:t>
      </w:r>
      <w:r w:rsidRPr="005B4824">
        <w:rPr>
          <w:rFonts w:ascii="Avenir Next LT Pro" w:eastAsia="Times New Roman" w:hAnsi="Avenir Next LT Pro" w:cs="Arial"/>
        </w:rPr>
        <w:t xml:space="preserve"> requirements for ICT products and services, declarada como estándar armonizado en la Decisión de ejecución (UE) 2021/1339 de la Comisión, de 11 de agosto de 2021.</w:t>
      </w:r>
    </w:p>
    <w:p w14:paraId="35599476"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INCIBE podrá auditar los servicios de software y materiales asociados para garantizar que cumplen con dicha normativa y, en el caso de detectar incumplimiento, podrá exigir al proveedor su corrección.</w:t>
      </w:r>
    </w:p>
    <w:p w14:paraId="48A14909" w14:textId="77777777" w:rsidR="00074384" w:rsidRPr="005B4824" w:rsidRDefault="00074384" w:rsidP="00074384"/>
    <w:p w14:paraId="6063BAFB" w14:textId="5C36B72A" w:rsidR="00074384" w:rsidRPr="005B4824" w:rsidRDefault="00074384" w:rsidP="00074384">
      <w:pPr>
        <w:spacing w:line="276" w:lineRule="auto"/>
        <w:rPr>
          <w:rFonts w:ascii="Avenir Next LT Pro" w:hAnsi="Avenir Next LT Pro"/>
        </w:rPr>
      </w:pPr>
      <w:r w:rsidRPr="005B4824">
        <w:rPr>
          <w:rFonts w:ascii="Avenir Next LT Pro" w:hAnsi="Avenir Next LT Pro"/>
        </w:rPr>
        <w:t>El proveedor adjudicatario, en la fase</w:t>
      </w:r>
      <w:r w:rsidR="001337C6" w:rsidRPr="005B4824">
        <w:rPr>
          <w:rFonts w:ascii="Avenir Next LT Pro" w:hAnsi="Avenir Next LT Pro"/>
        </w:rPr>
        <w:t xml:space="preserve"> de presentación de</w:t>
      </w:r>
      <w:r w:rsidR="007203B8" w:rsidRPr="005B4824">
        <w:rPr>
          <w:rFonts w:ascii="Avenir Next LT Pro" w:hAnsi="Avenir Next LT Pro"/>
        </w:rPr>
        <w:t xml:space="preserve"> </w:t>
      </w:r>
      <w:r w:rsidR="001337C6" w:rsidRPr="005B4824">
        <w:rPr>
          <w:rFonts w:ascii="Avenir Next LT Pro" w:hAnsi="Avenir Next LT Pro" w:cs="Arial"/>
          <w:b/>
          <w:bCs/>
        </w:rPr>
        <w:t xml:space="preserve">Documentación con carácter previo a la adjudicación del contrato (“Documentación A”) </w:t>
      </w:r>
      <w:r w:rsidRPr="005B4824">
        <w:rPr>
          <w:rFonts w:ascii="Avenir Next LT Pro" w:hAnsi="Avenir Next LT Pro"/>
        </w:rPr>
        <w:t xml:space="preserve">deberá garantizar mediante los informes correspondientes de auditoría el cumplimiento de los requisitos de seguridad, disponibilidad y accesibilidad </w:t>
      </w:r>
      <w:r w:rsidR="00266B39" w:rsidRPr="005B4824">
        <w:rPr>
          <w:rFonts w:ascii="Avenir Next LT Pro" w:hAnsi="Avenir Next LT Pro"/>
        </w:rPr>
        <w:t>en los plazos que se detallan en el documento de</w:t>
      </w:r>
      <w:r w:rsidR="006E1BDD" w:rsidRPr="005B4824">
        <w:rPr>
          <w:rFonts w:ascii="Avenir Next LT Pro" w:hAnsi="Avenir Next LT Pro"/>
        </w:rPr>
        <w:t>l</w:t>
      </w:r>
      <w:r w:rsidRPr="005B4824">
        <w:rPr>
          <w:rFonts w:ascii="Avenir Next LT Pro" w:hAnsi="Avenir Next LT Pro"/>
        </w:rPr>
        <w:t xml:space="preserve"> pliego</w:t>
      </w:r>
      <w:r w:rsidR="006E1BDD" w:rsidRPr="005B4824">
        <w:rPr>
          <w:rFonts w:ascii="Avenir Next LT Pro" w:hAnsi="Avenir Next LT Pro"/>
        </w:rPr>
        <w:t xml:space="preserve"> administrativo</w:t>
      </w:r>
      <w:r w:rsidRPr="005B4824">
        <w:rPr>
          <w:rFonts w:ascii="Avenir Next LT Pro" w:hAnsi="Avenir Next LT Pro"/>
        </w:rPr>
        <w:t>, asumiendo los trabajos y costes que se deriven de ello.</w:t>
      </w:r>
    </w:p>
    <w:p w14:paraId="01D6D9A3" w14:textId="77777777" w:rsidR="00CA388B" w:rsidRPr="005B4824" w:rsidRDefault="00CA388B" w:rsidP="005C5611">
      <w:pPr>
        <w:spacing w:line="276" w:lineRule="auto"/>
        <w:jc w:val="both"/>
        <w:rPr>
          <w:rFonts w:ascii="Avenir Next LT Pro" w:hAnsi="Avenir Next LT Pro"/>
        </w:rPr>
      </w:pPr>
    </w:p>
    <w:p w14:paraId="75E4E3CA" w14:textId="2B13CA7C" w:rsidR="005C5611" w:rsidRPr="005B4824" w:rsidRDefault="005C5611" w:rsidP="005C5611">
      <w:pPr>
        <w:spacing w:line="276" w:lineRule="auto"/>
        <w:jc w:val="both"/>
        <w:rPr>
          <w:rFonts w:ascii="Avenir Next LT Pro" w:hAnsi="Avenir Next LT Pro"/>
          <w:b/>
          <w:u w:val="single"/>
        </w:rPr>
      </w:pPr>
      <w:r w:rsidRPr="005B4824">
        <w:rPr>
          <w:rFonts w:ascii="Avenir Next LT Pro" w:hAnsi="Avenir Next LT Pro"/>
          <w:b/>
          <w:u w:val="single"/>
        </w:rPr>
        <w:t>Solvencia del equipo profesional</w:t>
      </w:r>
    </w:p>
    <w:p w14:paraId="6903AB0D" w14:textId="77777777" w:rsidR="005C5611" w:rsidRPr="005B4824" w:rsidRDefault="005C5611" w:rsidP="005C5611">
      <w:pPr>
        <w:spacing w:line="276" w:lineRule="auto"/>
        <w:jc w:val="both"/>
        <w:rPr>
          <w:rFonts w:ascii="Avenir Next LT Pro" w:hAnsi="Avenir Next LT Pro"/>
        </w:rPr>
      </w:pPr>
    </w:p>
    <w:p w14:paraId="61E6E70A" w14:textId="37068BE1"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El adjudicatario deberá proporcionar los siguientes profesionales para desarrollar el proyecto objeto del contrato</w:t>
      </w:r>
      <w:r w:rsidR="0000604E" w:rsidRPr="005B4824">
        <w:rPr>
          <w:rFonts w:ascii="Avenir Next LT Pro" w:hAnsi="Avenir Next LT Pro"/>
        </w:rPr>
        <w:t xml:space="preserve"> cuyo perfil profesional</w:t>
      </w:r>
      <w:r w:rsidR="007A6592" w:rsidRPr="005B4824">
        <w:rPr>
          <w:rFonts w:ascii="Avenir Next LT Pro" w:hAnsi="Avenir Next LT Pro"/>
        </w:rPr>
        <w:t xml:space="preserve"> de cada uno</w:t>
      </w:r>
      <w:r w:rsidR="0000604E" w:rsidRPr="005B4824">
        <w:rPr>
          <w:rFonts w:ascii="Avenir Next LT Pro" w:hAnsi="Avenir Next LT Pro"/>
        </w:rPr>
        <w:t xml:space="preserve"> deberá tener la titulación académica y experiencia profesional óptima para la ejecución del proyecto</w:t>
      </w:r>
      <w:r w:rsidR="007A6592" w:rsidRPr="005B4824">
        <w:rPr>
          <w:rFonts w:ascii="Avenir Next LT Pro" w:hAnsi="Avenir Next LT Pro"/>
        </w:rPr>
        <w:t>:</w:t>
      </w:r>
    </w:p>
    <w:p w14:paraId="723A6151" w14:textId="77777777" w:rsidR="00696E47" w:rsidRPr="005B4824" w:rsidRDefault="00696E47" w:rsidP="00696E47">
      <w:pPr>
        <w:spacing w:line="276" w:lineRule="auto"/>
        <w:jc w:val="both"/>
        <w:rPr>
          <w:rFonts w:ascii="Avenir Next LT Pro" w:hAnsi="Avenir Next LT Pro"/>
        </w:rPr>
      </w:pPr>
    </w:p>
    <w:p w14:paraId="11CF42DF" w14:textId="04291533" w:rsidR="00E55DFC" w:rsidRPr="005B4824" w:rsidRDefault="00696E47" w:rsidP="007A6592">
      <w:pPr>
        <w:spacing w:line="276" w:lineRule="auto"/>
        <w:jc w:val="both"/>
        <w:rPr>
          <w:rFonts w:ascii="Avenir Next LT Pro" w:hAnsi="Avenir Next LT Pro"/>
        </w:rPr>
      </w:pPr>
      <w:r w:rsidRPr="005B4824">
        <w:rPr>
          <w:rFonts w:ascii="Avenir Next LT Pro" w:hAnsi="Avenir Next LT Pro"/>
        </w:rPr>
        <w:t>A.</w:t>
      </w:r>
      <w:r w:rsidRPr="005B4824">
        <w:rPr>
          <w:rFonts w:ascii="Avenir Next LT Pro" w:hAnsi="Avenir Next LT Pro"/>
        </w:rPr>
        <w:tab/>
      </w:r>
      <w:r w:rsidR="00963443" w:rsidRPr="005B4824">
        <w:rPr>
          <w:rFonts w:ascii="Avenir Next LT Pro" w:hAnsi="Avenir Next LT Pro"/>
        </w:rPr>
        <w:t>Coordinador académico y responsable del proyecto (1 perfil)</w:t>
      </w:r>
      <w:r w:rsidR="00143A85" w:rsidRPr="005B4824">
        <w:rPr>
          <w:rFonts w:ascii="Avenir Next LT Pro" w:hAnsi="Avenir Next LT Pro"/>
        </w:rPr>
        <w:t xml:space="preserve"> </w:t>
      </w:r>
    </w:p>
    <w:p w14:paraId="54137DA0" w14:textId="77777777" w:rsidR="00F62E67" w:rsidRPr="005B4824" w:rsidRDefault="00E55DFC" w:rsidP="00F62E67">
      <w:pPr>
        <w:spacing w:line="276" w:lineRule="auto"/>
        <w:jc w:val="both"/>
        <w:rPr>
          <w:rFonts w:ascii="Avenir Next LT Pro" w:hAnsi="Avenir Next LT Pro" w:cs="Arial"/>
          <w:bCs/>
          <w:lang w:val="es-ES_tradnl"/>
        </w:rPr>
      </w:pPr>
      <w:r w:rsidRPr="005B4824">
        <w:rPr>
          <w:rFonts w:ascii="Avenir Next LT Pro" w:hAnsi="Avenir Next LT Pro" w:cs="Arial"/>
          <w:bCs/>
          <w:lang w:val="es-ES_tradnl"/>
        </w:rPr>
        <w:t>Experiencia profesional</w:t>
      </w:r>
      <w:r w:rsidR="008F5879" w:rsidRPr="005B4824">
        <w:rPr>
          <w:rFonts w:ascii="Avenir Next LT Pro" w:hAnsi="Avenir Next LT Pro" w:cs="Arial"/>
          <w:bCs/>
          <w:lang w:val="es-ES_tradnl"/>
        </w:rPr>
        <w:t>:</w:t>
      </w:r>
      <w:r w:rsidRPr="005B4824">
        <w:rPr>
          <w:rFonts w:ascii="Avenir Next LT Pro" w:hAnsi="Avenir Next LT Pro" w:cs="Arial"/>
          <w:bCs/>
          <w:lang w:val="es-ES_tradnl"/>
        </w:rPr>
        <w:t xml:space="preserve"> </w:t>
      </w:r>
      <w:r w:rsidR="00F62E67" w:rsidRPr="005B4824">
        <w:rPr>
          <w:rFonts w:ascii="Avenir Next LT Pro" w:hAnsi="Avenir Next LT Pro" w:cs="Arial"/>
          <w:bCs/>
          <w:lang w:val="es-ES_tradnl"/>
        </w:rPr>
        <w:t>Experiencia de más de 1.500 horas en la coordinación de</w:t>
      </w:r>
    </w:p>
    <w:p w14:paraId="54E6EE35" w14:textId="0F08C9DC" w:rsidR="000E1E95" w:rsidRPr="005B4824" w:rsidRDefault="00F62E67" w:rsidP="00F62E67">
      <w:pPr>
        <w:spacing w:line="276" w:lineRule="auto"/>
        <w:jc w:val="both"/>
        <w:rPr>
          <w:rFonts w:ascii="Avenir Next LT Pro" w:hAnsi="Avenir Next LT Pro" w:cs="Arial"/>
          <w:bCs/>
          <w:lang w:val="es-ES_tradnl"/>
        </w:rPr>
      </w:pPr>
      <w:r w:rsidRPr="005B4824">
        <w:rPr>
          <w:rFonts w:ascii="Avenir Next LT Pro" w:hAnsi="Avenir Next LT Pro" w:cs="Arial"/>
          <w:bCs/>
          <w:lang w:val="es-ES_tradnl"/>
        </w:rPr>
        <w:t xml:space="preserve">proyectos de formación en el ámbito de la administración </w:t>
      </w:r>
      <w:r w:rsidR="00402EAA" w:rsidRPr="005B4824">
        <w:rPr>
          <w:rFonts w:ascii="Avenir Next LT Pro" w:hAnsi="Avenir Next LT Pro" w:cs="Arial"/>
          <w:bCs/>
          <w:lang w:val="es-ES_tradnl"/>
        </w:rPr>
        <w:t>pública o la empresa privada.</w:t>
      </w:r>
      <w:r w:rsidR="00835DDD" w:rsidRPr="005B4824">
        <w:rPr>
          <w:rFonts w:ascii="Avenir Next LT Pro" w:hAnsi="Avenir Next LT Pro" w:cs="Arial"/>
          <w:bCs/>
          <w:lang w:val="es-ES_tradnl"/>
        </w:rPr>
        <w:t xml:space="preserve"> Deseable </w:t>
      </w:r>
      <w:r w:rsidR="00AC5F4A" w:rsidRPr="005B4824">
        <w:rPr>
          <w:rFonts w:ascii="Avenir Next LT Pro" w:hAnsi="Avenir Next LT Pro" w:cs="Arial"/>
          <w:bCs/>
          <w:lang w:val="es-ES_tradnl"/>
        </w:rPr>
        <w:t>experiencia docente de más de 5.000 horas en formaciones tecnológicas.</w:t>
      </w:r>
    </w:p>
    <w:p w14:paraId="2151F1E4" w14:textId="608E3A6A" w:rsidR="00696E47" w:rsidRPr="005B4824" w:rsidRDefault="00E55DFC" w:rsidP="007A6592">
      <w:pPr>
        <w:spacing w:line="276" w:lineRule="auto"/>
        <w:jc w:val="both"/>
        <w:rPr>
          <w:rFonts w:ascii="Avenir Next LT Pro" w:hAnsi="Avenir Next LT Pro"/>
          <w:bCs/>
        </w:rPr>
      </w:pPr>
      <w:r w:rsidRPr="005B4824">
        <w:rPr>
          <w:rFonts w:ascii="Avenir Next LT Pro" w:hAnsi="Avenir Next LT Pro" w:cs="Arial"/>
          <w:bCs/>
          <w:lang w:val="es-ES_tradnl"/>
        </w:rPr>
        <w:t>Formación Académica:</w:t>
      </w:r>
      <w:r w:rsidR="00311AEE" w:rsidRPr="005B4824">
        <w:rPr>
          <w:rFonts w:ascii="Avenir Next LT Pro" w:hAnsi="Avenir Next LT Pro" w:cs="Arial"/>
          <w:bCs/>
          <w:lang w:val="es-ES_tradnl"/>
        </w:rPr>
        <w:t xml:space="preserve"> titulación de grado universitario o similar</w:t>
      </w:r>
      <w:r w:rsidR="00402EAA" w:rsidRPr="005B4824">
        <w:rPr>
          <w:rFonts w:ascii="Avenir Next LT Pro" w:hAnsi="Avenir Next LT Pro" w:cs="Arial"/>
          <w:bCs/>
          <w:lang w:val="es-ES_tradnl"/>
        </w:rPr>
        <w:t xml:space="preserve">, deseable en </w:t>
      </w:r>
      <w:r w:rsidR="00835DDD" w:rsidRPr="005B4824">
        <w:rPr>
          <w:rFonts w:ascii="Avenir Next LT Pro" w:hAnsi="Avenir Next LT Pro" w:cs="Arial"/>
          <w:bCs/>
          <w:lang w:val="es-ES_tradnl"/>
        </w:rPr>
        <w:t>Ingeniería Informática.</w:t>
      </w:r>
    </w:p>
    <w:p w14:paraId="5FB98620" w14:textId="77777777" w:rsidR="00696E47" w:rsidRPr="005B4824" w:rsidRDefault="00696E47" w:rsidP="00696E47">
      <w:pPr>
        <w:spacing w:line="276" w:lineRule="auto"/>
        <w:jc w:val="both"/>
        <w:rPr>
          <w:rFonts w:ascii="Avenir Next LT Pro" w:hAnsi="Avenir Next LT Pro"/>
        </w:rPr>
      </w:pPr>
    </w:p>
    <w:p w14:paraId="2E4C77FA" w14:textId="371EE7D8"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lastRenderedPageBreak/>
        <w:t>B.</w:t>
      </w:r>
      <w:r w:rsidRPr="005B4824">
        <w:rPr>
          <w:rFonts w:ascii="Avenir Next LT Pro" w:hAnsi="Avenir Next LT Pro"/>
        </w:rPr>
        <w:tab/>
        <w:t xml:space="preserve">Equipo </w:t>
      </w:r>
      <w:r w:rsidR="00597243" w:rsidRPr="005B4824">
        <w:rPr>
          <w:rFonts w:ascii="Avenir Next LT Pro" w:hAnsi="Avenir Next LT Pro"/>
        </w:rPr>
        <w:t>docente</w:t>
      </w:r>
      <w:r w:rsidR="002248D6" w:rsidRPr="005B4824">
        <w:rPr>
          <w:rFonts w:ascii="Avenir Next LT Pro" w:hAnsi="Avenir Next LT Pro"/>
        </w:rPr>
        <w:t xml:space="preserve"> (</w:t>
      </w:r>
      <w:r w:rsidR="00471D70" w:rsidRPr="005B4824">
        <w:rPr>
          <w:rFonts w:ascii="Avenir Next LT Pro" w:hAnsi="Avenir Next LT Pro"/>
        </w:rPr>
        <w:t>indicar el nº de docentes mínimos para la obtención de los indicadores solicitados)</w:t>
      </w:r>
      <w:r w:rsidR="00372573" w:rsidRPr="005B4824">
        <w:rPr>
          <w:rFonts w:ascii="Avenir Next LT Pro" w:hAnsi="Avenir Next LT Pro"/>
        </w:rPr>
        <w:t xml:space="preserve"> </w:t>
      </w:r>
      <w:bookmarkStart w:id="2" w:name="_Hlk115701922"/>
    </w:p>
    <w:p w14:paraId="7DB947CA" w14:textId="48701978" w:rsidR="00A63585" w:rsidRPr="005B4824" w:rsidRDefault="00735D30" w:rsidP="00A63585">
      <w:pPr>
        <w:spacing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164F00" w:rsidRPr="005B4824">
        <w:rPr>
          <w:rFonts w:ascii="Avenir Next LT Pro" w:hAnsi="Avenir Next LT Pro" w:cs="Arial"/>
          <w:lang w:val="es-ES_tradnl"/>
        </w:rPr>
        <w:t xml:space="preserve">: impartición en </w:t>
      </w:r>
      <w:r w:rsidR="00726765" w:rsidRPr="005B4824">
        <w:rPr>
          <w:rFonts w:ascii="Avenir Next LT Pro" w:hAnsi="Avenir Next LT Pro" w:cs="Arial"/>
          <w:lang w:val="es-ES_tradnl"/>
        </w:rPr>
        <w:t xml:space="preserve">acciones formativas similares, más 750 horas en los últimos 3 años. </w:t>
      </w:r>
      <w:r w:rsidRPr="005B4824">
        <w:rPr>
          <w:rFonts w:ascii="Avenir Next LT Pro" w:hAnsi="Avenir Next LT Pro" w:cs="Arial"/>
          <w:lang w:val="es-ES_tradnl"/>
        </w:rPr>
        <w:t xml:space="preserve"> </w:t>
      </w:r>
      <w:r w:rsidR="00A63585" w:rsidRPr="005B4824">
        <w:rPr>
          <w:rFonts w:ascii="Avenir Next LT Pro" w:hAnsi="Avenir Next LT Pro" w:cs="Arial"/>
          <w:lang w:val="es-ES_tradnl"/>
        </w:rPr>
        <w:t xml:space="preserve">Haber trabajado de forma puntual en proyectos de implantación de infraestructuras y soluciones. </w:t>
      </w:r>
    </w:p>
    <w:bookmarkEnd w:id="2"/>
    <w:p w14:paraId="40CA8E91" w14:textId="729B1D4F" w:rsidR="00F13844" w:rsidRPr="00164F00" w:rsidRDefault="00F13844" w:rsidP="00F13844">
      <w:pPr>
        <w:spacing w:line="276" w:lineRule="auto"/>
        <w:jc w:val="both"/>
        <w:rPr>
          <w:rFonts w:ascii="Avenir Next LT Pro" w:hAnsi="Avenir Next LT Pro"/>
          <w:color w:val="FF0000"/>
        </w:rPr>
      </w:pPr>
      <w:r w:rsidRPr="00823A55">
        <w:rPr>
          <w:rFonts w:ascii="Avenir Next LT Pro" w:hAnsi="Avenir Next LT Pro" w:cs="Arial"/>
          <w:color w:val="000000"/>
          <w:lang w:val="es-ES_tradnl"/>
        </w:rPr>
        <w:t>Formación Académica: titulación mínima en formación profesional grado superior en familia profesional informática</w:t>
      </w:r>
      <w:r w:rsidR="00866E20">
        <w:rPr>
          <w:rFonts w:ascii="Avenir Next LT Pro" w:hAnsi="Avenir Next LT Pro" w:cs="Arial"/>
          <w:color w:val="000000"/>
          <w:lang w:val="es-ES_tradnl"/>
        </w:rPr>
        <w:t xml:space="preserve"> o similar</w:t>
      </w:r>
      <w:r w:rsidRPr="00823A55">
        <w:rPr>
          <w:rFonts w:ascii="Avenir Next LT Pro" w:hAnsi="Avenir Next LT Pro" w:cs="Arial"/>
          <w:color w:val="000000"/>
          <w:lang w:val="es-ES_tradnl"/>
        </w:rPr>
        <w:t>.</w:t>
      </w:r>
    </w:p>
    <w:p w14:paraId="14F6534B" w14:textId="48E6329F" w:rsidR="007A6592" w:rsidRPr="005B4824" w:rsidRDefault="007A6592" w:rsidP="00696E47">
      <w:pPr>
        <w:spacing w:line="276" w:lineRule="auto"/>
        <w:jc w:val="both"/>
        <w:rPr>
          <w:rFonts w:ascii="Avenir Next LT Pro" w:hAnsi="Avenir Next LT Pro"/>
        </w:rPr>
      </w:pPr>
    </w:p>
    <w:p w14:paraId="29459379" w14:textId="60195D81" w:rsidR="00372573" w:rsidRPr="005B4824" w:rsidRDefault="007A6592" w:rsidP="00372573">
      <w:pPr>
        <w:spacing w:line="276" w:lineRule="auto"/>
        <w:jc w:val="both"/>
        <w:rPr>
          <w:rFonts w:ascii="Avenir Next LT Pro" w:hAnsi="Avenir Next LT Pro"/>
        </w:rPr>
      </w:pPr>
      <w:r w:rsidRPr="005B4824">
        <w:rPr>
          <w:rFonts w:ascii="Avenir Next LT Pro" w:hAnsi="Avenir Next LT Pro"/>
        </w:rPr>
        <w:t xml:space="preserve">C. </w:t>
      </w:r>
      <w:r w:rsidR="00963443" w:rsidRPr="005B4824">
        <w:rPr>
          <w:rFonts w:ascii="Avenir Next LT Pro" w:hAnsi="Avenir Next LT Pro"/>
        </w:rPr>
        <w:tab/>
        <w:t>Consultor</w:t>
      </w:r>
      <w:r w:rsidR="002248D6" w:rsidRPr="005B4824">
        <w:rPr>
          <w:rFonts w:ascii="Avenir Next LT Pro" w:hAnsi="Avenir Next LT Pro"/>
        </w:rPr>
        <w:t xml:space="preserve"> experto</w:t>
      </w:r>
      <w:r w:rsidR="00471D70" w:rsidRPr="005B4824">
        <w:rPr>
          <w:rFonts w:ascii="Avenir Next LT Pro" w:hAnsi="Avenir Next LT Pro"/>
        </w:rPr>
        <w:t xml:space="preserve"> (1 perfil)</w:t>
      </w:r>
      <w:r w:rsidR="00372573" w:rsidRPr="005B4824">
        <w:rPr>
          <w:rFonts w:ascii="Avenir Next LT Pro" w:hAnsi="Avenir Next LT Pro"/>
        </w:rPr>
        <w:t xml:space="preserve"> </w:t>
      </w:r>
    </w:p>
    <w:p w14:paraId="45208D6A" w14:textId="6C58D04C" w:rsidR="00726765" w:rsidRPr="005B4824" w:rsidRDefault="00735D30" w:rsidP="00726765">
      <w:pPr>
        <w:spacing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726765" w:rsidRPr="005B4824">
        <w:rPr>
          <w:rFonts w:ascii="Avenir Next LT Pro" w:hAnsi="Avenir Next LT Pro" w:cs="Arial"/>
          <w:lang w:val="es-ES_tradnl"/>
        </w:rPr>
        <w:t xml:space="preserve">: impartición en acciones formativas similares, más 750 horas en los últimos 3 años. </w:t>
      </w:r>
      <w:r w:rsidR="00A63585" w:rsidRPr="005B4824">
        <w:rPr>
          <w:rFonts w:ascii="Avenir Next LT Pro" w:hAnsi="Avenir Next LT Pro" w:cs="Arial"/>
          <w:lang w:val="es-ES_tradnl"/>
        </w:rPr>
        <w:t>Haber trabajado de forma puntual en proyectos de implantación de infraestructuras y soluciones.</w:t>
      </w:r>
    </w:p>
    <w:p w14:paraId="75005B59" w14:textId="4BF5BF39" w:rsidR="002248D6" w:rsidRDefault="008E68BB" w:rsidP="00696E47">
      <w:pPr>
        <w:spacing w:line="276" w:lineRule="auto"/>
        <w:jc w:val="both"/>
        <w:rPr>
          <w:rFonts w:ascii="Avenir Next LT Pro" w:hAnsi="Avenir Next LT Pro" w:cs="Arial"/>
          <w:lang w:val="es-ES_tradnl"/>
        </w:rPr>
      </w:pPr>
      <w:r w:rsidRPr="008E68BB">
        <w:rPr>
          <w:rFonts w:ascii="Avenir Next LT Pro" w:hAnsi="Avenir Next LT Pro" w:cs="Arial"/>
          <w:lang w:val="es-ES_tradnl"/>
        </w:rPr>
        <w:t>Formación Académica: titulación mínima en formación profesional grado superior en familia profesional informática</w:t>
      </w:r>
      <w:r>
        <w:rPr>
          <w:rFonts w:ascii="Avenir Next LT Pro" w:hAnsi="Avenir Next LT Pro" w:cs="Arial"/>
          <w:lang w:val="es-ES_tradnl"/>
        </w:rPr>
        <w:t xml:space="preserve"> o similar</w:t>
      </w:r>
      <w:r w:rsidRPr="008E68BB">
        <w:rPr>
          <w:rFonts w:ascii="Avenir Next LT Pro" w:hAnsi="Avenir Next LT Pro" w:cs="Arial"/>
          <w:lang w:val="es-ES_tradnl"/>
        </w:rPr>
        <w:t>.</w:t>
      </w:r>
    </w:p>
    <w:p w14:paraId="2C417736" w14:textId="77777777" w:rsidR="008E68BB" w:rsidRPr="005B4824" w:rsidRDefault="008E68BB" w:rsidP="00696E47">
      <w:pPr>
        <w:spacing w:line="276" w:lineRule="auto"/>
        <w:jc w:val="both"/>
        <w:rPr>
          <w:rFonts w:ascii="Avenir Next LT Pro" w:hAnsi="Avenir Next LT Pro"/>
        </w:rPr>
      </w:pPr>
    </w:p>
    <w:p w14:paraId="2AD523DC" w14:textId="4F590DE1" w:rsidR="00372573" w:rsidRPr="005B4824" w:rsidRDefault="002248D6" w:rsidP="00372573">
      <w:pPr>
        <w:spacing w:line="276" w:lineRule="auto"/>
        <w:jc w:val="both"/>
        <w:rPr>
          <w:rFonts w:ascii="Avenir Next LT Pro" w:hAnsi="Avenir Next LT Pro"/>
        </w:rPr>
      </w:pPr>
      <w:r w:rsidRPr="005B4824">
        <w:rPr>
          <w:rFonts w:ascii="Avenir Next LT Pro" w:hAnsi="Avenir Next LT Pro"/>
        </w:rPr>
        <w:t xml:space="preserve">D. </w:t>
      </w:r>
      <w:r w:rsidRPr="005B4824">
        <w:rPr>
          <w:rFonts w:ascii="Avenir Next LT Pro" w:hAnsi="Avenir Next LT Pro"/>
        </w:rPr>
        <w:tab/>
        <w:t>Gestor de plataforma de aprendizaje y dinamizador de la actividad formativa (1 perfil)</w:t>
      </w:r>
    </w:p>
    <w:p w14:paraId="7CA2F821" w14:textId="622FDD16" w:rsidR="00CE4F76" w:rsidRPr="005B4824" w:rsidRDefault="00CE4F76" w:rsidP="00CE4F76">
      <w:pPr>
        <w:spacing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726765" w:rsidRPr="005B4824">
        <w:rPr>
          <w:rFonts w:ascii="Avenir Next LT Pro" w:hAnsi="Avenir Next LT Pro" w:cs="Arial"/>
          <w:lang w:val="es-ES_tradnl"/>
        </w:rPr>
        <w:t xml:space="preserve">: </w:t>
      </w:r>
      <w:r w:rsidR="00DE70EE" w:rsidRPr="005B4824">
        <w:rPr>
          <w:rFonts w:ascii="Avenir Next LT Pro" w:hAnsi="Avenir Next LT Pro" w:cs="Arial"/>
          <w:lang w:val="es-ES_tradnl"/>
        </w:rPr>
        <w:t xml:space="preserve">más de 3 años de experiencia en la administración de plataformas y dinamización de acciones formativas en modalidad </w:t>
      </w:r>
      <w:r w:rsidR="00C46B23" w:rsidRPr="005B4824">
        <w:rPr>
          <w:rFonts w:ascii="Avenir Next LT Pro" w:hAnsi="Avenir Next LT Pro" w:cs="Arial"/>
          <w:lang w:val="es-ES_tradnl"/>
        </w:rPr>
        <w:t>e-lear</w:t>
      </w:r>
      <w:r w:rsidR="00A63585" w:rsidRPr="005B4824">
        <w:rPr>
          <w:rFonts w:ascii="Avenir Next LT Pro" w:hAnsi="Avenir Next LT Pro" w:cs="Arial"/>
          <w:lang w:val="es-ES_tradnl"/>
        </w:rPr>
        <w:t>nin</w:t>
      </w:r>
      <w:r w:rsidR="00C46B23" w:rsidRPr="005B4824">
        <w:rPr>
          <w:rFonts w:ascii="Avenir Next LT Pro" w:hAnsi="Avenir Next LT Pro" w:cs="Arial"/>
          <w:lang w:val="es-ES_tradnl"/>
        </w:rPr>
        <w:t>g.</w:t>
      </w:r>
      <w:r w:rsidRPr="005B4824">
        <w:rPr>
          <w:rFonts w:ascii="Avenir Next LT Pro" w:hAnsi="Avenir Next LT Pro" w:cs="Arial"/>
          <w:lang w:val="es-ES_tradnl"/>
        </w:rPr>
        <w:t xml:space="preserve"> </w:t>
      </w:r>
    </w:p>
    <w:p w14:paraId="13161163" w14:textId="41509E95" w:rsidR="00CE4F76" w:rsidRPr="005B4824" w:rsidRDefault="00CE4F76" w:rsidP="00CE4F76">
      <w:pPr>
        <w:spacing w:line="276" w:lineRule="auto"/>
        <w:jc w:val="both"/>
        <w:rPr>
          <w:rFonts w:ascii="Avenir Next LT Pro" w:hAnsi="Avenir Next LT Pro"/>
        </w:rPr>
      </w:pPr>
      <w:r w:rsidRPr="005B4824">
        <w:rPr>
          <w:rFonts w:ascii="Avenir Next LT Pro" w:hAnsi="Avenir Next LT Pro" w:cs="Arial"/>
          <w:lang w:val="es-ES_tradnl"/>
        </w:rPr>
        <w:t>Formación Académica:</w:t>
      </w:r>
      <w:r w:rsidR="00C46B23" w:rsidRPr="005B4824">
        <w:rPr>
          <w:rFonts w:ascii="Avenir Next LT Pro" w:hAnsi="Avenir Next LT Pro" w:cs="Arial"/>
          <w:lang w:val="es-ES_tradnl"/>
        </w:rPr>
        <w:t xml:space="preserve"> titulación </w:t>
      </w:r>
      <w:r w:rsidR="00203022" w:rsidRPr="005B4824">
        <w:rPr>
          <w:rFonts w:ascii="Avenir Next LT Pro" w:hAnsi="Avenir Next LT Pro" w:cs="Arial"/>
          <w:lang w:val="es-ES_tradnl"/>
        </w:rPr>
        <w:t>mínima de FP grado superior del ámbito pedagógico con conocimientos de informática/ofimática avanzados.</w:t>
      </w:r>
    </w:p>
    <w:p w14:paraId="1652AC26" w14:textId="77777777" w:rsidR="00CE4F76" w:rsidRPr="005B4824" w:rsidRDefault="00CE4F76" w:rsidP="00696E47">
      <w:pPr>
        <w:spacing w:line="276" w:lineRule="auto"/>
        <w:jc w:val="both"/>
        <w:rPr>
          <w:rFonts w:ascii="Avenir Next LT Pro" w:hAnsi="Avenir Next LT Pro"/>
        </w:rPr>
      </w:pPr>
    </w:p>
    <w:p w14:paraId="0691595A" w14:textId="495DD5C8"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El licitador presentará</w:t>
      </w:r>
      <w:r w:rsidR="00B82C89" w:rsidRPr="005B4824">
        <w:rPr>
          <w:rFonts w:ascii="Avenir Next LT Pro" w:hAnsi="Avenir Next LT Pro"/>
        </w:rPr>
        <w:t xml:space="preserve"> </w:t>
      </w:r>
      <w:r w:rsidR="005F7832" w:rsidRPr="005B4824">
        <w:rPr>
          <w:rFonts w:ascii="Avenir Next LT Pro" w:hAnsi="Avenir Next LT Pro"/>
        </w:rPr>
        <w:t>equipo</w:t>
      </w:r>
      <w:r w:rsidRPr="005B4824">
        <w:rPr>
          <w:rFonts w:ascii="Avenir Next LT Pro" w:hAnsi="Avenir Next LT Pro"/>
        </w:rPr>
        <w:t xml:space="preserve"> profesional debiendo acreditar </w:t>
      </w:r>
      <w:r w:rsidR="00E578C1" w:rsidRPr="005B4824">
        <w:rPr>
          <w:rFonts w:ascii="Avenir Next LT Pro" w:hAnsi="Avenir Next LT Pro"/>
        </w:rPr>
        <w:t xml:space="preserve">experiencia y titulación en cada caso. </w:t>
      </w:r>
    </w:p>
    <w:p w14:paraId="1EB9FDAA" w14:textId="77777777" w:rsidR="00E06419" w:rsidRPr="005B4824" w:rsidRDefault="00E06419" w:rsidP="00696E47">
      <w:pPr>
        <w:spacing w:line="276" w:lineRule="auto"/>
        <w:jc w:val="both"/>
        <w:rPr>
          <w:rFonts w:ascii="Avenir Next LT Pro" w:hAnsi="Avenir Next LT Pro"/>
        </w:rPr>
      </w:pPr>
    </w:p>
    <w:p w14:paraId="35F4EA5D" w14:textId="11FFFD58"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 xml:space="preserve">El licitador </w:t>
      </w:r>
      <w:r w:rsidR="005F7832" w:rsidRPr="005B4824">
        <w:rPr>
          <w:rFonts w:ascii="Avenir Next LT Pro" w:hAnsi="Avenir Next LT Pro"/>
        </w:rPr>
        <w:t>deberá de</w:t>
      </w:r>
      <w:r w:rsidRPr="005B4824">
        <w:rPr>
          <w:rFonts w:ascii="Avenir Next LT Pro" w:hAnsi="Avenir Next LT Pro"/>
        </w:rPr>
        <w:t xml:space="preserve"> garantiza</w:t>
      </w:r>
      <w:r w:rsidR="005F7832" w:rsidRPr="005B4824">
        <w:rPr>
          <w:rFonts w:ascii="Avenir Next LT Pro" w:hAnsi="Avenir Next LT Pro"/>
        </w:rPr>
        <w:t>r</w:t>
      </w:r>
      <w:r w:rsidRPr="005B4824">
        <w:rPr>
          <w:rFonts w:ascii="Avenir Next LT Pro" w:hAnsi="Avenir Next LT Pro"/>
        </w:rPr>
        <w:t xml:space="preserve"> que entre todo(a)s lo(a)s componentes del equipo debe contar con la formación académica </w:t>
      </w:r>
      <w:r w:rsidR="00471D70" w:rsidRPr="005B4824">
        <w:rPr>
          <w:rFonts w:ascii="Avenir Next LT Pro" w:hAnsi="Avenir Next LT Pro"/>
        </w:rPr>
        <w:t xml:space="preserve">adecuada para </w:t>
      </w:r>
      <w:r w:rsidR="009C5ABB" w:rsidRPr="005B4824">
        <w:rPr>
          <w:rFonts w:ascii="Avenir Next LT Pro" w:hAnsi="Avenir Next LT Pro"/>
        </w:rPr>
        <w:t>realizar las funciones correspondientes</w:t>
      </w:r>
      <w:r w:rsidRPr="005B4824">
        <w:rPr>
          <w:rFonts w:ascii="Avenir Next LT Pro" w:hAnsi="Avenir Next LT Pro"/>
        </w:rPr>
        <w:t>.</w:t>
      </w:r>
    </w:p>
    <w:p w14:paraId="3888D25F" w14:textId="77777777" w:rsidR="00696E47" w:rsidRPr="005B4824" w:rsidRDefault="00696E47" w:rsidP="00696E47">
      <w:pPr>
        <w:spacing w:line="276" w:lineRule="auto"/>
        <w:jc w:val="both"/>
        <w:rPr>
          <w:rFonts w:ascii="Avenir Next LT Pro" w:hAnsi="Avenir Next LT Pro"/>
        </w:rPr>
      </w:pPr>
    </w:p>
    <w:p w14:paraId="1CAD1F24" w14:textId="06FD2533"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 xml:space="preserve">Para justificar dicho requerimiento deberá presentarse </w:t>
      </w:r>
      <w:r w:rsidRPr="005B4824">
        <w:rPr>
          <w:rFonts w:ascii="Avenir Next LT Pro" w:hAnsi="Avenir Next LT Pro"/>
          <w:u w:val="single"/>
        </w:rPr>
        <w:t xml:space="preserve">por cada uno de los componentes </w:t>
      </w:r>
      <w:r w:rsidRPr="005B4824">
        <w:rPr>
          <w:rFonts w:ascii="Avenir Next LT Pro" w:hAnsi="Avenir Next LT Pro"/>
          <w:b/>
          <w:u w:val="single"/>
        </w:rPr>
        <w:t>CV actualizado y firmado en señal de veracidad</w:t>
      </w:r>
      <w:r w:rsidRPr="005B4824">
        <w:rPr>
          <w:rFonts w:ascii="Avenir Next LT Pro" w:hAnsi="Avenir Next LT Pro"/>
        </w:rPr>
        <w:t>, en los que se acreditará la formación exigida y la experiencia solicitada en este apartado.</w:t>
      </w:r>
    </w:p>
    <w:p w14:paraId="38905C87" w14:textId="77777777" w:rsidR="00696E47" w:rsidRPr="005B4824" w:rsidRDefault="00696E47" w:rsidP="00696E47">
      <w:pPr>
        <w:spacing w:line="276" w:lineRule="auto"/>
        <w:jc w:val="both"/>
        <w:rPr>
          <w:rFonts w:ascii="Avenir Next LT Pro" w:hAnsi="Avenir Next LT Pro"/>
        </w:rPr>
      </w:pPr>
    </w:p>
    <w:p w14:paraId="19B2D2ED" w14:textId="5C8756E9" w:rsidR="004A7EAD" w:rsidRPr="005B4824" w:rsidRDefault="00696E47" w:rsidP="00D1021D">
      <w:pPr>
        <w:spacing w:line="276" w:lineRule="auto"/>
        <w:jc w:val="both"/>
        <w:rPr>
          <w:rFonts w:ascii="Avenir Next LT Pro" w:hAnsi="Avenir Next LT Pro"/>
        </w:rPr>
      </w:pPr>
      <w:r w:rsidRPr="005B4824">
        <w:rPr>
          <w:rFonts w:ascii="Avenir Next LT Pro" w:hAnsi="Avenir Next LT Pro"/>
        </w:rPr>
        <w:t>La Asociación Inserta Innovación podrá solicitar al adjudicatario previo a la firma del contrato, las correspondientes acreditaciones de las titulaciones.</w:t>
      </w:r>
    </w:p>
    <w:p w14:paraId="4E3DD61D" w14:textId="77777777" w:rsidR="00D1021D" w:rsidRPr="005B4824" w:rsidRDefault="00D1021D" w:rsidP="00D1021D">
      <w:pPr>
        <w:spacing w:line="276" w:lineRule="auto"/>
        <w:jc w:val="both"/>
        <w:rPr>
          <w:rFonts w:ascii="Avenir Next LT Pro" w:hAnsi="Avenir Next LT Pro"/>
        </w:rPr>
      </w:pPr>
    </w:p>
    <w:p w14:paraId="356D2281" w14:textId="2CC19DCE" w:rsidR="00D1021D" w:rsidRPr="005B4824" w:rsidRDefault="00D1021D" w:rsidP="00D1021D">
      <w:pPr>
        <w:spacing w:line="276" w:lineRule="auto"/>
        <w:jc w:val="both"/>
        <w:rPr>
          <w:rFonts w:ascii="Avenir Next LT Pro" w:hAnsi="Avenir Next LT Pro"/>
        </w:rPr>
      </w:pPr>
      <w:r w:rsidRPr="005B4824">
        <w:rPr>
          <w:rFonts w:ascii="Avenir Next LT Pro" w:hAnsi="Avenir Next LT Pro"/>
        </w:rPr>
        <w:t xml:space="preserve">La Asociación Inserta Innovación podrá solicitar </w:t>
      </w:r>
      <w:r w:rsidR="00B64AFB" w:rsidRPr="005B4824">
        <w:rPr>
          <w:rFonts w:ascii="Avenir Next LT Pro" w:hAnsi="Avenir Next LT Pro"/>
        </w:rPr>
        <w:t xml:space="preserve">la sustitución de cualquier perfil del equipo </w:t>
      </w:r>
      <w:r w:rsidR="00835D97" w:rsidRPr="005B4824">
        <w:rPr>
          <w:rFonts w:ascii="Avenir Next LT Pro" w:hAnsi="Avenir Next LT Pro"/>
        </w:rPr>
        <w:t>si se detectan desviaciones derivadas de desarrollo de las tareas</w:t>
      </w:r>
      <w:r w:rsidR="005B5DF4" w:rsidRPr="005B4824">
        <w:rPr>
          <w:rFonts w:ascii="Avenir Next LT Pro" w:hAnsi="Avenir Next LT Pro"/>
        </w:rPr>
        <w:t xml:space="preserve">. El proveedor adjudicatario </w:t>
      </w:r>
      <w:r w:rsidR="008C7AB4" w:rsidRPr="005B4824">
        <w:rPr>
          <w:rFonts w:ascii="Avenir Next LT Pro" w:hAnsi="Avenir Next LT Pro"/>
        </w:rPr>
        <w:t>velará en todo momento por el cumplimiento de los indicadores.</w:t>
      </w:r>
    </w:p>
    <w:p w14:paraId="09545C27" w14:textId="77777777" w:rsidR="005968BF" w:rsidRPr="005B4824" w:rsidRDefault="005968BF" w:rsidP="00D1021D">
      <w:pPr>
        <w:spacing w:line="276" w:lineRule="auto"/>
        <w:jc w:val="both"/>
        <w:rPr>
          <w:rFonts w:ascii="Avenir Next LT Pro" w:hAnsi="Avenir Next LT Pro"/>
        </w:rPr>
      </w:pPr>
    </w:p>
    <w:p w14:paraId="3FCF34DB" w14:textId="0075887E" w:rsidR="005968BF" w:rsidRPr="005B4824" w:rsidRDefault="005968BF" w:rsidP="00D1021D">
      <w:pPr>
        <w:spacing w:line="276" w:lineRule="auto"/>
        <w:jc w:val="both"/>
        <w:rPr>
          <w:rFonts w:ascii="Avenir Next LT Pro" w:hAnsi="Avenir Next LT Pro"/>
        </w:rPr>
      </w:pPr>
      <w:r w:rsidRPr="005B4824">
        <w:rPr>
          <w:rFonts w:ascii="Avenir Next LT Pro" w:hAnsi="Avenir Next LT Pro"/>
        </w:rPr>
        <w:t>Los perfiles</w:t>
      </w:r>
      <w:r w:rsidR="003514BB" w:rsidRPr="005B4824">
        <w:rPr>
          <w:rFonts w:ascii="Avenir Next LT Pro" w:hAnsi="Avenir Next LT Pro"/>
        </w:rPr>
        <w:t xml:space="preserve"> deberán ser sustituidos en cualquier caso en menos de </w:t>
      </w:r>
      <w:r w:rsidR="00936CA5" w:rsidRPr="005B4824">
        <w:rPr>
          <w:rFonts w:ascii="Avenir Next LT Pro" w:hAnsi="Avenir Next LT Pro"/>
        </w:rPr>
        <w:t>7 días hábiles.</w:t>
      </w:r>
    </w:p>
    <w:p w14:paraId="0300C022" w14:textId="77777777" w:rsidR="00D1021D" w:rsidRPr="005B4824" w:rsidRDefault="00D1021D" w:rsidP="00D1021D">
      <w:pPr>
        <w:spacing w:line="276" w:lineRule="auto"/>
        <w:jc w:val="both"/>
        <w:rPr>
          <w:rFonts w:ascii="Avenir Next LT Pro" w:hAnsi="Avenir Next LT Pro"/>
        </w:rPr>
      </w:pPr>
    </w:p>
    <w:p w14:paraId="3E59D8A6" w14:textId="77777777" w:rsidR="00D1021D" w:rsidRPr="005B4824" w:rsidRDefault="00D1021D" w:rsidP="00D1021D">
      <w:pPr>
        <w:spacing w:line="276" w:lineRule="auto"/>
        <w:jc w:val="both"/>
        <w:rPr>
          <w:rFonts w:ascii="Avenir Next LT Pro" w:hAnsi="Avenir Next LT Pro"/>
        </w:rPr>
      </w:pPr>
    </w:p>
    <w:p w14:paraId="5C6EB240" w14:textId="05C312C6" w:rsidR="007D3165" w:rsidRPr="005B4824" w:rsidRDefault="007D3165" w:rsidP="007D3165">
      <w:pPr>
        <w:spacing w:before="2"/>
        <w:rPr>
          <w:rFonts w:ascii="Avenir Next LT Pro" w:hAnsi="Avenir Next LT Pro"/>
          <w:sz w:val="14"/>
        </w:rPr>
      </w:pPr>
      <w:r w:rsidRPr="005B4824">
        <w:rPr>
          <w:noProof/>
          <w:sz w:val="2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w:pict>
              <v:shape w14:anchorId="27B3E297" id="Text Box 8" o:spid="_x0000_s1030"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" filled="f" strokeweight=".48pt">
                <v:textbox inset="0,0,0,0">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77777777" w:rsidR="007D3165" w:rsidRPr="005B4824" w:rsidRDefault="007D3165" w:rsidP="007D3165">
      <w:pPr>
        <w:spacing w:before="170"/>
        <w:ind w:left="322"/>
        <w:rPr>
          <w:rFonts w:ascii="Avenir Next LT Pro" w:hAnsi="Avenir Next LT Pro"/>
        </w:rPr>
      </w:pPr>
      <w:r w:rsidRPr="005B4824">
        <w:rPr>
          <w:rFonts w:ascii="Avenir Next LT Pro" w:hAnsi="Avenir Next LT Pro"/>
        </w:rPr>
        <w:t>Inserta Innovación</w:t>
      </w:r>
      <w:r w:rsidRPr="005B4824">
        <w:rPr>
          <w:rFonts w:ascii="Avenir Next LT Pro" w:hAnsi="Avenir Next LT Pro"/>
          <w:spacing w:val="-4"/>
        </w:rPr>
        <w:t xml:space="preserve"> </w:t>
      </w:r>
      <w:r w:rsidRPr="005B4824">
        <w:rPr>
          <w:rFonts w:ascii="Avenir Next LT Pro" w:hAnsi="Avenir Next LT Pro"/>
        </w:rPr>
        <w:t>valorará</w:t>
      </w:r>
      <w:r w:rsidRPr="005B4824">
        <w:rPr>
          <w:rFonts w:ascii="Avenir Next LT Pro" w:hAnsi="Avenir Next LT Pro"/>
          <w:spacing w:val="-2"/>
        </w:rPr>
        <w:t xml:space="preserve"> </w:t>
      </w:r>
      <w:r w:rsidRPr="005B4824">
        <w:rPr>
          <w:rFonts w:ascii="Avenir Next LT Pro" w:hAnsi="Avenir Next LT Pro"/>
        </w:rPr>
        <w:t>la</w:t>
      </w:r>
      <w:r w:rsidRPr="005B4824">
        <w:rPr>
          <w:rFonts w:ascii="Avenir Next LT Pro" w:hAnsi="Avenir Next LT Pro"/>
          <w:spacing w:val="-5"/>
        </w:rPr>
        <w:t xml:space="preserve"> </w:t>
      </w:r>
      <w:r w:rsidRPr="005B4824">
        <w:rPr>
          <w:rFonts w:ascii="Avenir Next LT Pro" w:hAnsi="Avenir Next LT Pro"/>
        </w:rPr>
        <w:t>adecuación</w:t>
      </w:r>
      <w:r w:rsidRPr="005B4824">
        <w:rPr>
          <w:rFonts w:ascii="Avenir Next LT Pro" w:hAnsi="Avenir Next LT Pro"/>
          <w:spacing w:val="-2"/>
        </w:rPr>
        <w:t xml:space="preserve"> </w:t>
      </w:r>
      <w:r w:rsidRPr="005B4824">
        <w:rPr>
          <w:rFonts w:ascii="Avenir Next LT Pro" w:hAnsi="Avenir Next LT Pro"/>
        </w:rPr>
        <w:t>de</w:t>
      </w:r>
      <w:r w:rsidRPr="005B4824">
        <w:rPr>
          <w:rFonts w:ascii="Avenir Next LT Pro" w:hAnsi="Avenir Next LT Pro"/>
          <w:spacing w:val="-2"/>
        </w:rPr>
        <w:t xml:space="preserve"> </w:t>
      </w:r>
      <w:r w:rsidRPr="005B4824">
        <w:rPr>
          <w:rFonts w:ascii="Avenir Next LT Pro" w:hAnsi="Avenir Next LT Pro"/>
        </w:rPr>
        <w:t>las</w:t>
      </w:r>
      <w:r w:rsidRPr="005B4824">
        <w:rPr>
          <w:rFonts w:ascii="Avenir Next LT Pro" w:hAnsi="Avenir Next LT Pro"/>
          <w:spacing w:val="-3"/>
        </w:rPr>
        <w:t xml:space="preserve"> </w:t>
      </w:r>
      <w:r w:rsidRPr="005B4824">
        <w:rPr>
          <w:rFonts w:ascii="Avenir Next LT Pro" w:hAnsi="Avenir Next LT Pro"/>
        </w:rPr>
        <w:t>propuestas</w:t>
      </w:r>
      <w:r w:rsidRPr="005B4824">
        <w:rPr>
          <w:rFonts w:ascii="Avenir Next LT Pro" w:hAnsi="Avenir Next LT Pro"/>
          <w:spacing w:val="-2"/>
        </w:rPr>
        <w:t xml:space="preserve"> </w:t>
      </w:r>
      <w:r w:rsidRPr="005B4824">
        <w:rPr>
          <w:rFonts w:ascii="Avenir Next LT Pro" w:hAnsi="Avenir Next LT Pro"/>
        </w:rPr>
        <w:t>en</w:t>
      </w:r>
      <w:r w:rsidRPr="005B4824">
        <w:rPr>
          <w:rFonts w:ascii="Avenir Next LT Pro" w:hAnsi="Avenir Next LT Pro"/>
          <w:spacing w:val="-5"/>
        </w:rPr>
        <w:t xml:space="preserve"> </w:t>
      </w:r>
      <w:r w:rsidRPr="005B4824">
        <w:rPr>
          <w:rFonts w:ascii="Avenir Next LT Pro" w:hAnsi="Avenir Next LT Pro"/>
        </w:rPr>
        <w:t>base</w:t>
      </w:r>
      <w:r w:rsidRPr="005B4824">
        <w:rPr>
          <w:rFonts w:ascii="Avenir Next LT Pro" w:hAnsi="Avenir Next LT Pro"/>
          <w:spacing w:val="-5"/>
        </w:rPr>
        <w:t xml:space="preserve"> </w:t>
      </w:r>
      <w:r w:rsidRPr="005B4824">
        <w:rPr>
          <w:rFonts w:ascii="Avenir Next LT Pro" w:hAnsi="Avenir Next LT Pro"/>
        </w:rPr>
        <w:t>a</w:t>
      </w:r>
      <w:r w:rsidRPr="005B4824">
        <w:rPr>
          <w:rFonts w:ascii="Avenir Next LT Pro" w:hAnsi="Avenir Next LT Pro"/>
          <w:spacing w:val="-5"/>
        </w:rPr>
        <w:t xml:space="preserve"> </w:t>
      </w:r>
      <w:r w:rsidRPr="005B4824">
        <w:rPr>
          <w:rFonts w:ascii="Avenir Next LT Pro" w:hAnsi="Avenir Next LT Pro"/>
        </w:rPr>
        <w:t>los</w:t>
      </w:r>
      <w:r w:rsidRPr="005B4824">
        <w:rPr>
          <w:rFonts w:ascii="Avenir Next LT Pro" w:hAnsi="Avenir Next LT Pro"/>
          <w:spacing w:val="-2"/>
        </w:rPr>
        <w:t xml:space="preserve"> </w:t>
      </w:r>
      <w:r w:rsidRPr="005B4824">
        <w:rPr>
          <w:rFonts w:ascii="Avenir Next LT Pro" w:hAnsi="Avenir Next LT Pro"/>
        </w:rPr>
        <w:t>siguientes</w:t>
      </w:r>
      <w:r w:rsidRPr="005B4824">
        <w:rPr>
          <w:rFonts w:ascii="Avenir Next LT Pro" w:hAnsi="Avenir Next LT Pro"/>
          <w:spacing w:val="-3"/>
        </w:rPr>
        <w:t xml:space="preserve"> </w:t>
      </w:r>
      <w:r w:rsidRPr="005B4824">
        <w:rPr>
          <w:rFonts w:ascii="Avenir Next LT Pro" w:hAnsi="Avenir Next LT Pro"/>
        </w:rPr>
        <w:lastRenderedPageBreak/>
        <w:t>criterios:</w:t>
      </w:r>
    </w:p>
    <w:p w14:paraId="46A49502" w14:textId="77777777" w:rsidR="007D3165" w:rsidRPr="005B4824" w:rsidRDefault="007D3165" w:rsidP="007D3165">
      <w:pPr>
        <w:spacing w:before="6"/>
        <w:rPr>
          <w:rFonts w:ascii="Avenir Next LT Pro" w:hAnsi="Avenir Next LT Pro"/>
          <w:b/>
          <w:sz w:val="17"/>
        </w:rPr>
      </w:pPr>
    </w:p>
    <w:tbl>
      <w:tblPr>
        <w:tblStyle w:val="Tabladecuadrcula4"/>
        <w:tblW w:w="5000" w:type="pct"/>
        <w:tblInd w:w="-5" w:type="dxa"/>
        <w:tblLook w:val="0620" w:firstRow="1" w:lastRow="0" w:firstColumn="0" w:lastColumn="0" w:noHBand="1" w:noVBand="1"/>
      </w:tblPr>
      <w:tblGrid>
        <w:gridCol w:w="8080"/>
        <w:gridCol w:w="860"/>
      </w:tblGrid>
      <w:tr w:rsidR="005B4824" w:rsidRPr="005B4824" w14:paraId="042F553A" w14:textId="77777777" w:rsidTr="004A5031">
        <w:trPr>
          <w:cnfStyle w:val="100000000000" w:firstRow="1" w:lastRow="0" w:firstColumn="0" w:lastColumn="0" w:oddVBand="0" w:evenVBand="0" w:oddHBand="0" w:evenHBand="0" w:firstRowFirstColumn="0" w:firstRowLastColumn="0" w:lastRowFirstColumn="0" w:lastRowLastColumn="0"/>
          <w:trHeight w:val="781"/>
        </w:trPr>
        <w:tc>
          <w:tcPr>
            <w:tcW w:w="5000" w:type="pct"/>
            <w:gridSpan w:val="2"/>
            <w:noWrap/>
            <w:vAlign w:val="center"/>
            <w:hideMark/>
          </w:tcPr>
          <w:p w14:paraId="32F53642" w14:textId="4DFD2DDD" w:rsidR="007D3165" w:rsidRPr="005B4824" w:rsidRDefault="007D3165" w:rsidP="007D3165">
            <w:pPr>
              <w:jc w:val="center"/>
              <w:rPr>
                <w:rFonts w:ascii="Avenir Next LT Pro" w:eastAsiaTheme="minorHAnsi" w:hAnsi="Avenir Next LT Pro" w:cs="Arial"/>
                <w:color w:val="auto"/>
              </w:rPr>
            </w:pPr>
            <w:r w:rsidRPr="005B4824">
              <w:rPr>
                <w:rFonts w:ascii="Avenir Next LT Pro" w:hAnsi="Avenir Next LT Pro" w:cs="Arial"/>
                <w:color w:val="auto"/>
              </w:rPr>
              <w:t xml:space="preserve">CRITERIOS SUJETOS A JUICIO DE VALOR (Máximo </w:t>
            </w:r>
            <w:r w:rsidR="00106B19" w:rsidRPr="005B4824">
              <w:rPr>
                <w:rFonts w:ascii="Avenir Next LT Pro" w:hAnsi="Avenir Next LT Pro" w:cs="Arial"/>
                <w:color w:val="auto"/>
              </w:rPr>
              <w:t>7</w:t>
            </w:r>
            <w:r w:rsidRPr="005B4824">
              <w:rPr>
                <w:rFonts w:ascii="Avenir Next LT Pro" w:hAnsi="Avenir Next LT Pro" w:cs="Arial"/>
                <w:color w:val="auto"/>
              </w:rPr>
              <w:t>0 puntos):</w:t>
            </w:r>
          </w:p>
        </w:tc>
      </w:tr>
      <w:tr w:rsidR="005B4824" w:rsidRPr="005B4824" w14:paraId="41DCBCD7" w14:textId="77777777" w:rsidTr="00452A98">
        <w:trPr>
          <w:trHeight w:val="528"/>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6E53DFB" w14:textId="77777777" w:rsidR="007D3165" w:rsidRPr="005B4824" w:rsidRDefault="007D3165" w:rsidP="007D3165">
            <w:pPr>
              <w:adjustRightInd w:val="0"/>
              <w:ind w:left="217" w:right="362"/>
              <w:rPr>
                <w:rFonts w:ascii="Avenir Next LT Pro" w:hAnsi="Avenir Next LT Pro" w:cs="Arial"/>
                <w:b/>
                <w:u w:val="single"/>
              </w:rPr>
            </w:pPr>
            <w:r w:rsidRPr="005B4824">
              <w:rPr>
                <w:rFonts w:ascii="Avenir Next LT Pro" w:hAnsi="Avenir Next LT Pro" w:cs="Arial"/>
                <w:b/>
              </w:rPr>
              <w:t>REQUISITOS TÉCNICOS</w:t>
            </w:r>
          </w:p>
        </w:tc>
        <w:tc>
          <w:tcPr>
            <w:tcW w:w="48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3878A98" w14:textId="0C129BE4" w:rsidR="007D3165" w:rsidRPr="005B4824" w:rsidRDefault="007D3165" w:rsidP="007D3165">
            <w:pPr>
              <w:spacing w:before="80" w:after="80"/>
              <w:ind w:left="-70"/>
              <w:jc w:val="center"/>
              <w:rPr>
                <w:rFonts w:ascii="Avenir Next LT Pro" w:hAnsi="Avenir Next LT Pro" w:cs="Arial"/>
                <w:b/>
              </w:rPr>
            </w:pPr>
            <w:r w:rsidRPr="005B4824">
              <w:rPr>
                <w:rFonts w:ascii="Avenir Next LT Pro" w:hAnsi="Avenir Next LT Pro" w:cs="Arial"/>
                <w:b/>
              </w:rPr>
              <w:t xml:space="preserve">máx. </w:t>
            </w:r>
            <w:r w:rsidR="00C36B13" w:rsidRPr="005B4824">
              <w:rPr>
                <w:rFonts w:ascii="Avenir Next LT Pro" w:hAnsi="Avenir Next LT Pro" w:cs="Arial"/>
                <w:b/>
              </w:rPr>
              <w:t>7</w:t>
            </w:r>
            <w:r w:rsidR="00EC4669" w:rsidRPr="005B4824">
              <w:rPr>
                <w:rFonts w:ascii="Avenir Next LT Pro" w:hAnsi="Avenir Next LT Pro" w:cs="Arial"/>
                <w:b/>
              </w:rPr>
              <w:t>0</w:t>
            </w:r>
          </w:p>
        </w:tc>
      </w:tr>
      <w:tr w:rsidR="005B4824" w:rsidRPr="005B4824" w14:paraId="7F7FC20F"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C4552DB" w14:textId="63B1935D" w:rsidR="007D3165" w:rsidRPr="005B4824" w:rsidRDefault="007D3165" w:rsidP="00823A55">
            <w:pPr>
              <w:numPr>
                <w:ilvl w:val="0"/>
                <w:numId w:val="5"/>
              </w:numPr>
              <w:ind w:right="214"/>
              <w:jc w:val="both"/>
              <w:rPr>
                <w:rFonts w:ascii="Avenir Next LT Pro" w:hAnsi="Avenir Next LT Pro" w:cs="Arial"/>
                <w:lang w:val="es-ES_tradnl"/>
              </w:rPr>
            </w:pPr>
            <w:r w:rsidRPr="005B4824">
              <w:rPr>
                <w:rFonts w:ascii="Avenir Next LT Pro" w:hAnsi="Avenir Next LT Pro" w:cs="Arial"/>
                <w:b/>
              </w:rPr>
              <w:t xml:space="preserve">Requisito nº1: </w:t>
            </w:r>
            <w:r w:rsidR="00796BAD" w:rsidRPr="005B4824">
              <w:rPr>
                <w:rFonts w:ascii="Avenir Next LT Pro" w:hAnsi="Avenir Next LT Pro" w:cs="Arial"/>
                <w:b/>
              </w:rPr>
              <w:t xml:space="preserve">Propuesta </w:t>
            </w:r>
            <w:r w:rsidR="0058499B" w:rsidRPr="005B4824">
              <w:rPr>
                <w:rFonts w:ascii="Avenir Next LT Pro" w:hAnsi="Avenir Next LT Pro" w:cs="Arial"/>
                <w:b/>
              </w:rPr>
              <w:t>formativa</w:t>
            </w:r>
            <w:r w:rsidRPr="005B4824">
              <w:rPr>
                <w:rFonts w:ascii="Avenir Next LT Pro" w:hAnsi="Avenir Next LT Pro" w:cs="Arial"/>
                <w:lang w:val="es-ES_tradnl"/>
              </w:rPr>
              <w:t>.</w:t>
            </w:r>
          </w:p>
        </w:tc>
        <w:tc>
          <w:tcPr>
            <w:tcW w:w="4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8871BB" w14:textId="0996637D" w:rsidR="007D3165" w:rsidRPr="005B4824" w:rsidRDefault="00EC4669" w:rsidP="007D3165">
            <w:pPr>
              <w:spacing w:before="80" w:after="80"/>
              <w:ind w:left="-70"/>
              <w:jc w:val="center"/>
              <w:rPr>
                <w:rFonts w:ascii="Avenir Next LT Pro" w:hAnsi="Avenir Next LT Pro" w:cs="Arial"/>
              </w:rPr>
            </w:pPr>
            <w:r w:rsidRPr="005B4824">
              <w:rPr>
                <w:rFonts w:ascii="Avenir Next LT Pro" w:hAnsi="Avenir Next LT Pro" w:cs="Arial"/>
              </w:rPr>
              <w:t>3</w:t>
            </w:r>
            <w:r w:rsidR="00C33D11" w:rsidRPr="005B4824">
              <w:rPr>
                <w:rFonts w:ascii="Avenir Next LT Pro" w:hAnsi="Avenir Next LT Pro" w:cs="Arial"/>
              </w:rPr>
              <w:t>0</w:t>
            </w:r>
          </w:p>
        </w:tc>
      </w:tr>
      <w:tr w:rsidR="005B4824" w:rsidRPr="005B4824" w14:paraId="598E97A3"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3B5B5D6" w14:textId="65CB0936" w:rsidR="00103A03" w:rsidRPr="005B4824" w:rsidRDefault="00103A03" w:rsidP="00823A55">
            <w:pPr>
              <w:numPr>
                <w:ilvl w:val="0"/>
                <w:numId w:val="6"/>
              </w:numPr>
              <w:tabs>
                <w:tab w:val="left" w:pos="451"/>
              </w:tabs>
              <w:spacing w:line="360" w:lineRule="auto"/>
              <w:ind w:right="214"/>
              <w:rPr>
                <w:rFonts w:ascii="Avenir Next LT Pro" w:hAnsi="Avenir Next LT Pro" w:cs="Arial"/>
              </w:rPr>
            </w:pPr>
            <w:r w:rsidRPr="005B4824">
              <w:rPr>
                <w:rFonts w:ascii="Avenir Next LT Pro" w:hAnsi="Avenir Next LT Pro" w:cs="Arial"/>
              </w:rPr>
              <w:t xml:space="preserve">Descripción de la metodología a aplicar en el proyecto. </w:t>
            </w:r>
            <w:r w:rsidR="003E7B2C" w:rsidRPr="005B4824">
              <w:rPr>
                <w:rFonts w:ascii="Avenir Next LT Pro" w:hAnsi="Avenir Next LT Pro" w:cs="Arial"/>
              </w:rPr>
              <w:t>(10 puntos)</w:t>
            </w:r>
          </w:p>
          <w:p w14:paraId="6D0D7342" w14:textId="18ED7CE4" w:rsidR="00103A03" w:rsidRPr="005B4824" w:rsidRDefault="00103A03" w:rsidP="00823A55">
            <w:pPr>
              <w:numPr>
                <w:ilvl w:val="0"/>
                <w:numId w:val="6"/>
              </w:numPr>
              <w:tabs>
                <w:tab w:val="left" w:pos="451"/>
              </w:tabs>
              <w:spacing w:line="360" w:lineRule="auto"/>
              <w:ind w:right="214"/>
              <w:rPr>
                <w:rFonts w:ascii="Avenir Next LT Pro" w:hAnsi="Avenir Next LT Pro" w:cs="Arial"/>
              </w:rPr>
            </w:pPr>
            <w:r w:rsidRPr="005B4824">
              <w:rPr>
                <w:rFonts w:ascii="Avenir Next LT Pro" w:hAnsi="Avenir Next LT Pro" w:cs="Arial"/>
              </w:rPr>
              <w:t xml:space="preserve">Identificación y detalle de las actividades a desarrollar. </w:t>
            </w:r>
            <w:r w:rsidR="003E7B2C" w:rsidRPr="005B4824">
              <w:rPr>
                <w:rFonts w:ascii="Avenir Next LT Pro" w:hAnsi="Avenir Next LT Pro" w:cs="Arial"/>
              </w:rPr>
              <w:t>(10 puntos)</w:t>
            </w:r>
          </w:p>
          <w:p w14:paraId="31BBA095" w14:textId="3CDEE43F" w:rsidR="00103A03" w:rsidRPr="005B4824" w:rsidRDefault="009446D3" w:rsidP="00823A55">
            <w:pPr>
              <w:numPr>
                <w:ilvl w:val="0"/>
                <w:numId w:val="6"/>
              </w:numPr>
              <w:tabs>
                <w:tab w:val="left" w:pos="451"/>
              </w:tabs>
              <w:spacing w:line="360" w:lineRule="auto"/>
              <w:ind w:right="214"/>
              <w:rPr>
                <w:rFonts w:ascii="Avenir Next LT Pro" w:hAnsi="Avenir Next LT Pro" w:cs="Arial"/>
              </w:rPr>
            </w:pPr>
            <w:r w:rsidRPr="005B4824">
              <w:rPr>
                <w:rFonts w:ascii="Avenir Next LT Pro" w:hAnsi="Avenir Next LT Pro" w:cs="Arial"/>
              </w:rPr>
              <w:t>Temporalización de la ejecución de proyecto</w:t>
            </w:r>
            <w:r w:rsidR="00103A03" w:rsidRPr="005B4824">
              <w:rPr>
                <w:rFonts w:ascii="Avenir Next LT Pro" w:hAnsi="Avenir Next LT Pro" w:cs="Arial"/>
              </w:rPr>
              <w:t>.</w:t>
            </w:r>
            <w:r w:rsidR="003E7B2C" w:rsidRPr="005B4824">
              <w:rPr>
                <w:rFonts w:ascii="Avenir Next LT Pro" w:hAnsi="Avenir Next LT Pro" w:cs="Arial"/>
              </w:rPr>
              <w:t xml:space="preserve"> (</w:t>
            </w:r>
            <w:r w:rsidR="00C33D11" w:rsidRPr="005B4824">
              <w:rPr>
                <w:rFonts w:ascii="Avenir Next LT Pro" w:hAnsi="Avenir Next LT Pro" w:cs="Arial"/>
              </w:rPr>
              <w:t>5</w:t>
            </w:r>
            <w:r w:rsidR="003E7B2C" w:rsidRPr="005B4824">
              <w:rPr>
                <w:rFonts w:ascii="Avenir Next LT Pro" w:hAnsi="Avenir Next LT Pro" w:cs="Arial"/>
              </w:rPr>
              <w:t xml:space="preserve"> puntos)</w:t>
            </w:r>
          </w:p>
          <w:p w14:paraId="5BEEF7E4" w14:textId="0741F0E6" w:rsidR="007D3165" w:rsidRPr="005B4824" w:rsidRDefault="00103A03" w:rsidP="00823A55">
            <w:pPr>
              <w:numPr>
                <w:ilvl w:val="0"/>
                <w:numId w:val="6"/>
              </w:numPr>
              <w:tabs>
                <w:tab w:val="left" w:pos="451"/>
              </w:tabs>
              <w:spacing w:line="360" w:lineRule="auto"/>
              <w:ind w:right="214"/>
              <w:rPr>
                <w:rFonts w:ascii="Avenir Next LT Pro" w:hAnsi="Avenir Next LT Pro" w:cs="Arial"/>
                <w:lang w:val="es-ES_tradnl"/>
              </w:rPr>
            </w:pPr>
            <w:r w:rsidRPr="005B4824">
              <w:rPr>
                <w:rFonts w:ascii="Avenir Next LT Pro" w:hAnsi="Avenir Next LT Pro" w:cs="Arial"/>
              </w:rPr>
              <w:t>Actividades de valor añadido que complementen la impartición.</w:t>
            </w:r>
            <w:r w:rsidR="003E7B2C" w:rsidRPr="005B4824">
              <w:rPr>
                <w:rFonts w:ascii="Avenir Next LT Pro" w:hAnsi="Avenir Next LT Pro" w:cs="Arial"/>
              </w:rPr>
              <w:t xml:space="preserve"> (5 puntos)</w:t>
            </w:r>
          </w:p>
        </w:tc>
        <w:tc>
          <w:tcPr>
            <w:tcW w:w="481"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9A8BE04" w14:textId="77777777" w:rsidR="007D3165" w:rsidRPr="005B4824" w:rsidRDefault="007D3165" w:rsidP="007D3165">
            <w:pPr>
              <w:rPr>
                <w:rFonts w:ascii="Avenir Next LT Pro" w:hAnsi="Avenir Next LT Pro" w:cs="Arial"/>
              </w:rPr>
            </w:pPr>
          </w:p>
        </w:tc>
      </w:tr>
      <w:tr w:rsidR="005B4824" w:rsidRPr="005B4824" w14:paraId="01DEB55A"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9E5A24E" w14:textId="7D583CE2" w:rsidR="00C33D11" w:rsidRPr="005B4824" w:rsidRDefault="00B82548" w:rsidP="00823A55">
            <w:pPr>
              <w:pStyle w:val="Prrafodelista"/>
              <w:numPr>
                <w:ilvl w:val="0"/>
                <w:numId w:val="5"/>
              </w:numPr>
              <w:spacing w:line="276" w:lineRule="auto"/>
              <w:rPr>
                <w:rFonts w:ascii="Avenir Next LT Pro" w:hAnsi="Avenir Next LT Pro"/>
                <w:b/>
                <w:bCs/>
                <w:u w:val="single"/>
              </w:rPr>
            </w:pPr>
            <w:r w:rsidRPr="005B4824">
              <w:rPr>
                <w:rFonts w:ascii="Avenir Next LT Pro" w:hAnsi="Avenir Next LT Pro"/>
                <w:b/>
                <w:bCs/>
                <w:u w:val="single"/>
              </w:rPr>
              <w:t>Requisito</w:t>
            </w:r>
            <w:r w:rsidR="00E81895" w:rsidRPr="005B4824">
              <w:rPr>
                <w:rFonts w:ascii="Avenir Next LT Pro" w:hAnsi="Avenir Next LT Pro"/>
                <w:b/>
                <w:bCs/>
                <w:u w:val="single"/>
              </w:rPr>
              <w:t xml:space="preserve"> </w:t>
            </w:r>
            <w:r w:rsidR="0058499B" w:rsidRPr="005B4824">
              <w:rPr>
                <w:rFonts w:ascii="Avenir Next LT Pro" w:hAnsi="Avenir Next LT Pro"/>
                <w:b/>
                <w:bCs/>
                <w:u w:val="single"/>
              </w:rPr>
              <w:t>2</w:t>
            </w:r>
            <w:r w:rsidRPr="005B4824">
              <w:rPr>
                <w:rFonts w:ascii="Avenir Next LT Pro" w:hAnsi="Avenir Next LT Pro"/>
                <w:b/>
                <w:bCs/>
                <w:u w:val="single"/>
              </w:rPr>
              <w:t xml:space="preserve">: </w:t>
            </w:r>
            <w:r w:rsidR="003B5E8F" w:rsidRPr="005B4824">
              <w:rPr>
                <w:rFonts w:ascii="Avenir Next LT Pro" w:hAnsi="Avenir Next LT Pro"/>
                <w:b/>
                <w:bCs/>
                <w:u w:val="single"/>
              </w:rPr>
              <w:t>Plan de trabajo</w:t>
            </w:r>
          </w:p>
        </w:tc>
        <w:tc>
          <w:tcPr>
            <w:tcW w:w="481" w:type="pct"/>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09905A23" w14:textId="3A96ACF4" w:rsidR="00C33D11" w:rsidRPr="005B4824" w:rsidRDefault="00C33D11" w:rsidP="00C33D11">
            <w:pPr>
              <w:jc w:val="center"/>
              <w:rPr>
                <w:rFonts w:ascii="Avenir Next LT Pro" w:hAnsi="Avenir Next LT Pro" w:cs="Arial"/>
              </w:rPr>
            </w:pPr>
            <w:r w:rsidRPr="005B4824">
              <w:rPr>
                <w:rFonts w:ascii="Avenir Next LT Pro" w:hAnsi="Avenir Next LT Pro" w:cs="Arial"/>
              </w:rPr>
              <w:t>20</w:t>
            </w:r>
          </w:p>
        </w:tc>
      </w:tr>
      <w:tr w:rsidR="005B4824" w:rsidRPr="005B4824" w14:paraId="2D3AFDE6"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E558A74" w14:textId="1F81A086" w:rsidR="003B5E8F" w:rsidRPr="005B4824" w:rsidRDefault="003B5E8F"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Secuencia de todas las actividades a desarrollar</w:t>
            </w:r>
            <w:r w:rsidR="005B4824" w:rsidRPr="005B4824">
              <w:rPr>
                <w:rFonts w:ascii="Avenir Next LT Pro" w:hAnsi="Avenir Next LT Pro"/>
              </w:rPr>
              <w:t xml:space="preserve"> (5 puntos)</w:t>
            </w:r>
            <w:r w:rsidRPr="005B4824">
              <w:rPr>
                <w:rFonts w:ascii="Avenir Next LT Pro" w:hAnsi="Avenir Next LT Pro"/>
              </w:rPr>
              <w:t xml:space="preserve"> </w:t>
            </w:r>
          </w:p>
          <w:p w14:paraId="4C6EF207" w14:textId="5DB6387A" w:rsidR="00342521" w:rsidRPr="005B4824" w:rsidRDefault="00342521"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L</w:t>
            </w:r>
            <w:r w:rsidR="003B5E8F" w:rsidRPr="005B4824">
              <w:rPr>
                <w:rFonts w:ascii="Avenir Next LT Pro" w:hAnsi="Avenir Next LT Pro"/>
              </w:rPr>
              <w:t>a descripción de los entregables</w:t>
            </w:r>
            <w:r w:rsidR="005B4824" w:rsidRPr="005B4824">
              <w:rPr>
                <w:rFonts w:ascii="Avenir Next LT Pro" w:hAnsi="Avenir Next LT Pro"/>
              </w:rPr>
              <w:t xml:space="preserve">  (5 puntos)</w:t>
            </w:r>
          </w:p>
          <w:p w14:paraId="21CE17EA" w14:textId="32A17A89" w:rsidR="00342521" w:rsidRPr="005B4824" w:rsidRDefault="00342521"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E</w:t>
            </w:r>
            <w:r w:rsidR="003B5E8F" w:rsidRPr="005B4824">
              <w:rPr>
                <w:rFonts w:ascii="Avenir Next LT Pro" w:hAnsi="Avenir Next LT Pro"/>
              </w:rPr>
              <w:t xml:space="preserve">l cronograma </w:t>
            </w:r>
            <w:r w:rsidR="005B4824" w:rsidRPr="005B4824">
              <w:rPr>
                <w:rFonts w:ascii="Avenir Next LT Pro" w:hAnsi="Avenir Next LT Pro"/>
              </w:rPr>
              <w:t xml:space="preserve"> (5 puntos)</w:t>
            </w:r>
          </w:p>
          <w:p w14:paraId="4AAB2B7B" w14:textId="66C4CD84" w:rsidR="00C33D11" w:rsidRPr="005B4824" w:rsidRDefault="00342521" w:rsidP="00823A55">
            <w:pPr>
              <w:pStyle w:val="Prrafodelista"/>
              <w:numPr>
                <w:ilvl w:val="0"/>
                <w:numId w:val="2"/>
              </w:numPr>
              <w:spacing w:line="276" w:lineRule="auto"/>
              <w:rPr>
                <w:rFonts w:ascii="Avenir Next LT Pro" w:hAnsi="Avenir Next LT Pro" w:cs="Arial"/>
              </w:rPr>
            </w:pPr>
            <w:r w:rsidRPr="005B4824">
              <w:rPr>
                <w:rFonts w:ascii="Avenir Next LT Pro" w:hAnsi="Avenir Next LT Pro"/>
              </w:rPr>
              <w:t>P</w:t>
            </w:r>
            <w:r w:rsidR="003B5E8F" w:rsidRPr="005B4824">
              <w:rPr>
                <w:rFonts w:ascii="Avenir Next LT Pro" w:hAnsi="Avenir Next LT Pro"/>
              </w:rPr>
              <w:t>lan de contingencia</w:t>
            </w:r>
            <w:r w:rsidR="005B4824" w:rsidRPr="005B4824">
              <w:rPr>
                <w:rFonts w:ascii="Avenir Next LT Pro" w:hAnsi="Avenir Next LT Pro"/>
              </w:rPr>
              <w:t xml:space="preserve">  (5 puntos)</w:t>
            </w:r>
          </w:p>
        </w:tc>
        <w:tc>
          <w:tcPr>
            <w:tcW w:w="481"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23AFE042" w14:textId="77777777" w:rsidR="00C33D11" w:rsidRPr="005B4824" w:rsidRDefault="00C33D11" w:rsidP="007D3165">
            <w:pPr>
              <w:rPr>
                <w:rFonts w:ascii="Avenir Next LT Pro" w:hAnsi="Avenir Next LT Pro" w:cs="Arial"/>
              </w:rPr>
            </w:pPr>
          </w:p>
        </w:tc>
      </w:tr>
      <w:tr w:rsidR="005B4824" w:rsidRPr="005B4824" w14:paraId="19441430" w14:textId="77777777" w:rsidTr="00452A98">
        <w:trPr>
          <w:trHeight w:val="595"/>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E5C2F8A" w14:textId="7DE25FA5" w:rsidR="007D3165" w:rsidRPr="005B4824" w:rsidRDefault="00D200D0" w:rsidP="005B4824">
            <w:pPr>
              <w:ind w:left="34" w:right="214"/>
              <w:jc w:val="both"/>
              <w:rPr>
                <w:rFonts w:ascii="Avenir Next LT Pro" w:hAnsi="Avenir Next LT Pro" w:cs="Arial"/>
                <w:lang w:val="es-ES_tradnl"/>
              </w:rPr>
            </w:pPr>
            <w:r w:rsidRPr="005B4824">
              <w:rPr>
                <w:rFonts w:ascii="Avenir Next LT Pro" w:hAnsi="Avenir Next LT Pro"/>
                <w:b/>
                <w:bCs/>
                <w:u w:val="single"/>
              </w:rPr>
              <w:t>3. Requisito 3: Herramientas para el proceso de enseñanza-aprendizaje</w:t>
            </w:r>
            <w:r w:rsidRPr="005B4824" w:rsidDel="00D200D0">
              <w:rPr>
                <w:rFonts w:ascii="Avenir Next LT Pro" w:hAnsi="Avenir Next LT Pro" w:cs="Arial"/>
                <w:b/>
              </w:rPr>
              <w:t xml:space="preserve"> </w:t>
            </w:r>
          </w:p>
        </w:tc>
        <w:tc>
          <w:tcPr>
            <w:tcW w:w="4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198AD7B" w14:textId="28A1E03D" w:rsidR="007D3165" w:rsidRPr="005B4824" w:rsidRDefault="00C33D11" w:rsidP="007D3165">
            <w:pPr>
              <w:spacing w:before="80" w:after="80"/>
              <w:ind w:left="-70"/>
              <w:jc w:val="center"/>
              <w:rPr>
                <w:rFonts w:ascii="Avenir Next LT Pro" w:hAnsi="Avenir Next LT Pro" w:cs="Arial"/>
              </w:rPr>
            </w:pPr>
            <w:r w:rsidRPr="005B4824">
              <w:rPr>
                <w:rFonts w:ascii="Avenir Next LT Pro" w:hAnsi="Avenir Next LT Pro" w:cs="Arial"/>
              </w:rPr>
              <w:t>2</w:t>
            </w:r>
            <w:r w:rsidR="007D3165" w:rsidRPr="005B4824">
              <w:rPr>
                <w:rFonts w:ascii="Avenir Next LT Pro" w:hAnsi="Avenir Next LT Pro" w:cs="Arial"/>
              </w:rPr>
              <w:t xml:space="preserve">0 </w:t>
            </w:r>
          </w:p>
        </w:tc>
      </w:tr>
      <w:tr w:rsidR="005B4824" w:rsidRPr="005B4824" w14:paraId="7974669E" w14:textId="77777777" w:rsidTr="00452A98">
        <w:trPr>
          <w:trHeight w:val="595"/>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606CC9B" w14:textId="77777777" w:rsidR="00D200D0" w:rsidRPr="005B4824" w:rsidRDefault="00D200D0" w:rsidP="00823A55">
            <w:pPr>
              <w:pStyle w:val="Prrafodelista"/>
              <w:numPr>
                <w:ilvl w:val="0"/>
                <w:numId w:val="7"/>
              </w:numPr>
              <w:spacing w:line="276" w:lineRule="auto"/>
              <w:rPr>
                <w:rFonts w:ascii="Avenir Next LT Pro" w:hAnsi="Avenir Next LT Pro"/>
              </w:rPr>
            </w:pPr>
            <w:r w:rsidRPr="005B4824">
              <w:rPr>
                <w:rFonts w:ascii="Avenir Next LT Pro" w:hAnsi="Avenir Next LT Pro"/>
              </w:rPr>
              <w:t>Acceso demo a entorno de aprendizaje una unidad didáctica elaborada y herramienta de aula virtual accesible. (10 puntos)</w:t>
            </w:r>
          </w:p>
          <w:p w14:paraId="7DE449B2" w14:textId="77777777" w:rsidR="00D200D0" w:rsidRPr="005B4824" w:rsidRDefault="00D200D0" w:rsidP="00D200D0">
            <w:pPr>
              <w:spacing w:line="276" w:lineRule="auto"/>
              <w:rPr>
                <w:rFonts w:ascii="Avenir Next LT Pro" w:hAnsi="Avenir Next LT Pro"/>
              </w:rPr>
            </w:pPr>
          </w:p>
          <w:p w14:paraId="125AD791" w14:textId="53D2C9AB" w:rsidR="000A688C" w:rsidRPr="005B4824" w:rsidRDefault="00D200D0" w:rsidP="00823A55">
            <w:pPr>
              <w:numPr>
                <w:ilvl w:val="0"/>
                <w:numId w:val="7"/>
              </w:numPr>
              <w:spacing w:line="360" w:lineRule="auto"/>
              <w:ind w:right="214"/>
              <w:jc w:val="both"/>
              <w:rPr>
                <w:rFonts w:ascii="Avenir Next LT Pro" w:hAnsi="Avenir Next LT Pro" w:cs="Arial"/>
                <w:lang w:val="es-ES_tradnl"/>
              </w:rPr>
            </w:pPr>
            <w:r w:rsidRPr="005B4824">
              <w:rPr>
                <w:rFonts w:ascii="Avenir Next LT Pro" w:hAnsi="Avenir Next LT Pro"/>
              </w:rPr>
              <w:t>Vídeo explicativo donde muestra tanto los simuladores como otras herramientas de trabajo. (10 puntos)</w:t>
            </w:r>
          </w:p>
        </w:tc>
        <w:tc>
          <w:tcPr>
            <w:tcW w:w="481"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20CA074" w14:textId="77777777" w:rsidR="007D3165" w:rsidRPr="005B4824" w:rsidRDefault="007D3165" w:rsidP="007D3165">
            <w:pPr>
              <w:rPr>
                <w:rFonts w:ascii="Avenir Next LT Pro" w:hAnsi="Avenir Next LT Pro" w:cs="Arial"/>
              </w:rPr>
            </w:pPr>
          </w:p>
        </w:tc>
      </w:tr>
    </w:tbl>
    <w:p w14:paraId="0191AB7F" w14:textId="77777777" w:rsidR="007D3165" w:rsidRPr="005B4824" w:rsidRDefault="007D3165" w:rsidP="007D3165">
      <w:pPr>
        <w:spacing w:before="10"/>
        <w:rPr>
          <w:rFonts w:ascii="Avenir Next LT Pro" w:hAnsi="Avenir Next LT Pro"/>
          <w:b/>
          <w:sz w:val="20"/>
        </w:rPr>
      </w:pPr>
    </w:p>
    <w:p w14:paraId="05849C4D" w14:textId="77777777" w:rsidR="007D3165" w:rsidRPr="005B4824" w:rsidRDefault="007D3165" w:rsidP="005B4824">
      <w:pPr>
        <w:spacing w:line="276" w:lineRule="auto"/>
        <w:ind w:left="142" w:right="339"/>
        <w:jc w:val="both"/>
        <w:rPr>
          <w:rFonts w:ascii="Avenir Next LT Pro" w:hAnsi="Avenir Next LT Pro"/>
        </w:rPr>
      </w:pPr>
      <w:r w:rsidRPr="005B4824">
        <w:rPr>
          <w:rFonts w:ascii="Avenir Next LT Pro" w:hAnsi="Avenir Next LT Pro"/>
          <w:u w:val="single"/>
        </w:rPr>
        <w:t>Para la valoración de la propuesta técnica</w:t>
      </w:r>
      <w:r w:rsidRPr="005B4824">
        <w:rPr>
          <w:rFonts w:ascii="Avenir Next LT Pro" w:hAnsi="Avenir Next LT Pro"/>
        </w:rPr>
        <w:t>, las ofertas de los licitadores admitidos a trámite quedarán</w:t>
      </w:r>
      <w:r w:rsidRPr="005B4824">
        <w:rPr>
          <w:rFonts w:ascii="Avenir Next LT Pro" w:hAnsi="Avenir Next LT Pro"/>
          <w:spacing w:val="-3"/>
        </w:rPr>
        <w:t xml:space="preserve"> </w:t>
      </w:r>
      <w:r w:rsidRPr="005B4824">
        <w:rPr>
          <w:rFonts w:ascii="Avenir Next LT Pro" w:hAnsi="Avenir Next LT Pro"/>
        </w:rPr>
        <w:t>encuadradas en dos</w:t>
      </w:r>
      <w:r w:rsidRPr="005B4824">
        <w:rPr>
          <w:rFonts w:ascii="Avenir Next LT Pro" w:hAnsi="Avenir Next LT Pro"/>
          <w:spacing w:val="-2"/>
        </w:rPr>
        <w:t xml:space="preserve"> </w:t>
      </w:r>
      <w:r w:rsidRPr="005B4824">
        <w:rPr>
          <w:rFonts w:ascii="Avenir Next LT Pro" w:hAnsi="Avenir Next LT Pro"/>
        </w:rPr>
        <w:t>intervalos:</w:t>
      </w:r>
    </w:p>
    <w:p w14:paraId="4B6CE57A" w14:textId="5E56ECE2" w:rsidR="007D3165" w:rsidRPr="005B4824" w:rsidRDefault="007D3165" w:rsidP="00823A55">
      <w:pPr>
        <w:numPr>
          <w:ilvl w:val="0"/>
          <w:numId w:val="4"/>
        </w:numPr>
        <w:tabs>
          <w:tab w:val="left" w:pos="1041"/>
          <w:tab w:val="left" w:pos="1042"/>
        </w:tabs>
        <w:spacing w:before="200"/>
        <w:ind w:left="142" w:hanging="361"/>
        <w:jc w:val="both"/>
        <w:rPr>
          <w:rFonts w:ascii="Avenir Next LT Pro" w:hAnsi="Avenir Next LT Pro"/>
        </w:rPr>
      </w:pPr>
      <w:r w:rsidRPr="005B4824">
        <w:rPr>
          <w:rFonts w:ascii="Avenir Next LT Pro" w:hAnsi="Avenir Next LT Pro"/>
          <w:b/>
        </w:rPr>
        <w:t>Ofertas</w:t>
      </w:r>
      <w:r w:rsidRPr="005B4824">
        <w:rPr>
          <w:rFonts w:ascii="Avenir Next LT Pro" w:hAnsi="Avenir Next LT Pro"/>
          <w:b/>
          <w:spacing w:val="-5"/>
        </w:rPr>
        <w:t xml:space="preserve"> </w:t>
      </w:r>
      <w:r w:rsidRPr="005B4824">
        <w:rPr>
          <w:rFonts w:ascii="Avenir Next LT Pro" w:hAnsi="Avenir Next LT Pro"/>
          <w:b/>
        </w:rPr>
        <w:t>con</w:t>
      </w:r>
      <w:r w:rsidRPr="005B4824">
        <w:rPr>
          <w:rFonts w:ascii="Avenir Next LT Pro" w:hAnsi="Avenir Next LT Pro"/>
          <w:b/>
          <w:spacing w:val="-5"/>
        </w:rPr>
        <w:t xml:space="preserve"> </w:t>
      </w:r>
      <w:r w:rsidRPr="005B4824">
        <w:rPr>
          <w:rFonts w:ascii="Avenir Next LT Pro" w:hAnsi="Avenir Next LT Pro"/>
          <w:b/>
        </w:rPr>
        <w:t>calidad</w:t>
      </w:r>
      <w:r w:rsidRPr="005B4824">
        <w:rPr>
          <w:rFonts w:ascii="Avenir Next LT Pro" w:hAnsi="Avenir Next LT Pro"/>
          <w:b/>
          <w:spacing w:val="-2"/>
        </w:rPr>
        <w:t xml:space="preserve"> </w:t>
      </w:r>
      <w:r w:rsidRPr="005B4824">
        <w:rPr>
          <w:rFonts w:ascii="Avenir Next LT Pro" w:hAnsi="Avenir Next LT Pro"/>
          <w:b/>
        </w:rPr>
        <w:t>técnica</w:t>
      </w:r>
      <w:r w:rsidRPr="005B4824">
        <w:rPr>
          <w:rFonts w:ascii="Avenir Next LT Pro" w:hAnsi="Avenir Next LT Pro"/>
          <w:b/>
          <w:spacing w:val="-2"/>
        </w:rPr>
        <w:t xml:space="preserve"> </w:t>
      </w:r>
      <w:r w:rsidRPr="005B4824">
        <w:rPr>
          <w:rFonts w:ascii="Avenir Next LT Pro" w:hAnsi="Avenir Next LT Pro"/>
          <w:b/>
        </w:rPr>
        <w:t>inaceptables:</w:t>
      </w:r>
      <w:r w:rsidRPr="005B4824">
        <w:rPr>
          <w:rFonts w:ascii="Avenir Next LT Pro" w:hAnsi="Avenir Next LT Pro"/>
          <w:spacing w:val="-5"/>
        </w:rPr>
        <w:t xml:space="preserve"> </w:t>
      </w:r>
      <w:r w:rsidRPr="005B4824">
        <w:rPr>
          <w:rFonts w:ascii="Avenir Next LT Pro" w:hAnsi="Avenir Next LT Pro"/>
        </w:rPr>
        <w:t>aquellas</w:t>
      </w:r>
      <w:r w:rsidRPr="005B4824">
        <w:rPr>
          <w:rFonts w:ascii="Avenir Next LT Pro" w:hAnsi="Avenir Next LT Pro"/>
          <w:spacing w:val="-2"/>
        </w:rPr>
        <w:t xml:space="preserve"> </w:t>
      </w:r>
      <w:r w:rsidRPr="005B4824">
        <w:rPr>
          <w:rFonts w:ascii="Avenir Next LT Pro" w:hAnsi="Avenir Next LT Pro"/>
        </w:rPr>
        <w:t>cuya</w:t>
      </w:r>
      <w:r w:rsidRPr="005B4824">
        <w:rPr>
          <w:rFonts w:ascii="Avenir Next LT Pro" w:hAnsi="Avenir Next LT Pro"/>
          <w:spacing w:val="-2"/>
        </w:rPr>
        <w:t xml:space="preserve"> </w:t>
      </w:r>
      <w:r w:rsidRPr="005B4824">
        <w:rPr>
          <w:rFonts w:ascii="Avenir Next LT Pro" w:hAnsi="Avenir Next LT Pro"/>
        </w:rPr>
        <w:t>puntuación</w:t>
      </w:r>
      <w:r w:rsidRPr="005B4824">
        <w:rPr>
          <w:rFonts w:ascii="Avenir Next LT Pro" w:hAnsi="Avenir Next LT Pro"/>
          <w:spacing w:val="-3"/>
        </w:rPr>
        <w:t xml:space="preserve"> </w:t>
      </w:r>
      <w:r w:rsidRPr="005B4824">
        <w:rPr>
          <w:rFonts w:ascii="Avenir Next LT Pro" w:hAnsi="Avenir Next LT Pro"/>
        </w:rPr>
        <w:t>sea</w:t>
      </w:r>
      <w:r w:rsidRPr="005B4824">
        <w:rPr>
          <w:rFonts w:ascii="Avenir Next LT Pro" w:hAnsi="Avenir Next LT Pro"/>
          <w:spacing w:val="-5"/>
        </w:rPr>
        <w:t xml:space="preserve"> </w:t>
      </w:r>
      <w:r w:rsidRPr="005B4824">
        <w:rPr>
          <w:rFonts w:ascii="Avenir Next LT Pro" w:hAnsi="Avenir Next LT Pro"/>
        </w:rPr>
        <w:t>inferior</w:t>
      </w:r>
      <w:r w:rsidRPr="005B4824">
        <w:rPr>
          <w:rFonts w:ascii="Avenir Next LT Pro" w:hAnsi="Avenir Next LT Pro"/>
          <w:spacing w:val="-2"/>
        </w:rPr>
        <w:t xml:space="preserve"> </w:t>
      </w:r>
      <w:r w:rsidRPr="005B4824">
        <w:rPr>
          <w:rFonts w:ascii="Avenir Next LT Pro" w:hAnsi="Avenir Next LT Pro"/>
        </w:rPr>
        <w:t>a</w:t>
      </w:r>
      <w:r w:rsidRPr="005B4824">
        <w:rPr>
          <w:rFonts w:ascii="Avenir Next LT Pro" w:hAnsi="Avenir Next LT Pro"/>
          <w:spacing w:val="4"/>
        </w:rPr>
        <w:t xml:space="preserve"> </w:t>
      </w:r>
      <w:r w:rsidR="00C36B13" w:rsidRPr="005B4824">
        <w:rPr>
          <w:rFonts w:ascii="Avenir Next LT Pro" w:hAnsi="Avenir Next LT Pro"/>
        </w:rPr>
        <w:t>40</w:t>
      </w:r>
      <w:r w:rsidRPr="005B4824">
        <w:rPr>
          <w:rFonts w:ascii="Avenir Next LT Pro" w:hAnsi="Avenir Next LT Pro"/>
          <w:spacing w:val="-2"/>
        </w:rPr>
        <w:t xml:space="preserve"> </w:t>
      </w:r>
      <w:r w:rsidRPr="005B4824">
        <w:rPr>
          <w:rFonts w:ascii="Avenir Next LT Pro" w:hAnsi="Avenir Next LT Pro"/>
        </w:rPr>
        <w:t>puntos</w:t>
      </w:r>
    </w:p>
    <w:p w14:paraId="2BAC594E" w14:textId="77777777" w:rsidR="007D3165" w:rsidRPr="005B4824" w:rsidRDefault="007D3165" w:rsidP="005B4824">
      <w:pPr>
        <w:spacing w:before="10"/>
        <w:ind w:left="142"/>
        <w:jc w:val="both"/>
        <w:rPr>
          <w:rFonts w:ascii="Avenir Next LT Pro" w:hAnsi="Avenir Next LT Pro"/>
          <w:sz w:val="20"/>
        </w:rPr>
      </w:pPr>
    </w:p>
    <w:p w14:paraId="0DEAD2F7" w14:textId="219234B6" w:rsidR="007D3165" w:rsidRPr="005B4824" w:rsidRDefault="007D3165" w:rsidP="00823A55">
      <w:pPr>
        <w:numPr>
          <w:ilvl w:val="0"/>
          <w:numId w:val="4"/>
        </w:numPr>
        <w:tabs>
          <w:tab w:val="left" w:pos="1041"/>
          <w:tab w:val="left" w:pos="1042"/>
        </w:tabs>
        <w:ind w:left="142"/>
        <w:jc w:val="both"/>
        <w:rPr>
          <w:rFonts w:ascii="Avenir Next LT Pro" w:hAnsi="Avenir Next LT Pro"/>
        </w:rPr>
      </w:pPr>
      <w:r w:rsidRPr="005B4824">
        <w:rPr>
          <w:rFonts w:ascii="Avenir Next LT Pro" w:hAnsi="Avenir Next LT Pro"/>
          <w:b/>
        </w:rPr>
        <w:t>Ofertas</w:t>
      </w:r>
      <w:r w:rsidRPr="005B4824">
        <w:rPr>
          <w:rFonts w:ascii="Avenir Next LT Pro" w:hAnsi="Avenir Next LT Pro"/>
          <w:b/>
          <w:spacing w:val="-4"/>
        </w:rPr>
        <w:t xml:space="preserve"> </w:t>
      </w:r>
      <w:r w:rsidRPr="005B4824">
        <w:rPr>
          <w:rFonts w:ascii="Avenir Next LT Pro" w:hAnsi="Avenir Next LT Pro"/>
          <w:b/>
        </w:rPr>
        <w:t>con</w:t>
      </w:r>
      <w:r w:rsidRPr="005B4824">
        <w:rPr>
          <w:rFonts w:ascii="Avenir Next LT Pro" w:hAnsi="Avenir Next LT Pro"/>
          <w:b/>
          <w:spacing w:val="-4"/>
        </w:rPr>
        <w:t xml:space="preserve"> </w:t>
      </w:r>
      <w:r w:rsidRPr="005B4824">
        <w:rPr>
          <w:rFonts w:ascii="Avenir Next LT Pro" w:hAnsi="Avenir Next LT Pro"/>
          <w:b/>
        </w:rPr>
        <w:t>calidad</w:t>
      </w:r>
      <w:r w:rsidRPr="005B4824">
        <w:rPr>
          <w:rFonts w:ascii="Avenir Next LT Pro" w:hAnsi="Avenir Next LT Pro"/>
          <w:b/>
          <w:spacing w:val="-2"/>
        </w:rPr>
        <w:t xml:space="preserve"> </w:t>
      </w:r>
      <w:r w:rsidRPr="005B4824">
        <w:rPr>
          <w:rFonts w:ascii="Avenir Next LT Pro" w:hAnsi="Avenir Next LT Pro"/>
          <w:b/>
        </w:rPr>
        <w:t>técnica</w:t>
      </w:r>
      <w:r w:rsidRPr="005B4824">
        <w:rPr>
          <w:rFonts w:ascii="Avenir Next LT Pro" w:hAnsi="Avenir Next LT Pro"/>
          <w:b/>
          <w:spacing w:val="-4"/>
        </w:rPr>
        <w:t xml:space="preserve"> </w:t>
      </w:r>
      <w:r w:rsidRPr="005B4824">
        <w:rPr>
          <w:rFonts w:ascii="Avenir Next LT Pro" w:hAnsi="Avenir Next LT Pro"/>
          <w:b/>
        </w:rPr>
        <w:t>suficiente:</w:t>
      </w:r>
      <w:r w:rsidRPr="005B4824">
        <w:rPr>
          <w:rFonts w:ascii="Avenir Next LT Pro" w:hAnsi="Avenir Next LT Pro"/>
          <w:b/>
          <w:spacing w:val="-1"/>
        </w:rPr>
        <w:t xml:space="preserve"> </w:t>
      </w:r>
      <w:r w:rsidRPr="005B4824">
        <w:rPr>
          <w:rFonts w:ascii="Avenir Next LT Pro" w:hAnsi="Avenir Next LT Pro"/>
        </w:rPr>
        <w:t>aquellas</w:t>
      </w:r>
      <w:r w:rsidRPr="005B4824">
        <w:rPr>
          <w:rFonts w:ascii="Avenir Next LT Pro" w:hAnsi="Avenir Next LT Pro"/>
          <w:spacing w:val="-2"/>
        </w:rPr>
        <w:t xml:space="preserve"> </w:t>
      </w:r>
      <w:r w:rsidRPr="005B4824">
        <w:rPr>
          <w:rFonts w:ascii="Avenir Next LT Pro" w:hAnsi="Avenir Next LT Pro"/>
        </w:rPr>
        <w:t>cuya</w:t>
      </w:r>
      <w:r w:rsidRPr="005B4824">
        <w:rPr>
          <w:rFonts w:ascii="Avenir Next LT Pro" w:hAnsi="Avenir Next LT Pro"/>
          <w:spacing w:val="-1"/>
        </w:rPr>
        <w:t xml:space="preserve"> </w:t>
      </w:r>
      <w:r w:rsidRPr="005B4824">
        <w:rPr>
          <w:rFonts w:ascii="Avenir Next LT Pro" w:hAnsi="Avenir Next LT Pro"/>
        </w:rPr>
        <w:t>puntuación</w:t>
      </w:r>
      <w:r w:rsidRPr="005B4824">
        <w:rPr>
          <w:rFonts w:ascii="Avenir Next LT Pro" w:hAnsi="Avenir Next LT Pro"/>
          <w:spacing w:val="-4"/>
        </w:rPr>
        <w:t xml:space="preserve"> </w:t>
      </w:r>
      <w:r w:rsidRPr="005B4824">
        <w:rPr>
          <w:rFonts w:ascii="Avenir Next LT Pro" w:hAnsi="Avenir Next LT Pro"/>
        </w:rPr>
        <w:t>sea</w:t>
      </w:r>
      <w:r w:rsidRPr="005B4824">
        <w:rPr>
          <w:rFonts w:ascii="Avenir Next LT Pro" w:hAnsi="Avenir Next LT Pro"/>
          <w:spacing w:val="-2"/>
        </w:rPr>
        <w:t xml:space="preserve"> </w:t>
      </w:r>
      <w:r w:rsidRPr="005B4824">
        <w:rPr>
          <w:rFonts w:ascii="Avenir Next LT Pro" w:hAnsi="Avenir Next LT Pro"/>
        </w:rPr>
        <w:t>superior</w:t>
      </w:r>
      <w:r w:rsidRPr="005B4824">
        <w:rPr>
          <w:rFonts w:ascii="Avenir Next LT Pro" w:hAnsi="Avenir Next LT Pro"/>
          <w:spacing w:val="-1"/>
        </w:rPr>
        <w:t xml:space="preserve"> </w:t>
      </w:r>
      <w:r w:rsidRPr="005B4824">
        <w:rPr>
          <w:rFonts w:ascii="Avenir Next LT Pro" w:hAnsi="Avenir Next LT Pro"/>
        </w:rPr>
        <w:t>o</w:t>
      </w:r>
      <w:r w:rsidRPr="005B4824">
        <w:rPr>
          <w:rFonts w:ascii="Avenir Next LT Pro" w:hAnsi="Avenir Next LT Pro"/>
          <w:spacing w:val="-2"/>
        </w:rPr>
        <w:t xml:space="preserve"> </w:t>
      </w:r>
      <w:r w:rsidRPr="005B4824">
        <w:rPr>
          <w:rFonts w:ascii="Avenir Next LT Pro" w:hAnsi="Avenir Next LT Pro"/>
        </w:rPr>
        <w:t>igual</w:t>
      </w:r>
      <w:r w:rsidRPr="005B4824">
        <w:rPr>
          <w:rFonts w:ascii="Avenir Next LT Pro" w:hAnsi="Avenir Next LT Pro"/>
          <w:spacing w:val="-1"/>
        </w:rPr>
        <w:t xml:space="preserve"> </w:t>
      </w:r>
      <w:r w:rsidRPr="005B4824">
        <w:rPr>
          <w:rFonts w:ascii="Avenir Next LT Pro" w:hAnsi="Avenir Next LT Pro"/>
        </w:rPr>
        <w:t>a</w:t>
      </w:r>
      <w:r w:rsidRPr="005B4824">
        <w:rPr>
          <w:rFonts w:ascii="Avenir Next LT Pro" w:hAnsi="Avenir Next LT Pro"/>
          <w:spacing w:val="-3"/>
        </w:rPr>
        <w:t xml:space="preserve"> </w:t>
      </w:r>
      <w:r w:rsidR="00C36B13" w:rsidRPr="005B4824">
        <w:rPr>
          <w:rFonts w:ascii="Avenir Next LT Pro" w:hAnsi="Avenir Next LT Pro"/>
        </w:rPr>
        <w:t>40</w:t>
      </w:r>
      <w:r w:rsidRPr="005B4824">
        <w:rPr>
          <w:rFonts w:ascii="Avenir Next LT Pro" w:hAnsi="Avenir Next LT Pro"/>
          <w:spacing w:val="-5"/>
        </w:rPr>
        <w:t xml:space="preserve"> </w:t>
      </w:r>
      <w:r w:rsidRPr="005B4824">
        <w:rPr>
          <w:rFonts w:ascii="Avenir Next LT Pro" w:hAnsi="Avenir Next LT Pro"/>
        </w:rPr>
        <w:t>puntos</w:t>
      </w:r>
    </w:p>
    <w:p w14:paraId="04AC081B" w14:textId="77777777" w:rsidR="007D3165" w:rsidRPr="005B4824" w:rsidRDefault="007D3165" w:rsidP="005B4824">
      <w:pPr>
        <w:spacing w:before="8"/>
        <w:ind w:left="142"/>
        <w:rPr>
          <w:rFonts w:ascii="Avenir Next LT Pro" w:hAnsi="Avenir Next LT Pro"/>
          <w:sz w:val="20"/>
        </w:rPr>
      </w:pPr>
    </w:p>
    <w:p w14:paraId="56BF9407" w14:textId="04F78775" w:rsidR="007D3165" w:rsidRPr="005B4824" w:rsidRDefault="007D3165" w:rsidP="005B4824">
      <w:pPr>
        <w:spacing w:before="100" w:line="276" w:lineRule="auto"/>
        <w:ind w:left="142" w:right="-44"/>
        <w:jc w:val="both"/>
        <w:rPr>
          <w:rFonts w:ascii="Avenir Next LT Pro" w:hAnsi="Avenir Next LT Pro"/>
        </w:rPr>
      </w:pPr>
      <w:r w:rsidRPr="005B4824">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7E886D03" w14:textId="77777777" w:rsidR="00143A85" w:rsidRPr="005B4824" w:rsidRDefault="00143A85">
      <w:pPr>
        <w:pStyle w:val="Textoindependiente"/>
        <w:spacing w:before="0"/>
        <w:ind w:left="104"/>
        <w:jc w:val="left"/>
        <w:rPr>
          <w:sz w:val="20"/>
        </w:rPr>
      </w:pPr>
    </w:p>
    <w:p w14:paraId="798295DE" w14:textId="51CB47A5" w:rsidR="00360DA6" w:rsidRPr="005B4824" w:rsidRDefault="00C84127">
      <w:pPr>
        <w:pStyle w:val="Textoindependiente"/>
        <w:spacing w:before="0"/>
        <w:ind w:left="104"/>
        <w:jc w:val="left"/>
        <w:rPr>
          <w:sz w:val="20"/>
        </w:rPr>
      </w:pPr>
      <w:r w:rsidRPr="005B4824">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w:pict>
              <v:shape w14:anchorId="04BD81AD" 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" filled="f" strokeweight=".48pt">
                <v:textbox inset="0,0,0,0">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v:textbox>
                <w10:anchorlock/>
              </v:shape>
            </w:pict>
          </mc:Fallback>
        </mc:AlternateContent>
      </w:r>
    </w:p>
    <w:p w14:paraId="7F50FA3A" w14:textId="3D193A86" w:rsidR="00A336B4" w:rsidRPr="005B4824" w:rsidRDefault="00A336B4" w:rsidP="00DA4BA1">
      <w:pPr>
        <w:pStyle w:val="Textoindependiente"/>
        <w:spacing w:before="158" w:line="276" w:lineRule="auto"/>
        <w:ind w:right="218"/>
        <w:rPr>
          <w:rFonts w:ascii="Avenir Next LT Pro" w:hAnsi="Avenir Next LT Pro"/>
        </w:rPr>
      </w:pPr>
      <w:r w:rsidRPr="005B4824">
        <w:rPr>
          <w:rFonts w:ascii="Avenir Next LT Pro" w:hAnsi="Avenir Next LT Pro"/>
        </w:rPr>
        <w:t xml:space="preserve">Una vez adjudicado el servicio se definirá el </w:t>
      </w:r>
      <w:r w:rsidR="007D2327" w:rsidRPr="005B4824">
        <w:rPr>
          <w:rFonts w:ascii="Avenir Next LT Pro" w:hAnsi="Avenir Next LT Pro"/>
        </w:rPr>
        <w:t>Pl</w:t>
      </w:r>
      <w:r w:rsidRPr="005B4824">
        <w:rPr>
          <w:rFonts w:ascii="Avenir Next LT Pro" w:hAnsi="Avenir Next LT Pro"/>
        </w:rPr>
        <w:t xml:space="preserve">an de </w:t>
      </w:r>
      <w:r w:rsidR="007D2327" w:rsidRPr="005B4824">
        <w:rPr>
          <w:rFonts w:ascii="Avenir Next LT Pro" w:hAnsi="Avenir Next LT Pro"/>
        </w:rPr>
        <w:t>T</w:t>
      </w:r>
      <w:r w:rsidRPr="005B4824">
        <w:rPr>
          <w:rFonts w:ascii="Avenir Next LT Pro" w:hAnsi="Avenir Next LT Pro"/>
        </w:rPr>
        <w:t>rabajo a seguir, junto con los tiempos de ejecución de cada línea.</w:t>
      </w:r>
    </w:p>
    <w:p w14:paraId="0BE6F7AE" w14:textId="02BF47F2" w:rsidR="006F3302" w:rsidRPr="005B4824" w:rsidRDefault="00AA5FB7" w:rsidP="00DA4BA1">
      <w:pPr>
        <w:pStyle w:val="Textoindependiente"/>
        <w:spacing w:before="158" w:line="276" w:lineRule="auto"/>
        <w:ind w:right="218"/>
        <w:rPr>
          <w:rFonts w:ascii="Avenir Next LT Pro" w:hAnsi="Avenir Next LT Pro"/>
        </w:rPr>
      </w:pPr>
      <w:r w:rsidRPr="005B4824">
        <w:rPr>
          <w:rFonts w:ascii="Avenir Next LT Pro" w:hAnsi="Avenir Next LT Pro"/>
        </w:rPr>
        <w:lastRenderedPageBreak/>
        <w:t>L</w:t>
      </w:r>
      <w:r w:rsidR="006F3302" w:rsidRPr="005B4824">
        <w:rPr>
          <w:rFonts w:ascii="Avenir Next LT Pro" w:hAnsi="Avenir Next LT Pro"/>
        </w:rPr>
        <w:t xml:space="preserve">a prestación de servicios de este contrato </w:t>
      </w:r>
      <w:r w:rsidR="0019503C" w:rsidRPr="005B4824">
        <w:rPr>
          <w:rFonts w:ascii="Avenir Next LT Pro" w:hAnsi="Avenir Next LT Pro"/>
        </w:rPr>
        <w:t xml:space="preserve">y el plan de trabajo a definir </w:t>
      </w:r>
      <w:r w:rsidR="006F3302" w:rsidRPr="005B4824">
        <w:rPr>
          <w:rFonts w:ascii="Avenir Next LT Pro" w:hAnsi="Avenir Next LT Pro"/>
        </w:rPr>
        <w:t>también estará</w:t>
      </w:r>
      <w:r w:rsidRPr="005B4824">
        <w:rPr>
          <w:rFonts w:ascii="Avenir Next LT Pro" w:hAnsi="Avenir Next LT Pro"/>
        </w:rPr>
        <w:t>n</w:t>
      </w:r>
      <w:r w:rsidR="006F3302" w:rsidRPr="005B4824">
        <w:rPr>
          <w:rFonts w:ascii="Avenir Next LT Pro" w:hAnsi="Avenir Next LT Pro"/>
        </w:rPr>
        <w:t xml:space="preserve"> sujet</w:t>
      </w:r>
      <w:r w:rsidRPr="005B4824">
        <w:rPr>
          <w:rFonts w:ascii="Avenir Next LT Pro" w:hAnsi="Avenir Next LT Pro"/>
        </w:rPr>
        <w:t>os</w:t>
      </w:r>
      <w:r w:rsidR="006F3302" w:rsidRPr="005B4824">
        <w:rPr>
          <w:rFonts w:ascii="Avenir Next LT Pro" w:hAnsi="Avenir Next LT Pro"/>
        </w:rPr>
        <w:t xml:space="preserve"> a las normas reguladoras de aplicación que se describen en el pliego de condiciones administrativas y relativas a los Fondos Europeos, así como a los mecanismos del seguimiento y control que están establecidos en el convenio.</w:t>
      </w:r>
    </w:p>
    <w:p w14:paraId="21BC61E2" w14:textId="35E3CD8A" w:rsidR="00360DA6" w:rsidRPr="005B4824" w:rsidRDefault="00EF189C" w:rsidP="00DA4BA1">
      <w:pPr>
        <w:pStyle w:val="Textoindependiente"/>
        <w:spacing w:before="158" w:line="276" w:lineRule="auto"/>
        <w:ind w:right="218"/>
        <w:rPr>
          <w:rFonts w:ascii="Avenir Next LT Pro" w:hAnsi="Avenir Next LT Pro"/>
        </w:rPr>
      </w:pPr>
      <w:r w:rsidRPr="005B4824">
        <w:rPr>
          <w:rFonts w:ascii="Avenir Next LT Pro" w:hAnsi="Avenir Next LT Pro"/>
        </w:rPr>
        <w:t xml:space="preserve">La entidad adjudicataria se comprometerá a seguir las directrices que en materia de control y supervisión determine </w:t>
      </w:r>
      <w:r w:rsidR="00DA4BA1" w:rsidRPr="005B4824">
        <w:rPr>
          <w:rFonts w:ascii="Avenir Next LT Pro" w:hAnsi="Avenir Next LT Pro"/>
        </w:rPr>
        <w:t>Inserta Innovación</w:t>
      </w:r>
      <w:r w:rsidRPr="005B4824">
        <w:rPr>
          <w:rFonts w:ascii="Avenir Next LT Pro" w:hAnsi="Avenir Next LT Pro"/>
        </w:rPr>
        <w:t>, obligándose a cumplimentar y entregar la información y documentación en los</w:t>
      </w:r>
      <w:r w:rsidR="00C84127" w:rsidRPr="005B4824">
        <w:rPr>
          <w:rFonts w:ascii="Avenir Next LT Pro" w:hAnsi="Avenir Next LT Pro"/>
        </w:rPr>
        <w:t xml:space="preserve"> soportes</w:t>
      </w:r>
      <w:r w:rsidRPr="005B4824">
        <w:rPr>
          <w:rFonts w:ascii="Avenir Next LT Pro" w:hAnsi="Avenir Next LT Pro"/>
        </w:rPr>
        <w:t xml:space="preserve"> que ésta establezca.</w:t>
      </w:r>
    </w:p>
    <w:p w14:paraId="436A50D9" w14:textId="7F46D5ED" w:rsidR="00D54D23" w:rsidRPr="005B4824" w:rsidRDefault="00EF189C">
      <w:pPr>
        <w:pStyle w:val="Textoindependiente"/>
        <w:spacing w:before="158" w:line="276" w:lineRule="auto"/>
        <w:ind w:right="218"/>
      </w:pPr>
      <w:r w:rsidRPr="005B4824">
        <w:rPr>
          <w:rFonts w:ascii="Avenir Next LT Pro" w:hAnsi="Avenir Next LT Pro"/>
        </w:rPr>
        <w:t xml:space="preserve">Las prestaciones de este contrato se realizarán en coordinación y contacto directo con </w:t>
      </w:r>
      <w:r w:rsidR="00DA4BA1" w:rsidRPr="005B4824">
        <w:rPr>
          <w:rFonts w:ascii="Avenir Next LT Pro" w:hAnsi="Avenir Next LT Pro"/>
        </w:rPr>
        <w:t>Inserta Innovación</w:t>
      </w:r>
      <w:r w:rsidR="0013773B" w:rsidRPr="005B4824">
        <w:rPr>
          <w:rFonts w:ascii="Avenir Next LT Pro" w:hAnsi="Avenir Next LT Pro"/>
        </w:rPr>
        <w:t>,</w:t>
      </w:r>
      <w:r w:rsidRPr="005B4824">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rsidRPr="005B4824">
        <w:t>.</w:t>
      </w:r>
    </w:p>
    <w:p w14:paraId="3B35A6B8" w14:textId="6A3319F4" w:rsidR="00152A59" w:rsidRPr="005B4824" w:rsidRDefault="00152A59" w:rsidP="00DA4BA1">
      <w:pPr>
        <w:pStyle w:val="Textoindependiente"/>
        <w:spacing w:before="158" w:line="276" w:lineRule="auto"/>
        <w:ind w:right="218"/>
      </w:pPr>
    </w:p>
    <w:sectPr w:rsidR="00152A59" w:rsidRPr="005B4824">
      <w:headerReference w:type="default" r:id="rId11"/>
      <w:footerReference w:type="default" r:id="rId12"/>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1A2D" w14:textId="77777777" w:rsidR="00BA06E0" w:rsidRDefault="00BA06E0">
      <w:r>
        <w:separator/>
      </w:r>
    </w:p>
  </w:endnote>
  <w:endnote w:type="continuationSeparator" w:id="0">
    <w:p w14:paraId="782A3B4B" w14:textId="77777777" w:rsidR="00BA06E0" w:rsidRDefault="00BA06E0">
      <w:r>
        <w:continuationSeparator/>
      </w:r>
    </w:p>
  </w:endnote>
  <w:endnote w:type="continuationNotice" w:id="1">
    <w:p w14:paraId="17AEA9BB" w14:textId="77777777" w:rsidR="00BA06E0" w:rsidRDefault="00BA0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Noto Sans Symbols">
    <w:altName w:val="Calibri"/>
    <w:charset w:val="00"/>
    <w:family w:val="auto"/>
    <w:pitch w:val="default"/>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C44" w14:textId="13510428"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251658240" behindDoc="0" locked="0" layoutInCell="1" allowOverlap="1" wp14:anchorId="64935440" wp14:editId="0DB1070D">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251658247"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3ADC0" id="Group 15" o:spid="_x0000_s1032" style="position:absolute;margin-left:69pt;margin-top:816.6pt;width:459.6pt;height:25.4pt;z-index:-251658233;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">
              <v:shapetype id="_x0000_t202" coordsize="21600,21600" o:spt="202" path="m,l,21600r21600,l21600,xe">
                <v:stroke joinstyle="miter"/>
                <v:path gradientshapeok="t" o:connecttype="rect"/>
              </v:shapetype>
              <v:shape id="Text Box 16" o:spid="_x0000_s1033"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4"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251658246"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D6B41" id="Grupo 1" o:spid="_x0000_s1035" style="position:absolute;margin-left:69pt;margin-top:816.6pt;width:459.6pt;height:25.4pt;z-index:-251658234;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">
              <v:shape id="Text Box 13" o:spid="_x0000_s1036"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7"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251658245"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788C" id="Text Box 23" o:spid="_x0000_s1038" type="#_x0000_t202" style="position:absolute;margin-left:69pt;margin-top:778pt;width:141pt;height:24.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uf2gEAAJgDAAAOAAAAZHJzL2Uyb0RvYy54bWysU9tu1DAQfUfiHyy/s8kuFYV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nLd/llzinNudfrzcU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Dm&#10;Cmuf2gEAAJgDAAAOAAAAAAAAAAAAAAAAAC4CAABkcnMvZTJvRG9jLnhtbFBLAQItABQABgAIAAAA&#10;IQDnkuom3gAAAA0BAAAPAAAAAAAAAAAAAAAAADQEAABkcnMvZG93bnJldi54bWxQSwUGAAAAAAQA&#10;BADzAAAAPw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4"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8E31" id="_x0000_s1039" type="#_x0000_t202" style="position:absolute;margin-left:69pt;margin-top:778pt;width:141pt;height:2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BV&#10;+MHK2gEAAJgDAAAOAAAAAAAAAAAAAAAAAC4CAABkcnMvZTJvRG9jLnhtbFBLAQItABQABgAIAAAA&#10;IQDnkuom3gAAAA0BAAAPAAAAAAAAAAAAAAAAADQEAABkcnMvZG93bnJldi54bWxQSwUGAAAAAAQA&#10;BADzAAAAPw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3"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C6E3" id="_x0000_s1040" type="#_x0000_t202" style="position:absolute;margin-left:69pt;margin-top:778pt;width:141pt;height:24.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CA&#10;7z402gEAAJgDAAAOAAAAAAAAAAAAAAAAAC4CAABkcnMvZTJvRG9jLnhtbFBLAQItABQABgAIAAAA&#10;IQDnkuom3gAAAA0BAAAPAAAAAAAAAAAAAAAAADQEAABkcnMvZG93bnJldi54bWxQSwUGAAAAAAQA&#10;BADzAAAAPwU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2"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F18B" id="Text Box 1" o:spid="_x0000_s1041" type="#_x0000_t202" style="position:absolute;margin-left:292.1pt;margin-top:789.85pt;width:14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" filled="f" stroked="f">
              <v:textbox inset="0,0,0,0">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BEEA" w14:textId="77777777" w:rsidR="00BA06E0" w:rsidRDefault="00BA06E0">
      <w:r>
        <w:separator/>
      </w:r>
    </w:p>
  </w:footnote>
  <w:footnote w:type="continuationSeparator" w:id="0">
    <w:p w14:paraId="1581083F" w14:textId="77777777" w:rsidR="00BA06E0" w:rsidRDefault="00BA06E0">
      <w:r>
        <w:continuationSeparator/>
      </w:r>
    </w:p>
  </w:footnote>
  <w:footnote w:type="continuationNotice" w:id="1">
    <w:p w14:paraId="5AF6E376" w14:textId="77777777" w:rsidR="00BA06E0" w:rsidRDefault="00BA0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9939" w14:textId="72441755" w:rsidR="00360DA6" w:rsidRDefault="00376ABC">
    <w:pPr>
      <w:pStyle w:val="Textoindependiente"/>
      <w:spacing w:before="0" w:line="14" w:lineRule="auto"/>
      <w:ind w:left="0"/>
      <w:jc w:val="left"/>
      <w:rPr>
        <w:sz w:val="20"/>
      </w:rPr>
    </w:pPr>
    <w:r>
      <w:rPr>
        <w:noProof/>
      </w:rPr>
      <w:drawing>
        <wp:anchor distT="0" distB="0" distL="114300" distR="114300" simplePos="0" relativeHeight="251661319" behindDoc="0" locked="0" layoutInCell="1" allowOverlap="1" wp14:anchorId="02F0A1F7" wp14:editId="796F5602">
          <wp:simplePos x="0" y="0"/>
          <wp:positionH relativeFrom="column">
            <wp:posOffset>-711200</wp:posOffset>
          </wp:positionH>
          <wp:positionV relativeFrom="paragraph">
            <wp:posOffset>-19050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60295" behindDoc="0" locked="0" layoutInCell="1" allowOverlap="1" wp14:anchorId="258E5FD2" wp14:editId="2F5BCD21">
          <wp:simplePos x="0" y="0"/>
          <wp:positionH relativeFrom="column">
            <wp:posOffset>4630420</wp:posOffset>
          </wp:positionH>
          <wp:positionV relativeFrom="paragraph">
            <wp:posOffset>50800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76E"/>
    <w:multiLevelType w:val="hybridMultilevel"/>
    <w:tmpl w:val="0AB0825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2"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17430EAE"/>
    <w:multiLevelType w:val="multilevel"/>
    <w:tmpl w:val="D618E71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 w15:restartNumberingAfterBreak="0">
    <w:nsid w:val="1D200646"/>
    <w:multiLevelType w:val="hybridMultilevel"/>
    <w:tmpl w:val="B74C76B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B0A65CF"/>
    <w:multiLevelType w:val="multilevel"/>
    <w:tmpl w:val="1AD268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2C23051A"/>
    <w:multiLevelType w:val="hybridMultilevel"/>
    <w:tmpl w:val="407C6360"/>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9C5B32"/>
    <w:multiLevelType w:val="hybridMultilevel"/>
    <w:tmpl w:val="075EF572"/>
    <w:lvl w:ilvl="0" w:tplc="F20EB942">
      <w:start w:val="1"/>
      <w:numFmt w:val="bullet"/>
      <w:lvlText w:val=""/>
      <w:lvlJc w:val="left"/>
      <w:pPr>
        <w:tabs>
          <w:tab w:val="num" w:pos="720"/>
        </w:tabs>
        <w:ind w:left="720" w:hanging="360"/>
      </w:pPr>
      <w:rPr>
        <w:rFonts w:ascii="Wingdings" w:hAnsi="Wingdings" w:hint="default"/>
        <w:color w:val="E73137"/>
        <w:sz w:val="16"/>
      </w:rPr>
    </w:lvl>
    <w:lvl w:ilvl="1" w:tplc="FA1EE98A">
      <w:start w:val="1"/>
      <w:numFmt w:val="bullet"/>
      <w:pStyle w:val="BulletsNivel2"/>
      <w:lvlText w:val=""/>
      <w:lvlJc w:val="left"/>
      <w:pPr>
        <w:tabs>
          <w:tab w:val="num" w:pos="1440"/>
        </w:tabs>
        <w:ind w:left="1440" w:hanging="360"/>
      </w:pPr>
      <w:rPr>
        <w:rFonts w:ascii="Wingdings" w:hAnsi="Wingdings" w:hint="default"/>
        <w:color w:val="FFDD00"/>
        <w:sz w:val="16"/>
      </w:rPr>
    </w:lvl>
    <w:lvl w:ilvl="2" w:tplc="57D8871C">
      <w:start w:val="1"/>
      <w:numFmt w:val="bullet"/>
      <w:pStyle w:val="BulletsNivel3"/>
      <w:lvlText w:val=""/>
      <w:lvlJc w:val="left"/>
      <w:pPr>
        <w:tabs>
          <w:tab w:val="num" w:pos="2160"/>
        </w:tabs>
        <w:ind w:left="2160" w:hanging="360"/>
      </w:pPr>
      <w:rPr>
        <w:rFonts w:ascii="Wingdings" w:hAnsi="Wingdings" w:hint="default"/>
        <w:color w:val="E73137"/>
        <w:sz w:val="16"/>
      </w:rPr>
    </w:lvl>
    <w:lvl w:ilvl="3" w:tplc="0C0A0001">
      <w:start w:val="1"/>
      <w:numFmt w:val="bullet"/>
      <w:lvlText w:val=""/>
      <w:lvlJc w:val="left"/>
      <w:pPr>
        <w:tabs>
          <w:tab w:val="num" w:pos="2880"/>
        </w:tabs>
        <w:ind w:left="2880" w:hanging="360"/>
      </w:pPr>
      <w:rPr>
        <w:rFonts w:ascii="Symbol" w:hAnsi="Symbol" w:hint="default"/>
      </w:rPr>
    </w:lvl>
    <w:lvl w:ilvl="4" w:tplc="985A3C1C">
      <w:start w:val="28"/>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0758F"/>
    <w:multiLevelType w:val="hybridMultilevel"/>
    <w:tmpl w:val="508C84F4"/>
    <w:lvl w:ilvl="0" w:tplc="57DA9DEE">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52081C"/>
    <w:multiLevelType w:val="multilevel"/>
    <w:tmpl w:val="A9083A4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2" w15:restartNumberingAfterBreak="0">
    <w:nsid w:val="3EE94213"/>
    <w:multiLevelType w:val="hybridMultilevel"/>
    <w:tmpl w:val="4FA4BC0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1EA44B8"/>
    <w:multiLevelType w:val="hybridMultilevel"/>
    <w:tmpl w:val="8C4A8492"/>
    <w:lvl w:ilvl="0" w:tplc="53B00124">
      <w:start w:val="1"/>
      <w:numFmt w:val="bullet"/>
      <w:pStyle w:val="BulletsNivel1"/>
      <w:lvlText w:val=""/>
      <w:lvlJc w:val="left"/>
      <w:pPr>
        <w:tabs>
          <w:tab w:val="num" w:pos="1440"/>
        </w:tabs>
        <w:ind w:left="1440" w:hanging="360"/>
      </w:pPr>
      <w:rPr>
        <w:rFonts w:ascii="Wingdings" w:hAnsi="Wingdings" w:hint="default"/>
        <w:color w:val="E73137"/>
        <w:sz w:val="20"/>
        <w:u w:color="FFFFFF" w:themeColor="background1"/>
      </w:rPr>
    </w:lvl>
    <w:lvl w:ilvl="1" w:tplc="E9586440">
      <w:start w:val="1"/>
      <w:numFmt w:val="bullet"/>
      <w:lvlText w:val="-"/>
      <w:lvlJc w:val="left"/>
      <w:pPr>
        <w:tabs>
          <w:tab w:val="num" w:pos="2160"/>
        </w:tabs>
        <w:ind w:left="2160" w:hanging="360"/>
      </w:pPr>
      <w:rPr>
        <w:rFonts w:ascii="Calibri" w:hAnsi="Calibri"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5F23A1"/>
    <w:multiLevelType w:val="hybridMultilevel"/>
    <w:tmpl w:val="3CD2A53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9D728A3"/>
    <w:multiLevelType w:val="hybridMultilevel"/>
    <w:tmpl w:val="586A4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FF35FC"/>
    <w:multiLevelType w:val="multilevel"/>
    <w:tmpl w:val="95C42D0E"/>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9" w15:restartNumberingAfterBreak="0">
    <w:nsid w:val="6D79784A"/>
    <w:multiLevelType w:val="hybridMultilevel"/>
    <w:tmpl w:val="EAAC8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F6E20EA"/>
    <w:multiLevelType w:val="hybridMultilevel"/>
    <w:tmpl w:val="085627C0"/>
    <w:lvl w:ilvl="0" w:tplc="7A1AA6DC">
      <w:numFmt w:val="bullet"/>
      <w:lvlText w:val="-"/>
      <w:lvlJc w:val="left"/>
      <w:pPr>
        <w:ind w:left="1080" w:hanging="360"/>
      </w:pPr>
      <w:rPr>
        <w:rFonts w:ascii="Arial" w:eastAsia="Calibri" w:hAnsi="Arial" w:cs="Arial" w:hint="default"/>
        <w:b/>
        <w:bCs/>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1109814361">
    <w:abstractNumId w:val="8"/>
  </w:num>
  <w:num w:numId="2" w16cid:durableId="880675262">
    <w:abstractNumId w:val="13"/>
  </w:num>
  <w:num w:numId="3" w16cid:durableId="271480662">
    <w:abstractNumId w:val="14"/>
  </w:num>
  <w:num w:numId="4" w16cid:durableId="1023674959">
    <w:abstractNumId w:val="21"/>
  </w:num>
  <w:num w:numId="5" w16cid:durableId="391929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85587">
    <w:abstractNumId w:val="1"/>
  </w:num>
  <w:num w:numId="7" w16cid:durableId="246111979">
    <w:abstractNumId w:val="3"/>
  </w:num>
  <w:num w:numId="8" w16cid:durableId="1999847231">
    <w:abstractNumId w:val="10"/>
  </w:num>
  <w:num w:numId="9" w16cid:durableId="302585429">
    <w:abstractNumId w:val="9"/>
  </w:num>
  <w:num w:numId="10" w16cid:durableId="897202311">
    <w:abstractNumId w:val="4"/>
  </w:num>
  <w:num w:numId="11" w16cid:durableId="1112015099">
    <w:abstractNumId w:val="11"/>
  </w:num>
  <w:num w:numId="12" w16cid:durableId="985933792">
    <w:abstractNumId w:val="18"/>
  </w:num>
  <w:num w:numId="13" w16cid:durableId="1217932587">
    <w:abstractNumId w:val="5"/>
  </w:num>
  <w:num w:numId="14" w16cid:durableId="756753834">
    <w:abstractNumId w:val="16"/>
  </w:num>
  <w:num w:numId="15" w16cid:durableId="747578798">
    <w:abstractNumId w:val="20"/>
  </w:num>
  <w:num w:numId="16" w16cid:durableId="1051810014">
    <w:abstractNumId w:val="6"/>
  </w:num>
  <w:num w:numId="17" w16cid:durableId="570971142">
    <w:abstractNumId w:val="15"/>
  </w:num>
  <w:num w:numId="18" w16cid:durableId="1585337362">
    <w:abstractNumId w:val="17"/>
  </w:num>
  <w:num w:numId="19" w16cid:durableId="889194279">
    <w:abstractNumId w:val="19"/>
  </w:num>
  <w:num w:numId="20" w16cid:durableId="361319796">
    <w:abstractNumId w:val="12"/>
  </w:num>
  <w:num w:numId="21" w16cid:durableId="1209956536">
    <w:abstractNumId w:val="0"/>
  </w:num>
  <w:num w:numId="22" w16cid:durableId="179216138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A6"/>
    <w:rsid w:val="00001D9C"/>
    <w:rsid w:val="000040EC"/>
    <w:rsid w:val="0000466E"/>
    <w:rsid w:val="0000604E"/>
    <w:rsid w:val="0001147F"/>
    <w:rsid w:val="00031BE3"/>
    <w:rsid w:val="00033B6B"/>
    <w:rsid w:val="000354A7"/>
    <w:rsid w:val="00046F60"/>
    <w:rsid w:val="000474E6"/>
    <w:rsid w:val="00051BDA"/>
    <w:rsid w:val="00054D0B"/>
    <w:rsid w:val="00060153"/>
    <w:rsid w:val="0006261F"/>
    <w:rsid w:val="00065447"/>
    <w:rsid w:val="00065ECD"/>
    <w:rsid w:val="0007021C"/>
    <w:rsid w:val="00070F25"/>
    <w:rsid w:val="00074384"/>
    <w:rsid w:val="00085F96"/>
    <w:rsid w:val="00087D0B"/>
    <w:rsid w:val="00093320"/>
    <w:rsid w:val="000A495F"/>
    <w:rsid w:val="000A688C"/>
    <w:rsid w:val="000B2CBA"/>
    <w:rsid w:val="000B7241"/>
    <w:rsid w:val="000B7C47"/>
    <w:rsid w:val="000C557A"/>
    <w:rsid w:val="000E1E95"/>
    <w:rsid w:val="000E7653"/>
    <w:rsid w:val="00101E41"/>
    <w:rsid w:val="0010275A"/>
    <w:rsid w:val="00103A03"/>
    <w:rsid w:val="00106B19"/>
    <w:rsid w:val="00110ACA"/>
    <w:rsid w:val="001112BD"/>
    <w:rsid w:val="00113513"/>
    <w:rsid w:val="00116610"/>
    <w:rsid w:val="001176AC"/>
    <w:rsid w:val="00130787"/>
    <w:rsid w:val="001337C6"/>
    <w:rsid w:val="00136447"/>
    <w:rsid w:val="0013773B"/>
    <w:rsid w:val="001424B3"/>
    <w:rsid w:val="00143A85"/>
    <w:rsid w:val="00145879"/>
    <w:rsid w:val="00152A59"/>
    <w:rsid w:val="0015516B"/>
    <w:rsid w:val="00155909"/>
    <w:rsid w:val="00157EA7"/>
    <w:rsid w:val="00164F00"/>
    <w:rsid w:val="00185454"/>
    <w:rsid w:val="00190FE7"/>
    <w:rsid w:val="00191DCA"/>
    <w:rsid w:val="00192FCE"/>
    <w:rsid w:val="0019503C"/>
    <w:rsid w:val="001A6E2D"/>
    <w:rsid w:val="001B0793"/>
    <w:rsid w:val="001B120E"/>
    <w:rsid w:val="001B5D80"/>
    <w:rsid w:val="001C2FB5"/>
    <w:rsid w:val="001D0AAE"/>
    <w:rsid w:val="001D29E8"/>
    <w:rsid w:val="001D35CB"/>
    <w:rsid w:val="001D3E65"/>
    <w:rsid w:val="001D4B37"/>
    <w:rsid w:val="001F5D23"/>
    <w:rsid w:val="00203022"/>
    <w:rsid w:val="00204279"/>
    <w:rsid w:val="00207DA0"/>
    <w:rsid w:val="002248D6"/>
    <w:rsid w:val="00225127"/>
    <w:rsid w:val="00225806"/>
    <w:rsid w:val="00232110"/>
    <w:rsid w:val="0024083A"/>
    <w:rsid w:val="002469A2"/>
    <w:rsid w:val="002552D5"/>
    <w:rsid w:val="00266B39"/>
    <w:rsid w:val="00266ECF"/>
    <w:rsid w:val="00275030"/>
    <w:rsid w:val="00281597"/>
    <w:rsid w:val="00287F7A"/>
    <w:rsid w:val="002B18EE"/>
    <w:rsid w:val="002B4171"/>
    <w:rsid w:val="002C1B9F"/>
    <w:rsid w:val="002C3943"/>
    <w:rsid w:val="002C3B5C"/>
    <w:rsid w:val="002C5B8A"/>
    <w:rsid w:val="002C75C5"/>
    <w:rsid w:val="002D365D"/>
    <w:rsid w:val="002F33E3"/>
    <w:rsid w:val="002F4120"/>
    <w:rsid w:val="002F5DDD"/>
    <w:rsid w:val="00302322"/>
    <w:rsid w:val="003025A9"/>
    <w:rsid w:val="00304434"/>
    <w:rsid w:val="00311AEE"/>
    <w:rsid w:val="0032445B"/>
    <w:rsid w:val="0033022D"/>
    <w:rsid w:val="00333508"/>
    <w:rsid w:val="00340863"/>
    <w:rsid w:val="003410BE"/>
    <w:rsid w:val="00342521"/>
    <w:rsid w:val="003514BB"/>
    <w:rsid w:val="00352190"/>
    <w:rsid w:val="003543F6"/>
    <w:rsid w:val="00360DA6"/>
    <w:rsid w:val="003618A2"/>
    <w:rsid w:val="00364237"/>
    <w:rsid w:val="00372573"/>
    <w:rsid w:val="00374523"/>
    <w:rsid w:val="00376ABC"/>
    <w:rsid w:val="00377001"/>
    <w:rsid w:val="00386396"/>
    <w:rsid w:val="003900F8"/>
    <w:rsid w:val="00395E45"/>
    <w:rsid w:val="00397510"/>
    <w:rsid w:val="003977AA"/>
    <w:rsid w:val="003A3E78"/>
    <w:rsid w:val="003B3096"/>
    <w:rsid w:val="003B41AC"/>
    <w:rsid w:val="003B5E8F"/>
    <w:rsid w:val="003B7296"/>
    <w:rsid w:val="003C15C6"/>
    <w:rsid w:val="003D62A4"/>
    <w:rsid w:val="003D7C1C"/>
    <w:rsid w:val="003E7973"/>
    <w:rsid w:val="003E7B2C"/>
    <w:rsid w:val="003F5DA2"/>
    <w:rsid w:val="003F6FF6"/>
    <w:rsid w:val="004013A0"/>
    <w:rsid w:val="00402EAA"/>
    <w:rsid w:val="004042EC"/>
    <w:rsid w:val="00406CF9"/>
    <w:rsid w:val="00410E38"/>
    <w:rsid w:val="00412406"/>
    <w:rsid w:val="00413DE9"/>
    <w:rsid w:val="0041486D"/>
    <w:rsid w:val="004176C8"/>
    <w:rsid w:val="00430387"/>
    <w:rsid w:val="00430659"/>
    <w:rsid w:val="0043534D"/>
    <w:rsid w:val="00437A06"/>
    <w:rsid w:val="00445DC7"/>
    <w:rsid w:val="00446DAF"/>
    <w:rsid w:val="00452666"/>
    <w:rsid w:val="00452A98"/>
    <w:rsid w:val="00454B9C"/>
    <w:rsid w:val="00456D86"/>
    <w:rsid w:val="0046533B"/>
    <w:rsid w:val="00465867"/>
    <w:rsid w:val="00467489"/>
    <w:rsid w:val="00471D70"/>
    <w:rsid w:val="00473513"/>
    <w:rsid w:val="0047392F"/>
    <w:rsid w:val="0047651A"/>
    <w:rsid w:val="00477274"/>
    <w:rsid w:val="0049006F"/>
    <w:rsid w:val="004A5031"/>
    <w:rsid w:val="004A73D7"/>
    <w:rsid w:val="004A7EAD"/>
    <w:rsid w:val="004B7625"/>
    <w:rsid w:val="004C402D"/>
    <w:rsid w:val="004C4C98"/>
    <w:rsid w:val="004D0D9C"/>
    <w:rsid w:val="004D4B3A"/>
    <w:rsid w:val="004F6997"/>
    <w:rsid w:val="004F788E"/>
    <w:rsid w:val="00500819"/>
    <w:rsid w:val="00505926"/>
    <w:rsid w:val="005108F3"/>
    <w:rsid w:val="00511455"/>
    <w:rsid w:val="00516BEF"/>
    <w:rsid w:val="005174B6"/>
    <w:rsid w:val="00530D7B"/>
    <w:rsid w:val="005334DA"/>
    <w:rsid w:val="00537947"/>
    <w:rsid w:val="005401A0"/>
    <w:rsid w:val="00543F40"/>
    <w:rsid w:val="00547883"/>
    <w:rsid w:val="005634DE"/>
    <w:rsid w:val="00565463"/>
    <w:rsid w:val="00570FAA"/>
    <w:rsid w:val="00580E6F"/>
    <w:rsid w:val="00581C46"/>
    <w:rsid w:val="00583122"/>
    <w:rsid w:val="0058499B"/>
    <w:rsid w:val="00586141"/>
    <w:rsid w:val="00591048"/>
    <w:rsid w:val="005917C9"/>
    <w:rsid w:val="0059418E"/>
    <w:rsid w:val="00594D86"/>
    <w:rsid w:val="005968BF"/>
    <w:rsid w:val="00597243"/>
    <w:rsid w:val="005976C3"/>
    <w:rsid w:val="005A6D52"/>
    <w:rsid w:val="005A79F5"/>
    <w:rsid w:val="005B4824"/>
    <w:rsid w:val="005B5DF4"/>
    <w:rsid w:val="005B6603"/>
    <w:rsid w:val="005C2B5E"/>
    <w:rsid w:val="005C5611"/>
    <w:rsid w:val="005C6FB8"/>
    <w:rsid w:val="005C7036"/>
    <w:rsid w:val="005C7905"/>
    <w:rsid w:val="005D33CB"/>
    <w:rsid w:val="005D3E3F"/>
    <w:rsid w:val="005D6946"/>
    <w:rsid w:val="005E3240"/>
    <w:rsid w:val="005E5A11"/>
    <w:rsid w:val="005F233C"/>
    <w:rsid w:val="005F7832"/>
    <w:rsid w:val="00601887"/>
    <w:rsid w:val="006039F0"/>
    <w:rsid w:val="00615D09"/>
    <w:rsid w:val="00617B0D"/>
    <w:rsid w:val="00642EE1"/>
    <w:rsid w:val="006473E0"/>
    <w:rsid w:val="00650E7E"/>
    <w:rsid w:val="0065349C"/>
    <w:rsid w:val="00653C66"/>
    <w:rsid w:val="00656CF9"/>
    <w:rsid w:val="006850AE"/>
    <w:rsid w:val="0068628A"/>
    <w:rsid w:val="00696E47"/>
    <w:rsid w:val="006B224B"/>
    <w:rsid w:val="006D0145"/>
    <w:rsid w:val="006E1BDD"/>
    <w:rsid w:val="006E6685"/>
    <w:rsid w:val="006E6BE7"/>
    <w:rsid w:val="006F1B66"/>
    <w:rsid w:val="006F3302"/>
    <w:rsid w:val="006F5470"/>
    <w:rsid w:val="007019C6"/>
    <w:rsid w:val="007203B8"/>
    <w:rsid w:val="00722BEE"/>
    <w:rsid w:val="00723B09"/>
    <w:rsid w:val="0072617E"/>
    <w:rsid w:val="00726765"/>
    <w:rsid w:val="00730679"/>
    <w:rsid w:val="00730D30"/>
    <w:rsid w:val="00735D30"/>
    <w:rsid w:val="00740314"/>
    <w:rsid w:val="0074313E"/>
    <w:rsid w:val="00746586"/>
    <w:rsid w:val="0075551D"/>
    <w:rsid w:val="00761D48"/>
    <w:rsid w:val="00764102"/>
    <w:rsid w:val="007651A2"/>
    <w:rsid w:val="007715D8"/>
    <w:rsid w:val="007762CF"/>
    <w:rsid w:val="00780008"/>
    <w:rsid w:val="00780873"/>
    <w:rsid w:val="00792AC6"/>
    <w:rsid w:val="00796BAD"/>
    <w:rsid w:val="007A2129"/>
    <w:rsid w:val="007A6592"/>
    <w:rsid w:val="007A66B6"/>
    <w:rsid w:val="007B59C8"/>
    <w:rsid w:val="007B5C75"/>
    <w:rsid w:val="007C1CB7"/>
    <w:rsid w:val="007C2049"/>
    <w:rsid w:val="007C7C80"/>
    <w:rsid w:val="007D190C"/>
    <w:rsid w:val="007D2285"/>
    <w:rsid w:val="007D2327"/>
    <w:rsid w:val="007D3165"/>
    <w:rsid w:val="007E2248"/>
    <w:rsid w:val="007E36AD"/>
    <w:rsid w:val="007E5E8C"/>
    <w:rsid w:val="007E79A3"/>
    <w:rsid w:val="00806AE3"/>
    <w:rsid w:val="00814FA9"/>
    <w:rsid w:val="00823A55"/>
    <w:rsid w:val="00823B81"/>
    <w:rsid w:val="008327E5"/>
    <w:rsid w:val="00833663"/>
    <w:rsid w:val="00835D97"/>
    <w:rsid w:val="00835DDD"/>
    <w:rsid w:val="00845D3D"/>
    <w:rsid w:val="00864BD7"/>
    <w:rsid w:val="00866E20"/>
    <w:rsid w:val="0087717B"/>
    <w:rsid w:val="0088173F"/>
    <w:rsid w:val="00890B27"/>
    <w:rsid w:val="00893694"/>
    <w:rsid w:val="008A344F"/>
    <w:rsid w:val="008B1BEC"/>
    <w:rsid w:val="008C309F"/>
    <w:rsid w:val="008C4047"/>
    <w:rsid w:val="008C4F17"/>
    <w:rsid w:val="008C7AB4"/>
    <w:rsid w:val="008E2BA3"/>
    <w:rsid w:val="008E68BB"/>
    <w:rsid w:val="008F2B13"/>
    <w:rsid w:val="008F53FB"/>
    <w:rsid w:val="008F5879"/>
    <w:rsid w:val="009031F7"/>
    <w:rsid w:val="009119CD"/>
    <w:rsid w:val="00912A18"/>
    <w:rsid w:val="009230D3"/>
    <w:rsid w:val="00927784"/>
    <w:rsid w:val="00931559"/>
    <w:rsid w:val="00936CA5"/>
    <w:rsid w:val="00940179"/>
    <w:rsid w:val="009446D3"/>
    <w:rsid w:val="00945EB9"/>
    <w:rsid w:val="009523F8"/>
    <w:rsid w:val="00961309"/>
    <w:rsid w:val="00963443"/>
    <w:rsid w:val="00963A5C"/>
    <w:rsid w:val="0097107E"/>
    <w:rsid w:val="00973D25"/>
    <w:rsid w:val="009748E5"/>
    <w:rsid w:val="009802B2"/>
    <w:rsid w:val="009827FD"/>
    <w:rsid w:val="0099145D"/>
    <w:rsid w:val="009A0A9E"/>
    <w:rsid w:val="009A68AD"/>
    <w:rsid w:val="009B01F4"/>
    <w:rsid w:val="009B58C7"/>
    <w:rsid w:val="009C2C8E"/>
    <w:rsid w:val="009C5ABB"/>
    <w:rsid w:val="009D037D"/>
    <w:rsid w:val="009D2FB5"/>
    <w:rsid w:val="009D7F17"/>
    <w:rsid w:val="009E1A5B"/>
    <w:rsid w:val="009E5694"/>
    <w:rsid w:val="009F0BF0"/>
    <w:rsid w:val="00A04B60"/>
    <w:rsid w:val="00A07C12"/>
    <w:rsid w:val="00A100C4"/>
    <w:rsid w:val="00A12BBA"/>
    <w:rsid w:val="00A248CA"/>
    <w:rsid w:val="00A2661E"/>
    <w:rsid w:val="00A307D1"/>
    <w:rsid w:val="00A307D3"/>
    <w:rsid w:val="00A336B4"/>
    <w:rsid w:val="00A35AA4"/>
    <w:rsid w:val="00A4312A"/>
    <w:rsid w:val="00A4321E"/>
    <w:rsid w:val="00A46CD7"/>
    <w:rsid w:val="00A54E9A"/>
    <w:rsid w:val="00A56257"/>
    <w:rsid w:val="00A565E1"/>
    <w:rsid w:val="00A62635"/>
    <w:rsid w:val="00A63585"/>
    <w:rsid w:val="00A63E01"/>
    <w:rsid w:val="00A84844"/>
    <w:rsid w:val="00AA5FB7"/>
    <w:rsid w:val="00AC5F4A"/>
    <w:rsid w:val="00AC7530"/>
    <w:rsid w:val="00AD07CA"/>
    <w:rsid w:val="00AD1D15"/>
    <w:rsid w:val="00AE4F46"/>
    <w:rsid w:val="00B042F0"/>
    <w:rsid w:val="00B108C3"/>
    <w:rsid w:val="00B17175"/>
    <w:rsid w:val="00B210B4"/>
    <w:rsid w:val="00B23968"/>
    <w:rsid w:val="00B3610A"/>
    <w:rsid w:val="00B64AFB"/>
    <w:rsid w:val="00B666B7"/>
    <w:rsid w:val="00B66F22"/>
    <w:rsid w:val="00B67DF6"/>
    <w:rsid w:val="00B778C3"/>
    <w:rsid w:val="00B81440"/>
    <w:rsid w:val="00B81D75"/>
    <w:rsid w:val="00B82548"/>
    <w:rsid w:val="00B826D2"/>
    <w:rsid w:val="00B82C89"/>
    <w:rsid w:val="00B83E89"/>
    <w:rsid w:val="00B867F7"/>
    <w:rsid w:val="00BA06E0"/>
    <w:rsid w:val="00BA24F8"/>
    <w:rsid w:val="00BA769E"/>
    <w:rsid w:val="00BC0950"/>
    <w:rsid w:val="00BC0C4A"/>
    <w:rsid w:val="00BC666E"/>
    <w:rsid w:val="00BD27E4"/>
    <w:rsid w:val="00BE43FE"/>
    <w:rsid w:val="00BF171A"/>
    <w:rsid w:val="00BF7992"/>
    <w:rsid w:val="00C02AFD"/>
    <w:rsid w:val="00C16055"/>
    <w:rsid w:val="00C17C97"/>
    <w:rsid w:val="00C3133E"/>
    <w:rsid w:val="00C33B88"/>
    <w:rsid w:val="00C33D11"/>
    <w:rsid w:val="00C36B13"/>
    <w:rsid w:val="00C45ED9"/>
    <w:rsid w:val="00C46B23"/>
    <w:rsid w:val="00C50E98"/>
    <w:rsid w:val="00C52FDE"/>
    <w:rsid w:val="00C535E4"/>
    <w:rsid w:val="00C53F0E"/>
    <w:rsid w:val="00C60448"/>
    <w:rsid w:val="00C60A5D"/>
    <w:rsid w:val="00C62E59"/>
    <w:rsid w:val="00C6564C"/>
    <w:rsid w:val="00C674F0"/>
    <w:rsid w:val="00C73964"/>
    <w:rsid w:val="00C75E85"/>
    <w:rsid w:val="00C76F20"/>
    <w:rsid w:val="00C77DB2"/>
    <w:rsid w:val="00C824C7"/>
    <w:rsid w:val="00C82F9B"/>
    <w:rsid w:val="00C84127"/>
    <w:rsid w:val="00C91744"/>
    <w:rsid w:val="00C92B5B"/>
    <w:rsid w:val="00C93476"/>
    <w:rsid w:val="00C93895"/>
    <w:rsid w:val="00CA18B6"/>
    <w:rsid w:val="00CA388B"/>
    <w:rsid w:val="00CB5743"/>
    <w:rsid w:val="00CD029B"/>
    <w:rsid w:val="00CD06E8"/>
    <w:rsid w:val="00CD2A64"/>
    <w:rsid w:val="00CE2150"/>
    <w:rsid w:val="00CE4F76"/>
    <w:rsid w:val="00CE5792"/>
    <w:rsid w:val="00CE7BDD"/>
    <w:rsid w:val="00CF553D"/>
    <w:rsid w:val="00D1021D"/>
    <w:rsid w:val="00D11EC1"/>
    <w:rsid w:val="00D145DF"/>
    <w:rsid w:val="00D15B9D"/>
    <w:rsid w:val="00D200D0"/>
    <w:rsid w:val="00D336AD"/>
    <w:rsid w:val="00D45ADD"/>
    <w:rsid w:val="00D45DC3"/>
    <w:rsid w:val="00D45F02"/>
    <w:rsid w:val="00D54811"/>
    <w:rsid w:val="00D54D23"/>
    <w:rsid w:val="00D61206"/>
    <w:rsid w:val="00D67BD2"/>
    <w:rsid w:val="00D73733"/>
    <w:rsid w:val="00D80EAE"/>
    <w:rsid w:val="00DA2A0B"/>
    <w:rsid w:val="00DA4BA1"/>
    <w:rsid w:val="00DC0B46"/>
    <w:rsid w:val="00DC55E5"/>
    <w:rsid w:val="00DC620B"/>
    <w:rsid w:val="00DD2FCE"/>
    <w:rsid w:val="00DD33A0"/>
    <w:rsid w:val="00DE1679"/>
    <w:rsid w:val="00DE1C50"/>
    <w:rsid w:val="00DE6A5F"/>
    <w:rsid w:val="00DE70EE"/>
    <w:rsid w:val="00DF3454"/>
    <w:rsid w:val="00DF553E"/>
    <w:rsid w:val="00DF7030"/>
    <w:rsid w:val="00E06419"/>
    <w:rsid w:val="00E163CC"/>
    <w:rsid w:val="00E305A4"/>
    <w:rsid w:val="00E33F30"/>
    <w:rsid w:val="00E343FD"/>
    <w:rsid w:val="00E35054"/>
    <w:rsid w:val="00E40328"/>
    <w:rsid w:val="00E431DA"/>
    <w:rsid w:val="00E446F6"/>
    <w:rsid w:val="00E55DFC"/>
    <w:rsid w:val="00E578C1"/>
    <w:rsid w:val="00E67010"/>
    <w:rsid w:val="00E81895"/>
    <w:rsid w:val="00E85796"/>
    <w:rsid w:val="00E90ABF"/>
    <w:rsid w:val="00E92841"/>
    <w:rsid w:val="00EB5964"/>
    <w:rsid w:val="00EB60C6"/>
    <w:rsid w:val="00EB62F8"/>
    <w:rsid w:val="00EB75AE"/>
    <w:rsid w:val="00EC4669"/>
    <w:rsid w:val="00EE5619"/>
    <w:rsid w:val="00EE6D83"/>
    <w:rsid w:val="00EF189C"/>
    <w:rsid w:val="00F051FC"/>
    <w:rsid w:val="00F13844"/>
    <w:rsid w:val="00F218F4"/>
    <w:rsid w:val="00F32332"/>
    <w:rsid w:val="00F436A7"/>
    <w:rsid w:val="00F50519"/>
    <w:rsid w:val="00F5672B"/>
    <w:rsid w:val="00F60E29"/>
    <w:rsid w:val="00F62E67"/>
    <w:rsid w:val="00F65FC2"/>
    <w:rsid w:val="00F733A6"/>
    <w:rsid w:val="00F836A3"/>
    <w:rsid w:val="00F96269"/>
    <w:rsid w:val="00F97BEA"/>
    <w:rsid w:val="00FA2FD5"/>
    <w:rsid w:val="00FB4CFE"/>
    <w:rsid w:val="00FB61BD"/>
    <w:rsid w:val="00FB78F8"/>
    <w:rsid w:val="00FC2D83"/>
    <w:rsid w:val="00FC4657"/>
    <w:rsid w:val="00FC7214"/>
    <w:rsid w:val="00FD0D71"/>
    <w:rsid w:val="00FD1D08"/>
    <w:rsid w:val="00FE2995"/>
    <w:rsid w:val="00FE31CD"/>
    <w:rsid w:val="00FE75B2"/>
    <w:rsid w:val="00FF0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paragraph" w:styleId="Ttulo2">
    <w:name w:val="heading 2"/>
    <w:basedOn w:val="Normal"/>
    <w:next w:val="Normal"/>
    <w:link w:val="Ttulo2Car"/>
    <w:uiPriority w:val="9"/>
    <w:semiHidden/>
    <w:unhideWhenUsed/>
    <w:qFormat/>
    <w:rsid w:val="007E22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48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 w:type="character" w:customStyle="1" w:styleId="normaltextrun">
    <w:name w:val="normaltextrun"/>
    <w:basedOn w:val="Fuentedeprrafopredeter"/>
    <w:rsid w:val="00500819"/>
  </w:style>
  <w:style w:type="paragraph" w:styleId="Textocomentario">
    <w:name w:val="annotation text"/>
    <w:basedOn w:val="Normal"/>
    <w:link w:val="TextocomentarioCar"/>
    <w:unhideWhenUsed/>
    <w:rsid w:val="00033B6B"/>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rsid w:val="00033B6B"/>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33B6B"/>
    <w:rPr>
      <w:sz w:val="16"/>
      <w:szCs w:val="16"/>
    </w:rPr>
  </w:style>
  <w:style w:type="paragraph" w:customStyle="1" w:styleId="BulletsNivel2">
    <w:name w:val="Bullets Nivel 2"/>
    <w:qFormat/>
    <w:rsid w:val="00033B6B"/>
    <w:pPr>
      <w:widowControl/>
      <w:numPr>
        <w:ilvl w:val="1"/>
        <w:numId w:val="9"/>
      </w:numPr>
      <w:autoSpaceDE/>
      <w:autoSpaceDN/>
    </w:pPr>
    <w:rPr>
      <w:rFonts w:ascii="Arial" w:eastAsia="Times New Roman" w:hAnsi="Arial" w:cs="Arial"/>
      <w:sz w:val="18"/>
      <w:szCs w:val="20"/>
      <w:lang w:val="es-ES" w:eastAsia="es-ES"/>
    </w:rPr>
  </w:style>
  <w:style w:type="paragraph" w:customStyle="1" w:styleId="BulletsNivel3">
    <w:name w:val="Bullets Nivel 3"/>
    <w:basedOn w:val="Normal"/>
    <w:qFormat/>
    <w:rsid w:val="00033B6B"/>
    <w:pPr>
      <w:widowControl/>
      <w:numPr>
        <w:ilvl w:val="2"/>
        <w:numId w:val="9"/>
      </w:numPr>
      <w:autoSpaceDE/>
      <w:autoSpaceDN/>
      <w:spacing w:after="120" w:line="264" w:lineRule="auto"/>
      <w:contextualSpacing/>
      <w:jc w:val="both"/>
    </w:pPr>
    <w:rPr>
      <w:rFonts w:ascii="Arial" w:eastAsia="Times New Roman" w:hAnsi="Arial" w:cs="Times New Roman"/>
      <w:sz w:val="20"/>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054D0B"/>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054D0B"/>
    <w:rPr>
      <w:rFonts w:ascii="Arial Narrow" w:eastAsia="Arial Narrow" w:hAnsi="Arial Narrow" w:cs="Arial Narrow"/>
      <w:b/>
      <w:bCs/>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A307D1"/>
    <w:rPr>
      <w:rFonts w:ascii="Arial Narrow" w:eastAsia="Arial Narrow" w:hAnsi="Arial Narrow" w:cs="Arial Narrow"/>
      <w:lang w:val="es-ES"/>
    </w:rPr>
  </w:style>
  <w:style w:type="paragraph" w:styleId="Revisin">
    <w:name w:val="Revision"/>
    <w:hidden/>
    <w:uiPriority w:val="99"/>
    <w:semiHidden/>
    <w:rsid w:val="002C1B9F"/>
    <w:pPr>
      <w:widowControl/>
      <w:autoSpaceDE/>
      <w:autoSpaceDN/>
    </w:pPr>
    <w:rPr>
      <w:rFonts w:ascii="Arial Narrow" w:eastAsia="Arial Narrow" w:hAnsi="Arial Narrow" w:cs="Arial Narrow"/>
      <w:lang w:val="es-ES"/>
    </w:rPr>
  </w:style>
  <w:style w:type="paragraph" w:customStyle="1" w:styleId="BulletsNivel1">
    <w:name w:val="Bullets Nivel 1"/>
    <w:basedOn w:val="Normal"/>
    <w:link w:val="BulletsNivel1Car"/>
    <w:qFormat/>
    <w:rsid w:val="00FD1D08"/>
    <w:pPr>
      <w:widowControl/>
      <w:numPr>
        <w:numId w:val="17"/>
      </w:numPr>
      <w:autoSpaceDE/>
      <w:autoSpaceDN/>
      <w:spacing w:after="120" w:line="264" w:lineRule="auto"/>
      <w:contextualSpacing/>
      <w:jc w:val="both"/>
    </w:pPr>
    <w:rPr>
      <w:rFonts w:ascii="Arial" w:eastAsia="Times New Roman" w:hAnsi="Arial" w:cs="Times New Roman"/>
      <w:lang w:eastAsia="es-ES"/>
    </w:rPr>
  </w:style>
  <w:style w:type="character" w:customStyle="1" w:styleId="BulletsNivel1Car">
    <w:name w:val="Bullets Nivel 1 Car"/>
    <w:basedOn w:val="Fuentedeprrafopredeter"/>
    <w:link w:val="BulletsNivel1"/>
    <w:qFormat/>
    <w:locked/>
    <w:rsid w:val="00FD1D08"/>
    <w:rPr>
      <w:rFonts w:ascii="Arial" w:eastAsia="Times New Roman" w:hAnsi="Arial" w:cs="Times New Roman"/>
      <w:lang w:val="es-ES" w:eastAsia="es-ES"/>
    </w:rPr>
  </w:style>
  <w:style w:type="character" w:customStyle="1" w:styleId="Ttulo2Car">
    <w:name w:val="Título 2 Car"/>
    <w:basedOn w:val="Fuentedeprrafopredeter"/>
    <w:link w:val="Ttulo2"/>
    <w:uiPriority w:val="9"/>
    <w:semiHidden/>
    <w:rsid w:val="007E2248"/>
    <w:rPr>
      <w:rFonts w:asciiTheme="majorHAnsi" w:eastAsiaTheme="majorEastAsia" w:hAnsiTheme="majorHAnsi" w:cstheme="majorBidi"/>
      <w:color w:val="365F91" w:themeColor="accent1" w:themeShade="BF"/>
      <w:sz w:val="26"/>
      <w:szCs w:val="26"/>
      <w:lang w:val="es-ES"/>
    </w:rPr>
  </w:style>
  <w:style w:type="table" w:styleId="Tablaconcuadrcula1clara">
    <w:name w:val="Grid Table 1 Light"/>
    <w:basedOn w:val="Tablanormal"/>
    <w:uiPriority w:val="46"/>
    <w:rsid w:val="007E2248"/>
    <w:pPr>
      <w:widowControl/>
      <w:autoSpaceDE/>
      <w:autoSpaceDN/>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5768">
      <w:bodyDiv w:val="1"/>
      <w:marLeft w:val="0"/>
      <w:marRight w:val="0"/>
      <w:marTop w:val="0"/>
      <w:marBottom w:val="0"/>
      <w:divBdr>
        <w:top w:val="none" w:sz="0" w:space="0" w:color="auto"/>
        <w:left w:val="none" w:sz="0" w:space="0" w:color="auto"/>
        <w:bottom w:val="none" w:sz="0" w:space="0" w:color="auto"/>
        <w:right w:val="none" w:sz="0" w:space="0" w:color="auto"/>
      </w:divBdr>
    </w:div>
    <w:div w:id="756293871">
      <w:bodyDiv w:val="1"/>
      <w:marLeft w:val="0"/>
      <w:marRight w:val="0"/>
      <w:marTop w:val="0"/>
      <w:marBottom w:val="0"/>
      <w:divBdr>
        <w:top w:val="none" w:sz="0" w:space="0" w:color="auto"/>
        <w:left w:val="none" w:sz="0" w:space="0" w:color="auto"/>
        <w:bottom w:val="none" w:sz="0" w:space="0" w:color="auto"/>
        <w:right w:val="none" w:sz="0" w:space="0" w:color="auto"/>
      </w:divBdr>
      <w:divsChild>
        <w:div w:id="184758312">
          <w:marLeft w:val="1166"/>
          <w:marRight w:val="0"/>
          <w:marTop w:val="0"/>
          <w:marBottom w:val="0"/>
          <w:divBdr>
            <w:top w:val="none" w:sz="0" w:space="0" w:color="auto"/>
            <w:left w:val="none" w:sz="0" w:space="0" w:color="auto"/>
            <w:bottom w:val="none" w:sz="0" w:space="0" w:color="auto"/>
            <w:right w:val="none" w:sz="0" w:space="0" w:color="auto"/>
          </w:divBdr>
        </w:div>
        <w:div w:id="932972580">
          <w:marLeft w:val="1166"/>
          <w:marRight w:val="0"/>
          <w:marTop w:val="0"/>
          <w:marBottom w:val="0"/>
          <w:divBdr>
            <w:top w:val="none" w:sz="0" w:space="0" w:color="auto"/>
            <w:left w:val="none" w:sz="0" w:space="0" w:color="auto"/>
            <w:bottom w:val="none" w:sz="0" w:space="0" w:color="auto"/>
            <w:right w:val="none" w:sz="0" w:space="0" w:color="auto"/>
          </w:divBdr>
        </w:div>
        <w:div w:id="1822964664">
          <w:marLeft w:val="1166"/>
          <w:marRight w:val="0"/>
          <w:marTop w:val="0"/>
          <w:marBottom w:val="0"/>
          <w:divBdr>
            <w:top w:val="none" w:sz="0" w:space="0" w:color="auto"/>
            <w:left w:val="none" w:sz="0" w:space="0" w:color="auto"/>
            <w:bottom w:val="none" w:sz="0" w:space="0" w:color="auto"/>
            <w:right w:val="none" w:sz="0" w:space="0" w:color="auto"/>
          </w:divBdr>
        </w:div>
        <w:div w:id="1704818306">
          <w:marLeft w:val="1166"/>
          <w:marRight w:val="0"/>
          <w:marTop w:val="0"/>
          <w:marBottom w:val="0"/>
          <w:divBdr>
            <w:top w:val="none" w:sz="0" w:space="0" w:color="auto"/>
            <w:left w:val="none" w:sz="0" w:space="0" w:color="auto"/>
            <w:bottom w:val="none" w:sz="0" w:space="0" w:color="auto"/>
            <w:right w:val="none" w:sz="0" w:space="0" w:color="auto"/>
          </w:divBdr>
        </w:div>
        <w:div w:id="2135366535">
          <w:marLeft w:val="1166"/>
          <w:marRight w:val="0"/>
          <w:marTop w:val="0"/>
          <w:marBottom w:val="0"/>
          <w:divBdr>
            <w:top w:val="none" w:sz="0" w:space="0" w:color="auto"/>
            <w:left w:val="none" w:sz="0" w:space="0" w:color="auto"/>
            <w:bottom w:val="none" w:sz="0" w:space="0" w:color="auto"/>
            <w:right w:val="none" w:sz="0" w:space="0" w:color="auto"/>
          </w:divBdr>
        </w:div>
        <w:div w:id="1658879606">
          <w:marLeft w:val="1166"/>
          <w:marRight w:val="0"/>
          <w:marTop w:val="0"/>
          <w:marBottom w:val="0"/>
          <w:divBdr>
            <w:top w:val="none" w:sz="0" w:space="0" w:color="auto"/>
            <w:left w:val="none" w:sz="0" w:space="0" w:color="auto"/>
            <w:bottom w:val="none" w:sz="0" w:space="0" w:color="auto"/>
            <w:right w:val="none" w:sz="0" w:space="0" w:color="auto"/>
          </w:divBdr>
        </w:div>
        <w:div w:id="363096159">
          <w:marLeft w:val="1166"/>
          <w:marRight w:val="0"/>
          <w:marTop w:val="0"/>
          <w:marBottom w:val="0"/>
          <w:divBdr>
            <w:top w:val="none" w:sz="0" w:space="0" w:color="auto"/>
            <w:left w:val="none" w:sz="0" w:space="0" w:color="auto"/>
            <w:bottom w:val="none" w:sz="0" w:space="0" w:color="auto"/>
            <w:right w:val="none" w:sz="0" w:space="0" w:color="auto"/>
          </w:divBdr>
        </w:div>
        <w:div w:id="1552840610">
          <w:marLeft w:val="1166"/>
          <w:marRight w:val="0"/>
          <w:marTop w:val="0"/>
          <w:marBottom w:val="0"/>
          <w:divBdr>
            <w:top w:val="none" w:sz="0" w:space="0" w:color="auto"/>
            <w:left w:val="none" w:sz="0" w:space="0" w:color="auto"/>
            <w:bottom w:val="none" w:sz="0" w:space="0" w:color="auto"/>
            <w:right w:val="none" w:sz="0" w:space="0" w:color="auto"/>
          </w:divBdr>
        </w:div>
      </w:divsChild>
    </w:div>
    <w:div w:id="1351639141">
      <w:bodyDiv w:val="1"/>
      <w:marLeft w:val="0"/>
      <w:marRight w:val="0"/>
      <w:marTop w:val="0"/>
      <w:marBottom w:val="0"/>
      <w:divBdr>
        <w:top w:val="none" w:sz="0" w:space="0" w:color="auto"/>
        <w:left w:val="none" w:sz="0" w:space="0" w:color="auto"/>
        <w:bottom w:val="none" w:sz="0" w:space="0" w:color="auto"/>
        <w:right w:val="none" w:sz="0" w:space="0" w:color="auto"/>
      </w:divBdr>
      <w:divsChild>
        <w:div w:id="382143098">
          <w:marLeft w:val="1166"/>
          <w:marRight w:val="0"/>
          <w:marTop w:val="0"/>
          <w:marBottom w:val="0"/>
          <w:divBdr>
            <w:top w:val="none" w:sz="0" w:space="0" w:color="auto"/>
            <w:left w:val="none" w:sz="0" w:space="0" w:color="auto"/>
            <w:bottom w:val="none" w:sz="0" w:space="0" w:color="auto"/>
            <w:right w:val="none" w:sz="0" w:space="0" w:color="auto"/>
          </w:divBdr>
        </w:div>
        <w:div w:id="1811440128">
          <w:marLeft w:val="1166"/>
          <w:marRight w:val="0"/>
          <w:marTop w:val="0"/>
          <w:marBottom w:val="0"/>
          <w:divBdr>
            <w:top w:val="none" w:sz="0" w:space="0" w:color="auto"/>
            <w:left w:val="none" w:sz="0" w:space="0" w:color="auto"/>
            <w:bottom w:val="none" w:sz="0" w:space="0" w:color="auto"/>
            <w:right w:val="none" w:sz="0" w:space="0" w:color="auto"/>
          </w:divBdr>
        </w:div>
        <w:div w:id="524095996">
          <w:marLeft w:val="1166"/>
          <w:marRight w:val="0"/>
          <w:marTop w:val="0"/>
          <w:marBottom w:val="0"/>
          <w:divBdr>
            <w:top w:val="none" w:sz="0" w:space="0" w:color="auto"/>
            <w:left w:val="none" w:sz="0" w:space="0" w:color="auto"/>
            <w:bottom w:val="none" w:sz="0" w:space="0" w:color="auto"/>
            <w:right w:val="none" w:sz="0" w:space="0" w:color="auto"/>
          </w:divBdr>
        </w:div>
        <w:div w:id="353306412">
          <w:marLeft w:val="1166"/>
          <w:marRight w:val="0"/>
          <w:marTop w:val="0"/>
          <w:marBottom w:val="0"/>
          <w:divBdr>
            <w:top w:val="none" w:sz="0" w:space="0" w:color="auto"/>
            <w:left w:val="none" w:sz="0" w:space="0" w:color="auto"/>
            <w:bottom w:val="none" w:sz="0" w:space="0" w:color="auto"/>
            <w:right w:val="none" w:sz="0" w:space="0" w:color="auto"/>
          </w:divBdr>
        </w:div>
        <w:div w:id="51660809">
          <w:marLeft w:val="1166"/>
          <w:marRight w:val="0"/>
          <w:marTop w:val="0"/>
          <w:marBottom w:val="0"/>
          <w:divBdr>
            <w:top w:val="none" w:sz="0" w:space="0" w:color="auto"/>
            <w:left w:val="none" w:sz="0" w:space="0" w:color="auto"/>
            <w:bottom w:val="none" w:sz="0" w:space="0" w:color="auto"/>
            <w:right w:val="none" w:sz="0" w:space="0" w:color="auto"/>
          </w:divBdr>
        </w:div>
        <w:div w:id="1622298876">
          <w:marLeft w:val="1166"/>
          <w:marRight w:val="0"/>
          <w:marTop w:val="0"/>
          <w:marBottom w:val="0"/>
          <w:divBdr>
            <w:top w:val="none" w:sz="0" w:space="0" w:color="auto"/>
            <w:left w:val="none" w:sz="0" w:space="0" w:color="auto"/>
            <w:bottom w:val="none" w:sz="0" w:space="0" w:color="auto"/>
            <w:right w:val="none" w:sz="0" w:space="0" w:color="auto"/>
          </w:divBdr>
        </w:div>
        <w:div w:id="1770269438">
          <w:marLeft w:val="1166"/>
          <w:marRight w:val="0"/>
          <w:marTop w:val="0"/>
          <w:marBottom w:val="0"/>
          <w:divBdr>
            <w:top w:val="none" w:sz="0" w:space="0" w:color="auto"/>
            <w:left w:val="none" w:sz="0" w:space="0" w:color="auto"/>
            <w:bottom w:val="none" w:sz="0" w:space="0" w:color="auto"/>
            <w:right w:val="none" w:sz="0" w:space="0" w:color="auto"/>
          </w:divBdr>
        </w:div>
        <w:div w:id="1457599763">
          <w:marLeft w:val="1166"/>
          <w:marRight w:val="0"/>
          <w:marTop w:val="0"/>
          <w:marBottom w:val="0"/>
          <w:divBdr>
            <w:top w:val="none" w:sz="0" w:space="0" w:color="auto"/>
            <w:left w:val="none" w:sz="0" w:space="0" w:color="auto"/>
            <w:bottom w:val="none" w:sz="0" w:space="0" w:color="auto"/>
            <w:right w:val="none" w:sz="0" w:space="0" w:color="auto"/>
          </w:divBdr>
        </w:div>
        <w:div w:id="45692196">
          <w:marLeft w:val="1166"/>
          <w:marRight w:val="0"/>
          <w:marTop w:val="0"/>
          <w:marBottom w:val="0"/>
          <w:divBdr>
            <w:top w:val="none" w:sz="0" w:space="0" w:color="auto"/>
            <w:left w:val="none" w:sz="0" w:space="0" w:color="auto"/>
            <w:bottom w:val="none" w:sz="0" w:space="0" w:color="auto"/>
            <w:right w:val="none" w:sz="0" w:space="0" w:color="auto"/>
          </w:divBdr>
        </w:div>
      </w:divsChild>
    </w:div>
    <w:div w:id="1963538009">
      <w:bodyDiv w:val="1"/>
      <w:marLeft w:val="0"/>
      <w:marRight w:val="0"/>
      <w:marTop w:val="0"/>
      <w:marBottom w:val="0"/>
      <w:divBdr>
        <w:top w:val="none" w:sz="0" w:space="0" w:color="auto"/>
        <w:left w:val="none" w:sz="0" w:space="0" w:color="auto"/>
        <w:bottom w:val="none" w:sz="0" w:space="0" w:color="auto"/>
        <w:right w:val="none" w:sz="0" w:space="0" w:color="auto"/>
      </w:divBdr>
    </w:div>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7501f-45ca-4da5-8823-7a23100bf953">
      <Terms xmlns="http://schemas.microsoft.com/office/infopath/2007/PartnerControls"/>
    </lcf76f155ced4ddcb4097134ff3c332f>
    <TaxCatchAll xmlns="35b48001-a36d-4f0f-b60f-85f406c94d50" xsi:nil="true"/>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4B645-3FBA-428B-ABDC-9256F6DD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B2109-4019-40FB-8E08-98C85EB95F3B}">
  <ds:schemaRefs>
    <ds:schemaRef ds:uri="http://schemas.microsoft.com/office/2006/metadata/properties"/>
    <ds:schemaRef ds:uri="http://schemas.microsoft.com/office/infopath/2007/PartnerControls"/>
    <ds:schemaRef ds:uri="9a47501f-45ca-4da5-8823-7a23100bf953"/>
    <ds:schemaRef ds:uri="35b48001-a36d-4f0f-b60f-85f406c94d50"/>
    <ds:schemaRef ds:uri="http://schemas.microsoft.com/sharepoint/v3"/>
  </ds:schemaRefs>
</ds:datastoreItem>
</file>

<file path=customXml/itemProps3.xml><?xml version="1.0" encoding="utf-8"?>
<ds:datastoreItem xmlns:ds="http://schemas.openxmlformats.org/officeDocument/2006/customXml" ds:itemID="{B19098AD-BCEE-42DC-BE33-9ED04CE3C1D2}">
  <ds:schemaRefs>
    <ds:schemaRef ds:uri="http://schemas.openxmlformats.org/officeDocument/2006/bibliography"/>
  </ds:schemaRefs>
</ds:datastoreItem>
</file>

<file path=customXml/itemProps4.xml><?xml version="1.0" encoding="utf-8"?>
<ds:datastoreItem xmlns:ds="http://schemas.openxmlformats.org/officeDocument/2006/customXml" ds:itemID="{C36D65BA-C175-4B1D-B368-021214030810}">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113</TotalTime>
  <Pages>14</Pages>
  <Words>4332</Words>
  <Characters>23830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ElenaV</dc:creator>
  <cp:lastModifiedBy>Sutil Vidal, Yolanda</cp:lastModifiedBy>
  <cp:revision>18</cp:revision>
  <cp:lastPrinted>2022-11-24T09:41:00Z</cp:lastPrinted>
  <dcterms:created xsi:type="dcterms:W3CDTF">2022-11-24T09:41:00Z</dcterms:created>
  <dcterms:modified xsi:type="dcterms:W3CDTF">2024-12-26T13:05:00Z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2022-10-05T08:14:58Z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dd04288e-e864-410d-a4e5-8acb8b2eae0c</vt:lpwstr>
  </property>
  <property fmtid="{D5CDD505-2E9C-101B-9397-08002B2CF9AE}" pid="13" name="MSIP_Label_d958723a-5915-4af3-b4cd-4da9a9655e8a_ContentBits">
    <vt:lpwstr>2</vt:lpwstr>
  </property>
</Properties>
</file>