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8788" w14:textId="4A7AA38B" w:rsidR="00D41C45" w:rsidRPr="00A7137C" w:rsidRDefault="00940179" w:rsidP="00D41C45">
      <w:pPr>
        <w:pStyle w:val="Ttulo"/>
        <w:spacing w:line="276" w:lineRule="auto"/>
        <w:ind w:left="142" w:right="-44"/>
        <w:jc w:val="both"/>
        <w:rPr>
          <w:rFonts w:ascii="Avenir Next LT Pro" w:hAnsi="Avenir Next LT Pro"/>
        </w:rPr>
      </w:pPr>
      <w:r w:rsidRPr="00EF4473">
        <w:rPr>
          <w:rFonts w:ascii="Avenir Next LT Pro" w:hAnsi="Avenir Next LT Pro"/>
        </w:rPr>
        <w:t xml:space="preserve">PLIEGO DE CONDICIONES TÉCNICAS PARA LA CONTRATACIÓN POR LA ASOCIACIÓN INSERTA INNOVACIÓN </w:t>
      </w:r>
      <w:r w:rsidR="008F1FC6" w:rsidRPr="00EF4473">
        <w:rPr>
          <w:rFonts w:ascii="Avenir Next LT Pro" w:hAnsi="Avenir Next LT Pro"/>
        </w:rPr>
        <w:t xml:space="preserve">DE </w:t>
      </w:r>
      <w:r w:rsidR="008F1FC6" w:rsidRPr="00EF4473">
        <w:rPr>
          <w:rFonts w:ascii="Avenir Next LT Pro" w:hAnsi="Avenir Next LT Pro" w:cs="Arial"/>
          <w:sz w:val="22"/>
          <w:szCs w:val="22"/>
        </w:rPr>
        <w:t>LOS SERVICIOS</w:t>
      </w:r>
      <w:r w:rsidR="00D41C45" w:rsidRPr="00EF4473">
        <w:rPr>
          <w:rFonts w:ascii="Avenir Next LT Pro" w:hAnsi="Avenir Next LT Pro" w:cs="Arial"/>
          <w:sz w:val="22"/>
          <w:szCs w:val="22"/>
        </w:rPr>
        <w:t xml:space="preserve"> </w:t>
      </w:r>
      <w:r w:rsidR="00D41C45" w:rsidRPr="00A7137C">
        <w:rPr>
          <w:rFonts w:ascii="Avenir Next LT Pro" w:hAnsi="Avenir Next LT Pro"/>
        </w:rPr>
        <w:t>DE CONTACT CENTER</w:t>
      </w:r>
      <w:r w:rsidR="00A106FD" w:rsidRPr="00A7137C">
        <w:rPr>
          <w:rFonts w:ascii="Avenir Next LT Pro" w:hAnsi="Avenir Next LT Pro"/>
        </w:rPr>
        <w:t xml:space="preserve"> PARA LA CAPTACIÓN DE ALUMNADO Y APOYO</w:t>
      </w:r>
      <w:r w:rsidR="00FF4A2D" w:rsidRPr="00A7137C">
        <w:rPr>
          <w:rFonts w:ascii="Avenir Next LT Pro" w:hAnsi="Avenir Next LT Pro"/>
        </w:rPr>
        <w:t xml:space="preserve"> EN LA PROMOCIÓN</w:t>
      </w:r>
      <w:r w:rsidR="00D41C45" w:rsidRPr="00A7137C">
        <w:rPr>
          <w:rFonts w:ascii="Avenir Next LT Pro" w:hAnsi="Avenir Next LT Pro" w:cs="Arial"/>
          <w:sz w:val="22"/>
          <w:szCs w:val="22"/>
        </w:rPr>
        <w:t xml:space="preserve"> 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p>
    <w:p w14:paraId="52FE6450" w14:textId="6B27675C" w:rsidR="00594D86" w:rsidRPr="00A7137C" w:rsidRDefault="00594D86" w:rsidP="008F1FC6">
      <w:pPr>
        <w:pStyle w:val="Ttulo"/>
        <w:spacing w:line="276" w:lineRule="auto"/>
        <w:ind w:left="0" w:right="19"/>
        <w:jc w:val="both"/>
        <w:rPr>
          <w:rFonts w:ascii="Avenir Next LT Pro" w:hAnsi="Avenir Next LT Pro"/>
        </w:rPr>
      </w:pPr>
    </w:p>
    <w:p w14:paraId="330E2A2B" w14:textId="24FB20FD" w:rsidR="00594D86" w:rsidRPr="00EF4473" w:rsidRDefault="00594D86" w:rsidP="00594D86">
      <w:pPr>
        <w:adjustRightInd w:val="0"/>
        <w:spacing w:line="276" w:lineRule="auto"/>
        <w:jc w:val="both"/>
        <w:rPr>
          <w:rFonts w:ascii="Arial" w:hAnsi="Arial" w:cs="Arial"/>
          <w:b/>
        </w:rPr>
      </w:pPr>
      <w:r w:rsidRPr="00A7137C">
        <w:rPr>
          <w:rFonts w:ascii="Arial" w:hAnsi="Arial" w:cs="Arial"/>
          <w:b/>
        </w:rPr>
        <w:t xml:space="preserve">CÓDIGO:  </w:t>
      </w:r>
      <w:r w:rsidR="003B4C36" w:rsidRPr="00A7137C">
        <w:rPr>
          <w:rFonts w:ascii="Arial" w:hAnsi="Arial" w:cs="Arial"/>
          <w:b/>
          <w:bCs/>
        </w:rPr>
        <w:t>02/</w:t>
      </w:r>
      <w:r w:rsidR="00C16E05" w:rsidRPr="00A7137C">
        <w:rPr>
          <w:rFonts w:ascii="Arial" w:hAnsi="Arial" w:cs="Arial"/>
          <w:b/>
          <w:bCs/>
        </w:rPr>
        <w:t>FO</w:t>
      </w:r>
      <w:r w:rsidR="003B4C36" w:rsidRPr="00A7137C">
        <w:rPr>
          <w:rFonts w:ascii="Arial" w:hAnsi="Arial" w:cs="Arial"/>
          <w:b/>
          <w:bCs/>
        </w:rPr>
        <w:t>/2</w:t>
      </w:r>
      <w:r w:rsidR="004E2D1B">
        <w:rPr>
          <w:rFonts w:ascii="Arial" w:hAnsi="Arial" w:cs="Arial"/>
          <w:b/>
          <w:bCs/>
        </w:rPr>
        <w:t>4</w:t>
      </w:r>
    </w:p>
    <w:p w14:paraId="38085769" w14:textId="77777777" w:rsidR="00594D86" w:rsidRPr="00A7137C" w:rsidRDefault="00594D86" w:rsidP="00477274">
      <w:pPr>
        <w:pStyle w:val="Ttulo"/>
        <w:spacing w:line="276" w:lineRule="auto"/>
        <w:ind w:left="386" w:right="406"/>
        <w:rPr>
          <w:rFonts w:ascii="Avenir Next LT Pro" w:hAnsi="Avenir Next LT Pro"/>
        </w:rPr>
      </w:pPr>
    </w:p>
    <w:p w14:paraId="5BB65CCA" w14:textId="0780DC38" w:rsidR="00360DA6" w:rsidRPr="00EF4473" w:rsidRDefault="00C84127">
      <w:pPr>
        <w:pStyle w:val="Textoindependiente"/>
        <w:spacing w:before="1"/>
        <w:ind w:left="0"/>
        <w:jc w:val="left"/>
        <w:rPr>
          <w:b/>
          <w:sz w:val="14"/>
        </w:rPr>
      </w:pPr>
      <w:r w:rsidRPr="00EF4473">
        <w:rPr>
          <w:noProof/>
          <w:lang w:eastAsia="es-ES"/>
        </w:rPr>
        <mc:AlternateContent>
          <mc:Choice Requires="wps">
            <w:drawing>
              <wp:anchor distT="0" distB="0" distL="0" distR="0" simplePos="0" relativeHeight="251658240" behindDoc="1" locked="0" layoutInCell="1" allowOverlap="1" wp14:anchorId="550A4A93" wp14:editId="24771582">
                <wp:simplePos x="0" y="0"/>
                <wp:positionH relativeFrom="page">
                  <wp:posOffset>1009015</wp:posOffset>
                </wp:positionH>
                <wp:positionV relativeFrom="paragraph">
                  <wp:posOffset>130810</wp:posOffset>
                </wp:positionV>
                <wp:extent cx="5544185" cy="216535"/>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4A93" id="_x0000_t202" coordsize="21600,21600" o:spt="202" path="m,l,21600r21600,l21600,xe">
                <v:stroke joinstyle="miter"/>
                <v:path gradientshapeok="t" o:connecttype="rect"/>
              </v:shapetype>
              <v:shape id="Text Box 7" o:spid="_x0000_s1026" type="#_x0000_t202" style="position:absolute;margin-left:79.45pt;margin-top:10.3pt;width:436.55pt;height:17.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" filled="f" strokeweight=".48pt">
                <v:textbox inset="0,0,0,0">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v:textbox>
                <w10:wrap type="topAndBottom" anchorx="page"/>
              </v:shape>
            </w:pict>
          </mc:Fallback>
        </mc:AlternateContent>
      </w:r>
    </w:p>
    <w:p w14:paraId="622DE56D" w14:textId="77777777" w:rsidR="004013A0" w:rsidRPr="00EF4473" w:rsidRDefault="004013A0" w:rsidP="00477274">
      <w:pPr>
        <w:spacing w:line="276" w:lineRule="auto"/>
        <w:jc w:val="both"/>
        <w:rPr>
          <w:rFonts w:ascii="Avenir Next LT Pro" w:hAnsi="Avenir Next LT Pro"/>
        </w:rPr>
      </w:pPr>
    </w:p>
    <w:p w14:paraId="4D00900B" w14:textId="77777777" w:rsidR="00C00A7E" w:rsidRPr="00A7137C" w:rsidRDefault="00C00A7E" w:rsidP="00C00A7E">
      <w:pPr>
        <w:spacing w:line="276" w:lineRule="auto"/>
        <w:jc w:val="both"/>
        <w:rPr>
          <w:rFonts w:ascii="Avenir Next LT Pro" w:hAnsi="Avenir Next LT Pro"/>
        </w:rPr>
      </w:pPr>
      <w:bookmarkStart w:id="0" w:name="_Hlk71118347"/>
      <w:r w:rsidRPr="00A7137C">
        <w:rPr>
          <w:rFonts w:ascii="Avenir Next LT Pro" w:hAnsi="Avenir Next LT Pro"/>
        </w:rPr>
        <w:t xml:space="preserve">En el marco de esta licitación se identifica a la Asociación Inserta Innovación, </w:t>
      </w:r>
      <w:proofErr w:type="gramStart"/>
      <w:r w:rsidRPr="00A7137C">
        <w:rPr>
          <w:rFonts w:ascii="Avenir Next LT Pro" w:hAnsi="Avenir Next LT Pro"/>
        </w:rPr>
        <w:t>conjuntamente con</w:t>
      </w:r>
      <w:proofErr w:type="gramEnd"/>
      <w:r w:rsidRPr="00A7137C">
        <w:rPr>
          <w:rFonts w:ascii="Avenir Next LT Pro" w:hAnsi="Avenir Next LT Pro"/>
        </w:rPr>
        <w:t xml:space="preserve"> FUNDACIÓN ONCE, a través de convenio con INCIBE, entidad colaboradora para la ejecución de actuaciones formativas especializadas en ciberseguridad a nivel técnico para personas con discapacidad cuyo detalle se recoge en la invitación pública de 3 de diciembre de 2021 (https://www.incibe.es/perfil-contratante-y-transparencia/invitacion-publica).</w:t>
      </w:r>
    </w:p>
    <w:p w14:paraId="29A2D0E3" w14:textId="77777777" w:rsidR="00C00A7E" w:rsidRPr="00A7137C" w:rsidRDefault="00C00A7E" w:rsidP="00C00A7E">
      <w:pPr>
        <w:spacing w:line="276" w:lineRule="auto"/>
        <w:jc w:val="both"/>
        <w:rPr>
          <w:rFonts w:ascii="Avenir Next LT Pro" w:hAnsi="Avenir Next LT Pro"/>
        </w:rPr>
      </w:pPr>
    </w:p>
    <w:p w14:paraId="6634549A" w14:textId="77777777" w:rsidR="00C00A7E" w:rsidRPr="00A7137C" w:rsidRDefault="00C00A7E" w:rsidP="00C00A7E">
      <w:pPr>
        <w:spacing w:line="276" w:lineRule="auto"/>
        <w:jc w:val="both"/>
        <w:rPr>
          <w:rFonts w:ascii="Avenir Next LT Pro" w:hAnsi="Avenir Next LT Pro"/>
        </w:rPr>
      </w:pPr>
      <w:r w:rsidRPr="00A7137C">
        <w:rPr>
          <w:rFonts w:ascii="Avenir Next LT Pro" w:hAnsi="Avenir Next LT Pro"/>
        </w:rPr>
        <w:t>En este ámbito de actuación y para la viabilidad de la ejecución del proyecto concedido se hace necesaria la licitación objeto de este concurso. Siendo Inserta Innovación una entidad privada que gestiona para este fin fondos públicos, somete la licitación a los principios de objetividad, transparencia, publicidad y no discriminación.</w:t>
      </w:r>
    </w:p>
    <w:p w14:paraId="009E845F" w14:textId="77777777" w:rsidR="00C00A7E" w:rsidRPr="00A7137C" w:rsidRDefault="00C00A7E" w:rsidP="00C00A7E">
      <w:pPr>
        <w:spacing w:line="276" w:lineRule="auto"/>
        <w:jc w:val="both"/>
        <w:rPr>
          <w:rFonts w:ascii="Avenir Next LT Pro" w:hAnsi="Avenir Next LT Pro"/>
        </w:rPr>
      </w:pPr>
    </w:p>
    <w:p w14:paraId="6428F418" w14:textId="1396006F" w:rsidR="00C00A7E" w:rsidRPr="00A7137C" w:rsidRDefault="00C00A7E" w:rsidP="00A7137C">
      <w:pPr>
        <w:spacing w:line="276" w:lineRule="auto"/>
        <w:jc w:val="both"/>
        <w:rPr>
          <w:rFonts w:ascii="Avenir Next LT Pro" w:hAnsi="Avenir Next LT Pro"/>
        </w:rPr>
      </w:pPr>
      <w:r w:rsidRPr="00A7137C">
        <w:rPr>
          <w:rFonts w:ascii="Avenir Next LT Pro" w:hAnsi="Avenir Next LT Pro"/>
        </w:rPr>
        <w:t>Por tanto, inserta innovación busca a través de este pliego la contratación de un servicio</w:t>
      </w:r>
      <w:r w:rsidR="000B2013" w:rsidRPr="00A7137C">
        <w:rPr>
          <w:rFonts w:ascii="Avenir Next LT Pro" w:hAnsi="Avenir Next LT Pro"/>
        </w:rPr>
        <w:t xml:space="preserve"> </w:t>
      </w:r>
      <w:r w:rsidRPr="00A7137C">
        <w:rPr>
          <w:rFonts w:ascii="Avenir Next LT Pro" w:hAnsi="Avenir Next LT Pro"/>
        </w:rPr>
        <w:t xml:space="preserve">de </w:t>
      </w:r>
      <w:proofErr w:type="spellStart"/>
      <w:r w:rsidRPr="00A7137C">
        <w:rPr>
          <w:rFonts w:ascii="Avenir Next LT Pro" w:hAnsi="Avenir Next LT Pro"/>
        </w:rPr>
        <w:t>contact</w:t>
      </w:r>
      <w:proofErr w:type="spellEnd"/>
      <w:r w:rsidRPr="00A7137C">
        <w:rPr>
          <w:rFonts w:ascii="Avenir Next LT Pro" w:hAnsi="Avenir Next LT Pro"/>
        </w:rPr>
        <w:t xml:space="preserve"> center para la captación de alumnos y apoyo</w:t>
      </w:r>
      <w:r w:rsidR="003255E4" w:rsidRPr="00A7137C">
        <w:rPr>
          <w:rFonts w:ascii="Avenir Next LT Pro" w:hAnsi="Avenir Next LT Pro"/>
        </w:rPr>
        <w:t xml:space="preserve"> en la</w:t>
      </w:r>
      <w:r w:rsidRPr="00A7137C">
        <w:rPr>
          <w:rFonts w:ascii="Avenir Next LT Pro" w:hAnsi="Avenir Next LT Pro"/>
        </w:rPr>
        <w:t xml:space="preserve"> promoción de la iniciativa</w:t>
      </w:r>
      <w:r w:rsidR="003F0772" w:rsidRPr="00A7137C">
        <w:rPr>
          <w:rFonts w:ascii="Avenir Next LT Pro" w:hAnsi="Avenir Next LT Pro"/>
        </w:rPr>
        <w:t xml:space="preserve">, </w:t>
      </w:r>
      <w:r w:rsidR="00913E02" w:rsidRPr="00A7137C">
        <w:rPr>
          <w:rFonts w:ascii="Avenir Next LT Pro" w:hAnsi="Avenir Next LT Pro"/>
        </w:rPr>
        <w:t>con</w:t>
      </w:r>
      <w:r w:rsidR="0040704C" w:rsidRPr="00A7137C">
        <w:rPr>
          <w:rFonts w:ascii="Avenir Next LT Pro" w:hAnsi="Avenir Next LT Pro"/>
        </w:rPr>
        <w:t xml:space="preserve"> un alto </w:t>
      </w:r>
      <w:r w:rsidR="00913E02" w:rsidRPr="00A7137C">
        <w:rPr>
          <w:rFonts w:ascii="Avenir Next LT Pro" w:hAnsi="Avenir Next LT Pro"/>
        </w:rPr>
        <w:t>compromiso de sensibilización y concienciación</w:t>
      </w:r>
      <w:r w:rsidR="00143070" w:rsidRPr="00A7137C">
        <w:rPr>
          <w:rFonts w:ascii="Avenir Next LT Pro" w:hAnsi="Avenir Next LT Pro"/>
        </w:rPr>
        <w:t xml:space="preserve"> a potenciales </w:t>
      </w:r>
      <w:r w:rsidR="0040704C" w:rsidRPr="00A7137C">
        <w:rPr>
          <w:rFonts w:ascii="Avenir Next LT Pro" w:hAnsi="Avenir Next LT Pro"/>
        </w:rPr>
        <w:t xml:space="preserve">los candidatos a </w:t>
      </w:r>
      <w:r w:rsidR="003A17F8" w:rsidRPr="00A7137C">
        <w:rPr>
          <w:rFonts w:ascii="Avenir Next LT Pro" w:hAnsi="Avenir Next LT Pro"/>
        </w:rPr>
        <w:t>inscripción</w:t>
      </w:r>
      <w:r w:rsidR="00C97321" w:rsidRPr="00A7137C">
        <w:rPr>
          <w:rFonts w:ascii="Avenir Next LT Pro" w:hAnsi="Avenir Next LT Pro"/>
        </w:rPr>
        <w:t>.</w:t>
      </w:r>
      <w:r w:rsidRPr="00A7137C">
        <w:rPr>
          <w:rFonts w:ascii="Avenir Next LT Pro" w:hAnsi="Avenir Next LT Pro"/>
        </w:rPr>
        <w:t xml:space="preserve">  </w:t>
      </w:r>
      <w:r w:rsidRPr="00A7137C">
        <w:rPr>
          <w:rFonts w:ascii="Avenir Next LT Pro" w:hAnsi="Avenir Next LT Pro"/>
        </w:rPr>
        <w:cr/>
      </w:r>
    </w:p>
    <w:p w14:paraId="1229167C" w14:textId="77777777" w:rsidR="00C00A7E" w:rsidRPr="00A7137C" w:rsidRDefault="00C00A7E" w:rsidP="00C00A7E">
      <w:pPr>
        <w:spacing w:line="276" w:lineRule="auto"/>
        <w:rPr>
          <w:rFonts w:ascii="Avenir Next LT Pro" w:hAnsi="Avenir Next LT Pro"/>
        </w:rPr>
      </w:pPr>
      <w:r w:rsidRPr="00A7137C">
        <w:rPr>
          <w:rFonts w:ascii="Avenir Next LT Pro" w:hAnsi="Avenir Next LT Pro"/>
        </w:rPr>
        <w:t xml:space="preserve">Para el conocimiento y valoración de los licitadores, a continuación se exponen los objetivos formativos que corresponden al primer año del convenio: </w:t>
      </w:r>
    </w:p>
    <w:p w14:paraId="4D505DC0" w14:textId="77777777" w:rsidR="00C00A7E" w:rsidRPr="00A7137C" w:rsidRDefault="00C00A7E" w:rsidP="00C00A7E">
      <w:pPr>
        <w:spacing w:line="276" w:lineRule="auto"/>
        <w:jc w:val="both"/>
        <w:rPr>
          <w:rFonts w:ascii="Avenir Next LT Pro" w:hAnsi="Avenir Next LT Pro"/>
        </w:rPr>
      </w:pPr>
      <w:r w:rsidRPr="00A7137C">
        <w:rPr>
          <w:rFonts w:ascii="Avenir Next LT Pro" w:hAnsi="Avenir Next LT Pro"/>
        </w:rPr>
        <w:t xml:space="preserve"> </w:t>
      </w:r>
    </w:p>
    <w:p w14:paraId="1F296C43" w14:textId="3B8323ED" w:rsidR="00C00A7E" w:rsidRPr="00A7137C" w:rsidRDefault="00C00A7E" w:rsidP="00C00A7E">
      <w:pPr>
        <w:spacing w:line="276" w:lineRule="auto"/>
        <w:jc w:val="both"/>
        <w:rPr>
          <w:rFonts w:ascii="Avenir Next LT Pro" w:hAnsi="Avenir Next LT Pro"/>
        </w:rPr>
      </w:pPr>
      <w:r w:rsidRPr="00A7137C">
        <w:rPr>
          <w:rFonts w:ascii="Avenir Next LT Pro" w:hAnsi="Avenir Next LT Pro"/>
        </w:rPr>
        <w:t></w:t>
      </w:r>
      <w:r w:rsidRPr="00A7137C">
        <w:rPr>
          <w:rFonts w:ascii="Avenir Next LT Pro" w:hAnsi="Avenir Next LT Pro"/>
        </w:rPr>
        <w:tab/>
        <w:t xml:space="preserve">Acción formativa </w:t>
      </w:r>
      <w:r w:rsidR="00A20EC1">
        <w:rPr>
          <w:rFonts w:ascii="Avenir Next LT Pro" w:hAnsi="Avenir Next LT Pro"/>
        </w:rPr>
        <w:t>3</w:t>
      </w:r>
      <w:r w:rsidRPr="00A7137C">
        <w:rPr>
          <w:rFonts w:ascii="Avenir Next LT Pro" w:hAnsi="Avenir Next LT Pro"/>
        </w:rPr>
        <w:t xml:space="preserve"> “</w:t>
      </w:r>
      <w:r w:rsidR="00A20EC1">
        <w:rPr>
          <w:rFonts w:ascii="Avenir Next LT Pro" w:hAnsi="Avenir Next LT Pro"/>
        </w:rPr>
        <w:t xml:space="preserve">Experto en Blue </w:t>
      </w:r>
      <w:proofErr w:type="spellStart"/>
      <w:r w:rsidR="00A20EC1">
        <w:rPr>
          <w:rFonts w:ascii="Avenir Next LT Pro" w:hAnsi="Avenir Next LT Pro"/>
        </w:rPr>
        <w:t>Team</w:t>
      </w:r>
      <w:proofErr w:type="spellEnd"/>
      <w:r w:rsidRPr="00A7137C">
        <w:rPr>
          <w:rFonts w:ascii="Avenir Next LT Pro" w:hAnsi="Avenir Next LT Pro"/>
        </w:rPr>
        <w:t xml:space="preserve">” (250 horas) </w:t>
      </w:r>
    </w:p>
    <w:p w14:paraId="038B2074" w14:textId="0E066E42" w:rsidR="00C00A7E" w:rsidRPr="00A20EC1" w:rsidRDefault="00C00A7E" w:rsidP="00B01F68">
      <w:pPr>
        <w:pStyle w:val="BulletsNivel2"/>
        <w:spacing w:before="120" w:after="120" w:line="312" w:lineRule="auto"/>
        <w:jc w:val="both"/>
        <w:rPr>
          <w:rFonts w:ascii="Avenir Next LT Pro" w:hAnsi="Avenir Next LT Pro"/>
          <w:sz w:val="22"/>
          <w:szCs w:val="22"/>
        </w:rPr>
      </w:pPr>
      <w:r w:rsidRPr="00A20EC1">
        <w:rPr>
          <w:rFonts w:ascii="Avenir Next LT Pro" w:hAnsi="Avenir Next LT Pro"/>
          <w:sz w:val="22"/>
          <w:szCs w:val="22"/>
        </w:rPr>
        <w:t xml:space="preserve">Se impartirán </w:t>
      </w:r>
      <w:r w:rsidR="00A20EC1" w:rsidRPr="00A20EC1">
        <w:rPr>
          <w:rFonts w:ascii="Avenir Next LT Pro" w:hAnsi="Avenir Next LT Pro"/>
          <w:sz w:val="22"/>
          <w:szCs w:val="22"/>
        </w:rPr>
        <w:t>1</w:t>
      </w:r>
      <w:r w:rsidRPr="00A20EC1">
        <w:rPr>
          <w:rFonts w:ascii="Avenir Next LT Pro" w:hAnsi="Avenir Next LT Pro"/>
          <w:sz w:val="22"/>
          <w:szCs w:val="22"/>
        </w:rPr>
        <w:t xml:space="preserve"> edici</w:t>
      </w:r>
      <w:r w:rsidR="00A20EC1" w:rsidRPr="00A20EC1">
        <w:rPr>
          <w:rFonts w:ascii="Avenir Next LT Pro" w:hAnsi="Avenir Next LT Pro"/>
          <w:sz w:val="22"/>
          <w:szCs w:val="22"/>
        </w:rPr>
        <w:t>ón</w:t>
      </w:r>
      <w:r w:rsidRPr="00A20EC1">
        <w:rPr>
          <w:rFonts w:ascii="Avenir Next LT Pro" w:hAnsi="Avenir Next LT Pro"/>
          <w:sz w:val="22"/>
          <w:szCs w:val="22"/>
        </w:rPr>
        <w:t xml:space="preserve">: con un volumen mínimo deseado de </w:t>
      </w:r>
      <w:r w:rsidR="00BB4725">
        <w:rPr>
          <w:rFonts w:ascii="Avenir Next LT Pro" w:hAnsi="Avenir Next LT Pro"/>
          <w:sz w:val="22"/>
          <w:szCs w:val="22"/>
        </w:rPr>
        <w:t>10</w:t>
      </w:r>
      <w:r w:rsidRPr="00A20EC1">
        <w:rPr>
          <w:rFonts w:ascii="Avenir Next LT Pro" w:hAnsi="Avenir Next LT Pro"/>
          <w:sz w:val="22"/>
          <w:szCs w:val="22"/>
        </w:rPr>
        <w:t xml:space="preserve">0 alumnos iniciados y máximo de 120, divididos en grupos de un máximo de 30 alumnos cada grupo. Garantizando </w:t>
      </w:r>
      <w:r w:rsidR="00BB4725">
        <w:rPr>
          <w:rFonts w:ascii="Avenir Next LT Pro" w:hAnsi="Avenir Next LT Pro"/>
          <w:sz w:val="22"/>
          <w:szCs w:val="22"/>
        </w:rPr>
        <w:t>63</w:t>
      </w:r>
      <w:r w:rsidRPr="00A20EC1">
        <w:rPr>
          <w:rFonts w:ascii="Avenir Next LT Pro" w:hAnsi="Avenir Next LT Pro"/>
          <w:sz w:val="22"/>
          <w:szCs w:val="22"/>
        </w:rPr>
        <w:t xml:space="preserve"> mínimo alumnos finalizados por edición.</w:t>
      </w:r>
      <w:r w:rsidRPr="00A20EC1">
        <w:rPr>
          <w:rFonts w:ascii="Avenir Next LT Pro" w:hAnsi="Avenir Next LT Pro"/>
        </w:rPr>
        <w:tab/>
      </w:r>
    </w:p>
    <w:p w14:paraId="0B68C43B" w14:textId="77777777" w:rsidR="00C00A7E" w:rsidRPr="00A7137C" w:rsidRDefault="00C00A7E" w:rsidP="00C00A7E">
      <w:pPr>
        <w:spacing w:line="276" w:lineRule="auto"/>
        <w:jc w:val="both"/>
        <w:rPr>
          <w:rFonts w:ascii="Avenir Next LT Pro" w:hAnsi="Avenir Next LT Pro"/>
        </w:rPr>
      </w:pPr>
      <w:r w:rsidRPr="00A7137C">
        <w:rPr>
          <w:rFonts w:ascii="Avenir Next LT Pro" w:hAnsi="Avenir Next LT Pro"/>
        </w:rPr>
        <w:t></w:t>
      </w:r>
      <w:r w:rsidRPr="00A7137C">
        <w:rPr>
          <w:rFonts w:ascii="Avenir Next LT Pro" w:hAnsi="Avenir Next LT Pro"/>
        </w:rPr>
        <w:tab/>
        <w:t xml:space="preserve">Acción formativa 2 “DFIR-Digital </w:t>
      </w:r>
      <w:proofErr w:type="spellStart"/>
      <w:r w:rsidRPr="00A7137C">
        <w:rPr>
          <w:rFonts w:ascii="Avenir Next LT Pro" w:hAnsi="Avenir Next LT Pro"/>
        </w:rPr>
        <w:t>Forensic</w:t>
      </w:r>
      <w:proofErr w:type="spellEnd"/>
      <w:r w:rsidRPr="00A7137C">
        <w:rPr>
          <w:rFonts w:ascii="Avenir Next LT Pro" w:hAnsi="Avenir Next LT Pro"/>
        </w:rPr>
        <w:t xml:space="preserve"> and </w:t>
      </w:r>
      <w:proofErr w:type="spellStart"/>
      <w:r w:rsidRPr="00A7137C">
        <w:rPr>
          <w:rFonts w:ascii="Avenir Next LT Pro" w:hAnsi="Avenir Next LT Pro"/>
        </w:rPr>
        <w:t>Incident</w:t>
      </w:r>
      <w:proofErr w:type="spellEnd"/>
      <w:r w:rsidRPr="00A7137C">
        <w:rPr>
          <w:rFonts w:ascii="Avenir Next LT Pro" w:hAnsi="Avenir Next LT Pro"/>
        </w:rPr>
        <w:t xml:space="preserve"> Response” (300 horas) </w:t>
      </w:r>
    </w:p>
    <w:p w14:paraId="779BE3EB" w14:textId="77777777" w:rsidR="00BB4725" w:rsidRPr="00A20EC1" w:rsidRDefault="00BB4725" w:rsidP="00BB4725">
      <w:pPr>
        <w:pStyle w:val="BulletsNivel2"/>
        <w:spacing w:before="120" w:after="120" w:line="312" w:lineRule="auto"/>
        <w:jc w:val="both"/>
        <w:rPr>
          <w:rFonts w:ascii="Avenir Next LT Pro" w:hAnsi="Avenir Next LT Pro"/>
          <w:sz w:val="22"/>
          <w:szCs w:val="22"/>
        </w:rPr>
      </w:pPr>
      <w:r w:rsidRPr="00A20EC1">
        <w:rPr>
          <w:rFonts w:ascii="Avenir Next LT Pro" w:hAnsi="Avenir Next LT Pro"/>
          <w:sz w:val="22"/>
          <w:szCs w:val="22"/>
        </w:rPr>
        <w:t xml:space="preserve">Se impartirán 1 edición: con un volumen mínimo deseado de </w:t>
      </w:r>
      <w:r>
        <w:rPr>
          <w:rFonts w:ascii="Avenir Next LT Pro" w:hAnsi="Avenir Next LT Pro"/>
          <w:sz w:val="22"/>
          <w:szCs w:val="22"/>
        </w:rPr>
        <w:t>10</w:t>
      </w:r>
      <w:r w:rsidRPr="00A20EC1">
        <w:rPr>
          <w:rFonts w:ascii="Avenir Next LT Pro" w:hAnsi="Avenir Next LT Pro"/>
          <w:sz w:val="22"/>
          <w:szCs w:val="22"/>
        </w:rPr>
        <w:t xml:space="preserve">0 alumnos iniciados y máximo de 120, divididos en grupos de un máximo de 30 </w:t>
      </w:r>
      <w:r w:rsidRPr="00A20EC1">
        <w:rPr>
          <w:rFonts w:ascii="Avenir Next LT Pro" w:hAnsi="Avenir Next LT Pro"/>
          <w:sz w:val="22"/>
          <w:szCs w:val="22"/>
        </w:rPr>
        <w:lastRenderedPageBreak/>
        <w:t xml:space="preserve">alumnos cada grupo. Garantizando </w:t>
      </w:r>
      <w:r>
        <w:rPr>
          <w:rFonts w:ascii="Avenir Next LT Pro" w:hAnsi="Avenir Next LT Pro"/>
          <w:sz w:val="22"/>
          <w:szCs w:val="22"/>
        </w:rPr>
        <w:t>63</w:t>
      </w:r>
      <w:r w:rsidRPr="00A20EC1">
        <w:rPr>
          <w:rFonts w:ascii="Avenir Next LT Pro" w:hAnsi="Avenir Next LT Pro"/>
          <w:sz w:val="22"/>
          <w:szCs w:val="22"/>
        </w:rPr>
        <w:t xml:space="preserve"> mínimo alumnos finalizados por edición.</w:t>
      </w:r>
      <w:r w:rsidRPr="00A20EC1">
        <w:rPr>
          <w:rFonts w:ascii="Avenir Next LT Pro" w:hAnsi="Avenir Next LT Pro"/>
        </w:rPr>
        <w:tab/>
      </w:r>
    </w:p>
    <w:p w14:paraId="6087429C" w14:textId="77777777" w:rsidR="00C00A7E" w:rsidRPr="00A7137C" w:rsidRDefault="00C00A7E" w:rsidP="00C00A7E">
      <w:pPr>
        <w:spacing w:line="276" w:lineRule="auto"/>
        <w:jc w:val="both"/>
        <w:rPr>
          <w:rFonts w:ascii="Avenir Next LT Pro" w:hAnsi="Avenir Next LT Pro"/>
        </w:rPr>
      </w:pPr>
      <w:r w:rsidRPr="00A7137C">
        <w:rPr>
          <w:rFonts w:ascii="Avenir Next LT Pro" w:hAnsi="Avenir Next LT Pro"/>
        </w:rPr>
        <w:t>La entidad adjudicataria, para la ejecución del contrato, se adecuará a la operativa y funcionalidades del servicio indicada en este pliego; así como a otras condiciones que desde Inserta Innovación se requieran para una adecuada prestación del servicio.</w:t>
      </w:r>
    </w:p>
    <w:bookmarkEnd w:id="0"/>
    <w:p w14:paraId="41197A54" w14:textId="01860AF8" w:rsidR="00EB62F8" w:rsidRPr="00A7137C" w:rsidRDefault="00EB62F8" w:rsidP="00192FCE">
      <w:pPr>
        <w:pStyle w:val="Textoindependiente"/>
        <w:spacing w:before="2"/>
        <w:ind w:left="0"/>
        <w:jc w:val="left"/>
        <w:rPr>
          <w:sz w:val="14"/>
        </w:rPr>
      </w:pPr>
    </w:p>
    <w:p w14:paraId="00B95533" w14:textId="77777777" w:rsidR="004C4407" w:rsidRPr="00AE4C8F" w:rsidRDefault="004C4407" w:rsidP="004C4407">
      <w:pPr>
        <w:spacing w:line="276" w:lineRule="auto"/>
        <w:jc w:val="both"/>
        <w:rPr>
          <w:rFonts w:ascii="Avenir Next LT Pro" w:hAnsi="Avenir Next LT Pro"/>
        </w:rPr>
      </w:pPr>
      <w:r w:rsidRPr="00AE4C8F">
        <w:rPr>
          <w:rFonts w:ascii="Avenir Next LT Pro" w:hAnsi="Avenir Next LT Pro"/>
        </w:rPr>
        <w:t>Todos los servicios puestos a disposición por el adjudicatario tendrán como objetivo cubrir los indicadores mínimos descritos en el convenio, por lo que deberán proporcionar todos los medios técnicos y humanos, y ser redimensionados para lograr el alcance descrito.</w:t>
      </w:r>
    </w:p>
    <w:p w14:paraId="0E5F7FDF" w14:textId="77777777" w:rsidR="004C4407" w:rsidRPr="00AE4C8F" w:rsidRDefault="004C4407" w:rsidP="00192FCE">
      <w:pPr>
        <w:pStyle w:val="Textoindependiente"/>
        <w:spacing w:before="2"/>
        <w:ind w:left="0"/>
        <w:jc w:val="left"/>
        <w:rPr>
          <w:sz w:val="14"/>
        </w:rPr>
      </w:pPr>
    </w:p>
    <w:p w14:paraId="26675A5C" w14:textId="203F8D39" w:rsidR="00192FCE" w:rsidRPr="00EF4473" w:rsidRDefault="00192FCE" w:rsidP="00192FCE">
      <w:pPr>
        <w:pStyle w:val="Textoindependiente"/>
        <w:spacing w:before="2"/>
        <w:ind w:left="0"/>
        <w:jc w:val="left"/>
        <w:rPr>
          <w:sz w:val="14"/>
        </w:rPr>
      </w:pPr>
      <w:r w:rsidRPr="00EF4473">
        <w:rPr>
          <w:noProof/>
          <w:lang w:eastAsia="es-ES"/>
        </w:rPr>
        <mc:AlternateContent>
          <mc:Choice Requires="wps">
            <w:drawing>
              <wp:anchor distT="0" distB="0" distL="0" distR="0" simplePos="0" relativeHeight="251658242" behindDoc="1" locked="0" layoutInCell="1" allowOverlap="1" wp14:anchorId="14504D15" wp14:editId="46019A4D">
                <wp:simplePos x="0" y="0"/>
                <wp:positionH relativeFrom="margin">
                  <wp:align>center</wp:align>
                </wp:positionH>
                <wp:positionV relativeFrom="paragraph">
                  <wp:posOffset>139609</wp:posOffset>
                </wp:positionV>
                <wp:extent cx="5544185" cy="216535"/>
                <wp:effectExtent l="0" t="0" r="18415" b="1206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BDB35" w14:textId="1C4FA3AF" w:rsidR="00192FCE" w:rsidRPr="005C5611" w:rsidRDefault="003255E4"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4D15" id="Text Box 5" o:spid="_x0000_s1027" type="#_x0000_t202" style="position:absolute;margin-left:0;margin-top:11pt;width:436.55pt;height:17.05pt;z-index:-25165823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" filled="f" strokeweight=".48pt">
                <v:textbox inset="0,0,0,0">
                  <w:txbxContent>
                    <w:p w14:paraId="15FBDB35" w14:textId="1C4FA3AF" w:rsidR="00192FCE" w:rsidRPr="005C5611" w:rsidRDefault="003255E4"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v:textbox>
                <w10:wrap type="topAndBottom" anchorx="margin"/>
              </v:shape>
            </w:pict>
          </mc:Fallback>
        </mc:AlternateContent>
      </w:r>
    </w:p>
    <w:p w14:paraId="66025063" w14:textId="77777777" w:rsidR="00192FCE" w:rsidRPr="00EF4473" w:rsidRDefault="00192FCE" w:rsidP="00192FCE">
      <w:pPr>
        <w:spacing w:line="276" w:lineRule="auto"/>
        <w:jc w:val="both"/>
        <w:rPr>
          <w:rFonts w:ascii="Avenir Next LT Pro" w:hAnsi="Avenir Next LT Pro"/>
        </w:rPr>
      </w:pPr>
    </w:p>
    <w:p w14:paraId="01D2E56C" w14:textId="42ECD03F" w:rsidR="00192FCE" w:rsidRPr="00AE4C8F" w:rsidRDefault="00192FCE" w:rsidP="00192FCE">
      <w:pPr>
        <w:spacing w:line="276" w:lineRule="auto"/>
        <w:jc w:val="both"/>
        <w:rPr>
          <w:rFonts w:ascii="Avenir Next LT Pro" w:hAnsi="Avenir Next LT Pro"/>
        </w:rPr>
      </w:pPr>
      <w:proofErr w:type="gramStart"/>
      <w:r w:rsidRPr="00AE4C8F">
        <w:rPr>
          <w:rFonts w:ascii="Avenir Next LT Pro" w:hAnsi="Avenir Next LT Pro"/>
        </w:rPr>
        <w:t>Las principales actividades a realizar</w:t>
      </w:r>
      <w:proofErr w:type="gramEnd"/>
      <w:r w:rsidRPr="00AE4C8F">
        <w:rPr>
          <w:rFonts w:ascii="Avenir Next LT Pro" w:hAnsi="Avenir Next LT Pro"/>
        </w:rPr>
        <w:t xml:space="preserve"> por el proveedor son:</w:t>
      </w:r>
    </w:p>
    <w:p w14:paraId="12B81297" w14:textId="7EBFE80B" w:rsidR="00192FCE" w:rsidRPr="00AE4C8F" w:rsidRDefault="00192FCE" w:rsidP="00192FCE">
      <w:pPr>
        <w:spacing w:line="276" w:lineRule="auto"/>
        <w:jc w:val="both"/>
        <w:rPr>
          <w:rFonts w:ascii="Avenir Next LT Pro" w:hAnsi="Avenir Next LT Pro"/>
        </w:rPr>
      </w:pPr>
    </w:p>
    <w:p w14:paraId="2335EB21" w14:textId="0CA4F849" w:rsidR="00DB7EC0" w:rsidRPr="00AE4C8F" w:rsidRDefault="00DB7EC0" w:rsidP="00192FCE">
      <w:pPr>
        <w:spacing w:line="276" w:lineRule="auto"/>
        <w:jc w:val="both"/>
        <w:rPr>
          <w:rFonts w:ascii="Avenir Next LT Pro" w:hAnsi="Avenir Next LT Pro"/>
          <w:u w:val="single"/>
        </w:rPr>
      </w:pPr>
      <w:r w:rsidRPr="00AE4C8F">
        <w:rPr>
          <w:rFonts w:ascii="Avenir Next LT Pro" w:hAnsi="Avenir Next LT Pro"/>
          <w:u w:val="single"/>
        </w:rPr>
        <w:t>Definición del modelo de atención:</w:t>
      </w:r>
    </w:p>
    <w:p w14:paraId="2FD5B3FB" w14:textId="77777777" w:rsidR="00DB7EC0" w:rsidRPr="00AE4C8F" w:rsidRDefault="00DB7EC0" w:rsidP="00192FCE">
      <w:pPr>
        <w:spacing w:line="276" w:lineRule="auto"/>
        <w:jc w:val="both"/>
        <w:rPr>
          <w:rFonts w:ascii="Avenir Next LT Pro" w:hAnsi="Avenir Next LT Pro"/>
        </w:rPr>
      </w:pPr>
    </w:p>
    <w:p w14:paraId="4F22B1CB" w14:textId="15BC5026" w:rsidR="00DB7EC0" w:rsidRPr="00A7137C" w:rsidRDefault="00393ADB" w:rsidP="00393ADB">
      <w:pPr>
        <w:pStyle w:val="Prrafodelista"/>
        <w:numPr>
          <w:ilvl w:val="0"/>
          <w:numId w:val="28"/>
        </w:numPr>
        <w:spacing w:line="276" w:lineRule="auto"/>
        <w:rPr>
          <w:rFonts w:ascii="Avenir Next LT Pro" w:hAnsi="Avenir Next LT Pro"/>
        </w:rPr>
      </w:pPr>
      <w:r w:rsidRPr="00AE4C8F">
        <w:rPr>
          <w:rFonts w:ascii="Avenir Next LT Pro" w:hAnsi="Avenir Next LT Pro"/>
        </w:rPr>
        <w:t>Captación de alumnos, mediante emis</w:t>
      </w:r>
      <w:r w:rsidRPr="00A7137C">
        <w:rPr>
          <w:rFonts w:ascii="Avenir Next LT Pro" w:hAnsi="Avenir Next LT Pro"/>
        </w:rPr>
        <w:t>ión</w:t>
      </w:r>
      <w:r w:rsidR="003A17F8" w:rsidRPr="00A7137C">
        <w:rPr>
          <w:rFonts w:ascii="Avenir Next LT Pro" w:hAnsi="Avenir Next LT Pro"/>
        </w:rPr>
        <w:t>/recepción</w:t>
      </w:r>
      <w:r w:rsidRPr="00A7137C">
        <w:rPr>
          <w:rFonts w:ascii="Avenir Next LT Pro" w:hAnsi="Avenir Next LT Pro"/>
        </w:rPr>
        <w:t xml:space="preserve"> de llamadas y envío de mails</w:t>
      </w:r>
      <w:r w:rsidR="00DB7EC0" w:rsidRPr="00A7137C">
        <w:rPr>
          <w:rFonts w:ascii="Avenir Next LT Pro" w:hAnsi="Avenir Next LT Pro"/>
        </w:rPr>
        <w:t xml:space="preserve"> en base al calendario de cursos.</w:t>
      </w:r>
    </w:p>
    <w:p w14:paraId="359EC341" w14:textId="12E97682" w:rsidR="0002540E" w:rsidRPr="00A7137C" w:rsidRDefault="0002540E" w:rsidP="00393ADB">
      <w:pPr>
        <w:pStyle w:val="Prrafodelista"/>
        <w:numPr>
          <w:ilvl w:val="0"/>
          <w:numId w:val="28"/>
        </w:numPr>
        <w:spacing w:line="276" w:lineRule="auto"/>
        <w:rPr>
          <w:rFonts w:ascii="Avenir Next LT Pro" w:hAnsi="Avenir Next LT Pro"/>
        </w:rPr>
      </w:pPr>
      <w:r w:rsidRPr="00A7137C">
        <w:rPr>
          <w:rFonts w:ascii="Avenir Next LT Pro" w:hAnsi="Avenir Next LT Pro"/>
        </w:rPr>
        <w:t xml:space="preserve">Inscripción directa </w:t>
      </w:r>
      <w:r w:rsidR="007857A7" w:rsidRPr="00A7137C">
        <w:rPr>
          <w:rFonts w:ascii="Avenir Next LT Pro" w:hAnsi="Avenir Next LT Pro"/>
        </w:rPr>
        <w:t>de potenciales candidatos en la WEB</w:t>
      </w:r>
      <w:r w:rsidR="00E31B03" w:rsidRPr="00A7137C">
        <w:rPr>
          <w:rFonts w:ascii="Avenir Next LT Pro" w:hAnsi="Avenir Next LT Pro"/>
        </w:rPr>
        <w:t xml:space="preserve"> en el proceso de emisión/recepción de llamadas</w:t>
      </w:r>
      <w:r w:rsidR="007857A7" w:rsidRPr="00A7137C">
        <w:rPr>
          <w:rFonts w:ascii="Avenir Next LT Pro" w:hAnsi="Avenir Next LT Pro"/>
        </w:rPr>
        <w:t>.</w:t>
      </w:r>
    </w:p>
    <w:p w14:paraId="5BCD036E" w14:textId="03FA9EB4" w:rsidR="00DB7EC0" w:rsidRPr="00A7137C" w:rsidRDefault="00393ADB" w:rsidP="00AE4C8F">
      <w:pPr>
        <w:pStyle w:val="Prrafodelista"/>
        <w:numPr>
          <w:ilvl w:val="0"/>
          <w:numId w:val="28"/>
        </w:numPr>
        <w:spacing w:line="276" w:lineRule="auto"/>
        <w:rPr>
          <w:rFonts w:ascii="Avenir Next LT Pro" w:hAnsi="Avenir Next LT Pro"/>
        </w:rPr>
      </w:pPr>
      <w:r w:rsidRPr="00A7137C">
        <w:rPr>
          <w:rFonts w:ascii="Avenir Next LT Pro" w:hAnsi="Avenir Next LT Pro"/>
        </w:rPr>
        <w:t>Se deberá comprobar si los interesados están inscritos en Integra</w:t>
      </w:r>
      <w:r w:rsidR="00C97321" w:rsidRPr="00A7137C">
        <w:rPr>
          <w:rFonts w:ascii="Avenir Next LT Pro" w:hAnsi="Avenir Next LT Pro"/>
        </w:rPr>
        <w:t xml:space="preserve"> (Aplicación Informática de Inserta Innovación)</w:t>
      </w:r>
      <w:r w:rsidRPr="00A7137C">
        <w:rPr>
          <w:rFonts w:ascii="Avenir Next LT Pro" w:hAnsi="Avenir Next LT Pro"/>
        </w:rPr>
        <w:t xml:space="preserve">, verificando que la información y documentación existente en el Portal de cada contacto es correcta, está actualizada y está completa. En caso de que la documentación no esté completa o no este actualizada, se solicitará lo que falta. </w:t>
      </w:r>
    </w:p>
    <w:p w14:paraId="5BD8A990" w14:textId="027CF504" w:rsidR="00393ADB" w:rsidRPr="00A7137C" w:rsidRDefault="00393ADB" w:rsidP="00DB7EC0">
      <w:pPr>
        <w:pStyle w:val="Prrafodelista"/>
        <w:numPr>
          <w:ilvl w:val="0"/>
          <w:numId w:val="29"/>
        </w:numPr>
        <w:spacing w:line="276" w:lineRule="auto"/>
        <w:rPr>
          <w:rFonts w:ascii="Avenir Next LT Pro" w:hAnsi="Avenir Next LT Pro"/>
        </w:rPr>
      </w:pPr>
      <w:r w:rsidRPr="00A7137C">
        <w:rPr>
          <w:rFonts w:ascii="Avenir Next LT Pro" w:hAnsi="Avenir Next LT Pro"/>
        </w:rPr>
        <w:t xml:space="preserve">Se facilitará información detallada sobre los cursos generando interés en su </w:t>
      </w:r>
    </w:p>
    <w:p w14:paraId="70B68F7A" w14:textId="77777777" w:rsidR="00DB7EC0" w:rsidRPr="00A7137C" w:rsidRDefault="00393ADB" w:rsidP="00393ADB">
      <w:pPr>
        <w:spacing w:line="276" w:lineRule="auto"/>
        <w:jc w:val="both"/>
        <w:rPr>
          <w:rFonts w:ascii="Avenir Next LT Pro" w:hAnsi="Avenir Next LT Pro"/>
        </w:rPr>
      </w:pPr>
      <w:r w:rsidRPr="00A7137C">
        <w:rPr>
          <w:rFonts w:ascii="Avenir Next LT Pro" w:hAnsi="Avenir Next LT Pro"/>
        </w:rPr>
        <w:t xml:space="preserve">realización. </w:t>
      </w:r>
    </w:p>
    <w:p w14:paraId="0C019695" w14:textId="77777777" w:rsidR="00DB7EC0" w:rsidRPr="00A7137C" w:rsidRDefault="00393ADB" w:rsidP="00F51B05">
      <w:pPr>
        <w:pStyle w:val="Prrafodelista"/>
        <w:numPr>
          <w:ilvl w:val="0"/>
          <w:numId w:val="29"/>
        </w:numPr>
        <w:spacing w:line="276" w:lineRule="auto"/>
        <w:rPr>
          <w:rFonts w:ascii="Avenir Next LT Pro" w:hAnsi="Avenir Next LT Pro"/>
        </w:rPr>
      </w:pPr>
      <w:r w:rsidRPr="00A7137C">
        <w:rPr>
          <w:rFonts w:ascii="Avenir Next LT Pro" w:hAnsi="Avenir Next LT Pro"/>
        </w:rPr>
        <w:t xml:space="preserve">Se procederá al envío de mails con un enlace para su inscripción. </w:t>
      </w:r>
    </w:p>
    <w:p w14:paraId="2215229D" w14:textId="0E847ECF" w:rsidR="00393ADB" w:rsidRPr="00A7137C" w:rsidRDefault="00393ADB" w:rsidP="00F51B05">
      <w:pPr>
        <w:pStyle w:val="Prrafodelista"/>
        <w:numPr>
          <w:ilvl w:val="0"/>
          <w:numId w:val="29"/>
        </w:numPr>
        <w:spacing w:line="276" w:lineRule="auto"/>
        <w:rPr>
          <w:rFonts w:ascii="Avenir Next LT Pro" w:hAnsi="Avenir Next LT Pro"/>
        </w:rPr>
      </w:pPr>
      <w:r w:rsidRPr="00A7137C">
        <w:rPr>
          <w:rFonts w:ascii="Avenir Next LT Pro" w:hAnsi="Avenir Next LT Pro"/>
        </w:rPr>
        <w:t xml:space="preserve">Se enviará un mail con un enlace a un test de conocimientos previo que los </w:t>
      </w:r>
    </w:p>
    <w:p w14:paraId="0A969E0C" w14:textId="77777777" w:rsidR="00DB7EC0" w:rsidRPr="00A7137C" w:rsidRDefault="00393ADB" w:rsidP="00393ADB">
      <w:pPr>
        <w:spacing w:line="276" w:lineRule="auto"/>
        <w:jc w:val="both"/>
        <w:rPr>
          <w:rFonts w:ascii="Avenir Next LT Pro" w:hAnsi="Avenir Next LT Pro"/>
        </w:rPr>
      </w:pPr>
      <w:r w:rsidRPr="00A7137C">
        <w:rPr>
          <w:rFonts w:ascii="Avenir Next LT Pro" w:hAnsi="Avenir Next LT Pro"/>
        </w:rPr>
        <w:t xml:space="preserve">potenciales alumnos deberán superar para participar en los cursos. </w:t>
      </w:r>
    </w:p>
    <w:p w14:paraId="15D31205" w14:textId="7A903D8F" w:rsidR="00393ADB" w:rsidRPr="00A7137C" w:rsidRDefault="00393ADB" w:rsidP="00DB7EC0">
      <w:pPr>
        <w:pStyle w:val="Prrafodelista"/>
        <w:numPr>
          <w:ilvl w:val="0"/>
          <w:numId w:val="30"/>
        </w:numPr>
        <w:spacing w:line="276" w:lineRule="auto"/>
        <w:rPr>
          <w:rFonts w:ascii="Avenir Next LT Pro" w:hAnsi="Avenir Next LT Pro"/>
        </w:rPr>
      </w:pPr>
      <w:r w:rsidRPr="00A7137C">
        <w:rPr>
          <w:rFonts w:ascii="Avenir Next LT Pro" w:hAnsi="Avenir Next LT Pro"/>
        </w:rPr>
        <w:t xml:space="preserve">Se volverá a tener un segundo contacto con los alumnos inicialmente </w:t>
      </w:r>
    </w:p>
    <w:p w14:paraId="5D66FF3D" w14:textId="77777777" w:rsidR="00393ADB" w:rsidRPr="00A7137C" w:rsidRDefault="00393ADB" w:rsidP="00393ADB">
      <w:pPr>
        <w:spacing w:line="276" w:lineRule="auto"/>
        <w:jc w:val="both"/>
        <w:rPr>
          <w:rFonts w:ascii="Avenir Next LT Pro" w:hAnsi="Avenir Next LT Pro"/>
        </w:rPr>
      </w:pPr>
      <w:r w:rsidRPr="00A7137C">
        <w:rPr>
          <w:rFonts w:ascii="Avenir Next LT Pro" w:hAnsi="Avenir Next LT Pro"/>
        </w:rPr>
        <w:t xml:space="preserve">interesados que hayan superado el test, indicando en los casos que sea </w:t>
      </w:r>
    </w:p>
    <w:p w14:paraId="535AB48E" w14:textId="77777777" w:rsidR="00393ADB" w:rsidRPr="00A7137C" w:rsidRDefault="00393ADB" w:rsidP="00393ADB">
      <w:pPr>
        <w:spacing w:line="276" w:lineRule="auto"/>
        <w:jc w:val="both"/>
        <w:rPr>
          <w:rFonts w:ascii="Avenir Next LT Pro" w:hAnsi="Avenir Next LT Pro"/>
        </w:rPr>
      </w:pPr>
      <w:r w:rsidRPr="00A7137C">
        <w:rPr>
          <w:rFonts w:ascii="Avenir Next LT Pro" w:hAnsi="Avenir Next LT Pro"/>
        </w:rPr>
        <w:t xml:space="preserve">necesario que falta documentación o no está actualizada para que procedan </w:t>
      </w:r>
    </w:p>
    <w:p w14:paraId="59CD8CEB" w14:textId="77777777" w:rsidR="00393ADB" w:rsidRPr="00A7137C" w:rsidRDefault="00393ADB" w:rsidP="00393ADB">
      <w:pPr>
        <w:spacing w:line="276" w:lineRule="auto"/>
        <w:jc w:val="both"/>
        <w:rPr>
          <w:rFonts w:ascii="Avenir Next LT Pro" w:hAnsi="Avenir Next LT Pro"/>
        </w:rPr>
      </w:pPr>
      <w:r w:rsidRPr="00A7137C">
        <w:rPr>
          <w:rFonts w:ascii="Avenir Next LT Pro" w:hAnsi="Avenir Next LT Pro"/>
        </w:rPr>
        <w:t xml:space="preserve">a su subsanación verificando que toda la información disponible en Integra ya </w:t>
      </w:r>
    </w:p>
    <w:p w14:paraId="326F038E" w14:textId="77777777" w:rsidR="00DB7EC0" w:rsidRPr="00A7137C" w:rsidRDefault="00393ADB" w:rsidP="00393ADB">
      <w:pPr>
        <w:spacing w:line="276" w:lineRule="auto"/>
        <w:jc w:val="both"/>
        <w:rPr>
          <w:rFonts w:ascii="Avenir Next LT Pro" w:hAnsi="Avenir Next LT Pro"/>
        </w:rPr>
      </w:pPr>
      <w:r w:rsidRPr="00A7137C">
        <w:rPr>
          <w:rFonts w:ascii="Avenir Next LT Pro" w:hAnsi="Avenir Next LT Pro"/>
        </w:rPr>
        <w:t xml:space="preserve">es correcta además de verificar su inscripción en el curso elegido. </w:t>
      </w:r>
    </w:p>
    <w:p w14:paraId="54882585" w14:textId="6E40439E" w:rsidR="00393ADB" w:rsidRPr="00A7137C" w:rsidRDefault="00393ADB" w:rsidP="00DB7EC0">
      <w:pPr>
        <w:pStyle w:val="Prrafodelista"/>
        <w:numPr>
          <w:ilvl w:val="0"/>
          <w:numId w:val="30"/>
        </w:numPr>
        <w:spacing w:line="276" w:lineRule="auto"/>
        <w:rPr>
          <w:rFonts w:ascii="Avenir Next LT Pro" w:hAnsi="Avenir Next LT Pro"/>
        </w:rPr>
      </w:pPr>
      <w:r w:rsidRPr="00A7137C">
        <w:rPr>
          <w:rFonts w:ascii="Avenir Next LT Pro" w:hAnsi="Avenir Next LT Pro"/>
        </w:rPr>
        <w:t>Volver a contactar con aquellos potenciales alumnos que no hayan realizado</w:t>
      </w:r>
    </w:p>
    <w:p w14:paraId="34BDDD80" w14:textId="77777777" w:rsidR="00DB7EC0" w:rsidRPr="00A7137C" w:rsidRDefault="00393ADB" w:rsidP="00393ADB">
      <w:pPr>
        <w:spacing w:line="276" w:lineRule="auto"/>
        <w:jc w:val="both"/>
        <w:rPr>
          <w:rFonts w:ascii="Avenir Next LT Pro" w:hAnsi="Avenir Next LT Pro"/>
        </w:rPr>
      </w:pPr>
      <w:r w:rsidRPr="00A7137C">
        <w:rPr>
          <w:rFonts w:ascii="Avenir Next LT Pro" w:hAnsi="Avenir Next LT Pro"/>
        </w:rPr>
        <w:t>alguna fase del proceso.</w:t>
      </w:r>
    </w:p>
    <w:p w14:paraId="54C13896" w14:textId="540A9333" w:rsidR="00393ADB" w:rsidRPr="00A7137C" w:rsidRDefault="00393ADB" w:rsidP="00DB7EC0">
      <w:pPr>
        <w:pStyle w:val="Prrafodelista"/>
        <w:numPr>
          <w:ilvl w:val="0"/>
          <w:numId w:val="30"/>
        </w:numPr>
        <w:spacing w:line="276" w:lineRule="auto"/>
        <w:rPr>
          <w:rFonts w:ascii="Avenir Next LT Pro" w:hAnsi="Avenir Next LT Pro"/>
        </w:rPr>
      </w:pPr>
      <w:r w:rsidRPr="00A7137C">
        <w:rPr>
          <w:rFonts w:ascii="Avenir Next LT Pro" w:hAnsi="Avenir Next LT Pro"/>
        </w:rPr>
        <w:t xml:space="preserve">Cumplimentar la base de datos con los demandantes indicando el curso en el </w:t>
      </w:r>
    </w:p>
    <w:p w14:paraId="13A4A990" w14:textId="0AFDBEB9" w:rsidR="00393ADB" w:rsidRPr="00A7137C" w:rsidRDefault="00393ADB" w:rsidP="00393ADB">
      <w:pPr>
        <w:spacing w:line="276" w:lineRule="auto"/>
        <w:jc w:val="both"/>
        <w:rPr>
          <w:rFonts w:ascii="Avenir Next LT Pro" w:hAnsi="Avenir Next LT Pro"/>
        </w:rPr>
      </w:pPr>
      <w:r w:rsidRPr="00A7137C">
        <w:rPr>
          <w:rFonts w:ascii="Avenir Next LT Pro" w:hAnsi="Avenir Next LT Pro"/>
        </w:rPr>
        <w:t>que están interesados y completar en la misma cada fase del proceso.</w:t>
      </w:r>
    </w:p>
    <w:p w14:paraId="438A7FB8" w14:textId="4995B44D" w:rsidR="00DB7EC0" w:rsidRPr="00A7137C" w:rsidRDefault="00DB7EC0" w:rsidP="00393ADB">
      <w:pPr>
        <w:spacing w:line="276" w:lineRule="auto"/>
        <w:jc w:val="both"/>
        <w:rPr>
          <w:rFonts w:ascii="Avenir Next LT Pro" w:hAnsi="Avenir Next LT Pro"/>
        </w:rPr>
      </w:pPr>
    </w:p>
    <w:p w14:paraId="0F32BAC7" w14:textId="14A23530" w:rsidR="00DB7EC0" w:rsidRPr="00A7137C" w:rsidRDefault="00DB7EC0" w:rsidP="00393ADB">
      <w:pPr>
        <w:spacing w:line="276" w:lineRule="auto"/>
        <w:jc w:val="both"/>
        <w:rPr>
          <w:rFonts w:ascii="Avenir Next LT Pro" w:hAnsi="Avenir Next LT Pro"/>
          <w:u w:val="single"/>
        </w:rPr>
      </w:pPr>
      <w:r w:rsidRPr="00A7137C">
        <w:rPr>
          <w:rFonts w:ascii="Avenir Next LT Pro" w:hAnsi="Avenir Next LT Pro"/>
          <w:u w:val="single"/>
        </w:rPr>
        <w:t>Seguimiento y reporte</w:t>
      </w:r>
      <w:r w:rsidR="00A31A1A" w:rsidRPr="00A7137C">
        <w:rPr>
          <w:rFonts w:ascii="Avenir Next LT Pro" w:hAnsi="Avenir Next LT Pro"/>
          <w:u w:val="single"/>
        </w:rPr>
        <w:t>:</w:t>
      </w:r>
    </w:p>
    <w:p w14:paraId="03A0C441" w14:textId="77777777" w:rsidR="00DB7EC0" w:rsidRPr="00A7137C" w:rsidRDefault="00DB7EC0" w:rsidP="00393ADB">
      <w:pPr>
        <w:spacing w:line="276" w:lineRule="auto"/>
        <w:jc w:val="both"/>
        <w:rPr>
          <w:rFonts w:ascii="Avenir Next LT Pro" w:hAnsi="Avenir Next LT Pro"/>
        </w:rPr>
      </w:pPr>
    </w:p>
    <w:p w14:paraId="7E4E7F53" w14:textId="63E07707" w:rsidR="00192FCE" w:rsidRPr="00AE4C8F" w:rsidRDefault="00393ADB" w:rsidP="00A31A1A">
      <w:pPr>
        <w:pStyle w:val="Prrafodelista"/>
        <w:numPr>
          <w:ilvl w:val="0"/>
          <w:numId w:val="30"/>
        </w:numPr>
        <w:spacing w:line="276" w:lineRule="auto"/>
        <w:rPr>
          <w:rFonts w:ascii="Avenir Next LT Pro" w:hAnsi="Avenir Next LT Pro"/>
        </w:rPr>
      </w:pPr>
      <w:r w:rsidRPr="00A7137C">
        <w:rPr>
          <w:rFonts w:ascii="Avenir Next LT Pro" w:hAnsi="Avenir Next LT Pro"/>
        </w:rPr>
        <w:t>Reportar semanalmente avances del proceso.</w:t>
      </w:r>
    </w:p>
    <w:p w14:paraId="6BB5DC28" w14:textId="77777777" w:rsidR="000D0A94" w:rsidRPr="00B27E45" w:rsidRDefault="00A31A1A" w:rsidP="00A31A1A">
      <w:pPr>
        <w:pStyle w:val="Prrafodelista"/>
        <w:numPr>
          <w:ilvl w:val="0"/>
          <w:numId w:val="30"/>
        </w:numPr>
        <w:spacing w:line="276" w:lineRule="auto"/>
        <w:rPr>
          <w:rFonts w:ascii="Avenir Next LT Pro" w:hAnsi="Avenir Next LT Pro"/>
        </w:rPr>
      </w:pPr>
      <w:r w:rsidRPr="00EF4473">
        <w:rPr>
          <w:rFonts w:ascii="Avenir Next LT Pro" w:hAnsi="Avenir Next LT Pro"/>
        </w:rPr>
        <w:lastRenderedPageBreak/>
        <w:t>Reporte mensual de las acciones realizadas</w:t>
      </w:r>
      <w:r w:rsidR="000D0A94" w:rsidRPr="00B27E45">
        <w:rPr>
          <w:rFonts w:ascii="Avenir Next LT Pro" w:hAnsi="Avenir Next LT Pro"/>
        </w:rPr>
        <w:t>:</w:t>
      </w:r>
    </w:p>
    <w:p w14:paraId="19A55683" w14:textId="77777777" w:rsidR="000D0A94" w:rsidRPr="00B27E45" w:rsidRDefault="000D0A94" w:rsidP="000D0A94">
      <w:pPr>
        <w:pStyle w:val="Prrafodelista"/>
        <w:numPr>
          <w:ilvl w:val="1"/>
          <w:numId w:val="30"/>
        </w:numPr>
        <w:spacing w:line="276" w:lineRule="auto"/>
        <w:rPr>
          <w:rFonts w:ascii="Avenir Next LT Pro" w:hAnsi="Avenir Next LT Pro"/>
        </w:rPr>
      </w:pPr>
      <w:r w:rsidRPr="00B27E45">
        <w:rPr>
          <w:rFonts w:ascii="Avenir Next LT Pro" w:hAnsi="Avenir Next LT Pro"/>
        </w:rPr>
        <w:t>Llamadas emitidas</w:t>
      </w:r>
    </w:p>
    <w:p w14:paraId="7A7BE57C" w14:textId="77777777" w:rsidR="007B0CA1" w:rsidRPr="00B27E45" w:rsidRDefault="000D0A94" w:rsidP="000D0A94">
      <w:pPr>
        <w:pStyle w:val="Prrafodelista"/>
        <w:numPr>
          <w:ilvl w:val="1"/>
          <w:numId w:val="30"/>
        </w:numPr>
        <w:spacing w:line="276" w:lineRule="auto"/>
        <w:rPr>
          <w:rFonts w:ascii="Avenir Next LT Pro" w:hAnsi="Avenir Next LT Pro"/>
        </w:rPr>
      </w:pPr>
      <w:r w:rsidRPr="00B27E45">
        <w:rPr>
          <w:rFonts w:ascii="Avenir Next LT Pro" w:hAnsi="Avenir Next LT Pro"/>
        </w:rPr>
        <w:t>Llamadas re</w:t>
      </w:r>
      <w:r w:rsidR="007B0CA1" w:rsidRPr="00B27E45">
        <w:rPr>
          <w:rFonts w:ascii="Avenir Next LT Pro" w:hAnsi="Avenir Next LT Pro"/>
        </w:rPr>
        <w:t>cibidas</w:t>
      </w:r>
    </w:p>
    <w:p w14:paraId="3218C72D" w14:textId="77777777" w:rsidR="007B0CA1" w:rsidRPr="00B27E45" w:rsidRDefault="007B0CA1" w:rsidP="000D0A94">
      <w:pPr>
        <w:pStyle w:val="Prrafodelista"/>
        <w:numPr>
          <w:ilvl w:val="1"/>
          <w:numId w:val="30"/>
        </w:numPr>
        <w:spacing w:line="276" w:lineRule="auto"/>
        <w:rPr>
          <w:rFonts w:ascii="Avenir Next LT Pro" w:hAnsi="Avenir Next LT Pro"/>
        </w:rPr>
      </w:pPr>
      <w:r w:rsidRPr="00B27E45">
        <w:rPr>
          <w:rFonts w:ascii="Avenir Next LT Pro" w:hAnsi="Avenir Next LT Pro"/>
        </w:rPr>
        <w:t>Mails emitidos</w:t>
      </w:r>
    </w:p>
    <w:p w14:paraId="09B72C32" w14:textId="77777777" w:rsidR="007B0CA1" w:rsidRPr="00B27E45" w:rsidRDefault="007B0CA1" w:rsidP="000D0A94">
      <w:pPr>
        <w:pStyle w:val="Prrafodelista"/>
        <w:numPr>
          <w:ilvl w:val="1"/>
          <w:numId w:val="30"/>
        </w:numPr>
        <w:spacing w:line="276" w:lineRule="auto"/>
        <w:rPr>
          <w:rFonts w:ascii="Avenir Next LT Pro" w:hAnsi="Avenir Next LT Pro"/>
        </w:rPr>
      </w:pPr>
      <w:r w:rsidRPr="00B27E45">
        <w:rPr>
          <w:rFonts w:ascii="Avenir Next LT Pro" w:hAnsi="Avenir Next LT Pro"/>
        </w:rPr>
        <w:t>Mails respondidos</w:t>
      </w:r>
    </w:p>
    <w:p w14:paraId="7CBEDF8F" w14:textId="35A6937A" w:rsidR="00E31B03" w:rsidRPr="00B27E45" w:rsidRDefault="00E31B03" w:rsidP="000D0A94">
      <w:pPr>
        <w:pStyle w:val="Prrafodelista"/>
        <w:numPr>
          <w:ilvl w:val="1"/>
          <w:numId w:val="30"/>
        </w:numPr>
        <w:spacing w:line="276" w:lineRule="auto"/>
        <w:rPr>
          <w:rFonts w:ascii="Avenir Next LT Pro" w:hAnsi="Avenir Next LT Pro"/>
        </w:rPr>
      </w:pPr>
      <w:r w:rsidRPr="00B27E45">
        <w:rPr>
          <w:rFonts w:ascii="Avenir Next LT Pro" w:hAnsi="Avenir Next LT Pro"/>
        </w:rPr>
        <w:t>Inscripciones directas</w:t>
      </w:r>
      <w:r w:rsidR="00FA69E3" w:rsidRPr="00B27E45">
        <w:rPr>
          <w:rFonts w:ascii="Avenir Next LT Pro" w:hAnsi="Avenir Next LT Pro"/>
        </w:rPr>
        <w:t xml:space="preserve"> en el proceso de emisión/recepción de llamadas.</w:t>
      </w:r>
    </w:p>
    <w:p w14:paraId="35433A8F" w14:textId="76E0372F" w:rsidR="00A31A1A" w:rsidRPr="00B27E45" w:rsidRDefault="007B0CA1" w:rsidP="00B27E45">
      <w:pPr>
        <w:pStyle w:val="Prrafodelista"/>
        <w:numPr>
          <w:ilvl w:val="1"/>
          <w:numId w:val="30"/>
        </w:numPr>
        <w:spacing w:line="276" w:lineRule="auto"/>
        <w:rPr>
          <w:rFonts w:ascii="Avenir Next LT Pro" w:hAnsi="Avenir Next LT Pro"/>
        </w:rPr>
      </w:pPr>
      <w:r w:rsidRPr="00B27E45">
        <w:rPr>
          <w:rFonts w:ascii="Avenir Next LT Pro" w:hAnsi="Avenir Next LT Pro"/>
        </w:rPr>
        <w:t>Cualquier otra actividad necesaria para la ejecución del servicio</w:t>
      </w:r>
    </w:p>
    <w:p w14:paraId="7972C93E" w14:textId="72DA99C6" w:rsidR="00A31A1A" w:rsidRPr="00B27E45" w:rsidRDefault="00A31A1A" w:rsidP="00A31A1A">
      <w:pPr>
        <w:spacing w:line="276" w:lineRule="auto"/>
        <w:rPr>
          <w:rFonts w:ascii="Avenir Next LT Pro" w:hAnsi="Avenir Next LT Pro"/>
        </w:rPr>
      </w:pPr>
    </w:p>
    <w:p w14:paraId="474A4747" w14:textId="758A64E9" w:rsidR="00A31A1A" w:rsidRPr="00B27E45" w:rsidRDefault="00AD08FC" w:rsidP="00AD08FC">
      <w:pPr>
        <w:spacing w:line="276" w:lineRule="auto"/>
        <w:rPr>
          <w:rFonts w:ascii="Avenir Next LT Pro" w:hAnsi="Avenir Next LT Pro"/>
        </w:rPr>
      </w:pPr>
      <w:r w:rsidRPr="00B27E45">
        <w:rPr>
          <w:rFonts w:ascii="Avenir Next LT Pro" w:hAnsi="Avenir Next LT Pro"/>
        </w:rPr>
        <w:t>El horario de gestión del</w:t>
      </w:r>
      <w:r w:rsidRPr="00EF4473">
        <w:rPr>
          <w:rFonts w:ascii="Avenir Next LT Pro" w:hAnsi="Avenir Next LT Pro"/>
        </w:rPr>
        <w:t xml:space="preserve"> Servicio será de lunes a viernes de 9:00 a 18:00 h.</w:t>
      </w:r>
    </w:p>
    <w:p w14:paraId="594E3927" w14:textId="77777777" w:rsidR="00EA093B" w:rsidRPr="00B27E45" w:rsidRDefault="00EA093B" w:rsidP="00AD08FC">
      <w:pPr>
        <w:spacing w:line="276" w:lineRule="auto"/>
        <w:rPr>
          <w:rFonts w:ascii="Avenir Next LT Pro" w:hAnsi="Avenir Next LT Pro"/>
        </w:rPr>
      </w:pPr>
    </w:p>
    <w:p w14:paraId="21D747B5" w14:textId="47375E83" w:rsidR="00CA18B6" w:rsidRPr="00EF4473" w:rsidRDefault="00CA18B6">
      <w:pPr>
        <w:pStyle w:val="Textoindependiente"/>
        <w:spacing w:before="2"/>
        <w:ind w:left="0"/>
        <w:jc w:val="left"/>
        <w:rPr>
          <w:sz w:val="14"/>
        </w:rPr>
      </w:pPr>
      <w:r w:rsidRPr="00EF4473">
        <w:rPr>
          <w:noProof/>
          <w:lang w:eastAsia="es-ES"/>
        </w:rPr>
        <mc:AlternateContent>
          <mc:Choice Requires="wps">
            <w:drawing>
              <wp:anchor distT="0" distB="0" distL="0" distR="0" simplePos="0" relativeHeight="251658243" behindDoc="1" locked="0" layoutInCell="1" allowOverlap="1" wp14:anchorId="3231ADB8" wp14:editId="36E2356D">
                <wp:simplePos x="0" y="0"/>
                <wp:positionH relativeFrom="margin">
                  <wp:posOffset>0</wp:posOffset>
                </wp:positionH>
                <wp:positionV relativeFrom="paragraph">
                  <wp:posOffset>105410</wp:posOffset>
                </wp:positionV>
                <wp:extent cx="5544185" cy="216535"/>
                <wp:effectExtent l="0" t="0" r="18415" b="1206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A061" w14:textId="64A5FCB8" w:rsidR="00CA18B6" w:rsidRPr="005C5611" w:rsidRDefault="003255E4"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ADB8" id="_x0000_s1028" type="#_x0000_t202" style="position:absolute;margin-left:0;margin-top:8.3pt;width:436.55pt;height:17.05pt;z-index:-2516582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" filled="f" strokeweight=".48pt">
                <v:textbox inset="0,0,0,0">
                  <w:txbxContent>
                    <w:p w14:paraId="1492A061" w14:textId="64A5FCB8" w:rsidR="00CA18B6" w:rsidRPr="005C5611" w:rsidRDefault="003255E4"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v:textbox>
                <w10:wrap type="topAndBottom" anchorx="margin"/>
              </v:shape>
            </w:pict>
          </mc:Fallback>
        </mc:AlternateContent>
      </w:r>
    </w:p>
    <w:p w14:paraId="5C999B29" w14:textId="77777777" w:rsidR="00CA18B6" w:rsidRPr="00EF4473" w:rsidRDefault="00CA18B6">
      <w:pPr>
        <w:pStyle w:val="Textoindependiente"/>
        <w:spacing w:before="2"/>
        <w:ind w:left="0"/>
        <w:jc w:val="left"/>
        <w:rPr>
          <w:sz w:val="14"/>
        </w:rPr>
      </w:pPr>
    </w:p>
    <w:p w14:paraId="7444D6AC" w14:textId="763EFD12" w:rsidR="00CA18B6" w:rsidRPr="00B27E45" w:rsidRDefault="00CA18B6" w:rsidP="00CA18B6">
      <w:pPr>
        <w:spacing w:line="276" w:lineRule="auto"/>
        <w:ind w:left="284"/>
        <w:jc w:val="both"/>
        <w:rPr>
          <w:rFonts w:ascii="Avenir Next LT Pro" w:hAnsi="Avenir Next LT Pro"/>
        </w:rPr>
      </w:pPr>
      <w:r w:rsidRPr="00B27E45">
        <w:rPr>
          <w:rFonts w:ascii="Avenir Next LT Pro" w:hAnsi="Avenir Next LT Pro"/>
        </w:rPr>
        <w:t xml:space="preserve">Los servicios profesionales propuestos por el licitador incluirán las líneas de actividad a continuación, teniendo en cuenta la documentación que para cada una se indica: </w:t>
      </w:r>
    </w:p>
    <w:p w14:paraId="0FEC77A7" w14:textId="77777777" w:rsidR="00CA18B6" w:rsidRPr="00B27E45" w:rsidRDefault="00CA18B6" w:rsidP="00CA18B6">
      <w:pPr>
        <w:spacing w:line="276" w:lineRule="auto"/>
        <w:jc w:val="both"/>
        <w:rPr>
          <w:rFonts w:ascii="Avenir Next LT Pro" w:hAnsi="Avenir Next LT Pro"/>
        </w:rPr>
      </w:pPr>
    </w:p>
    <w:p w14:paraId="7DB6FC2F" w14:textId="295160E9" w:rsidR="00CA18B6" w:rsidRPr="00B27E45" w:rsidRDefault="001B5DC2" w:rsidP="00CA18B6">
      <w:pPr>
        <w:pStyle w:val="Prrafodelista"/>
        <w:numPr>
          <w:ilvl w:val="0"/>
          <w:numId w:val="19"/>
        </w:numPr>
        <w:spacing w:line="276" w:lineRule="auto"/>
        <w:ind w:hanging="218"/>
        <w:rPr>
          <w:rFonts w:ascii="Avenir Next LT Pro" w:hAnsi="Avenir Next LT Pro"/>
          <w:b/>
          <w:u w:val="single"/>
        </w:rPr>
      </w:pPr>
      <w:r w:rsidRPr="00B27E45">
        <w:rPr>
          <w:rFonts w:ascii="Avenir Next LT Pro" w:hAnsi="Avenir Next LT Pro"/>
          <w:b/>
          <w:u w:val="single"/>
        </w:rPr>
        <w:t xml:space="preserve">Propuesta técnica: </w:t>
      </w:r>
      <w:r w:rsidR="00AB1C04" w:rsidRPr="00B27E45">
        <w:rPr>
          <w:rFonts w:ascii="Avenir Next LT Pro" w:hAnsi="Avenir Next LT Pro"/>
          <w:b/>
          <w:u w:val="single"/>
        </w:rPr>
        <w:t>Plan de trabajo</w:t>
      </w:r>
      <w:r w:rsidR="00EE49F1" w:rsidRPr="00B27E45">
        <w:rPr>
          <w:rFonts w:ascii="Avenir Next LT Pro" w:hAnsi="Avenir Next LT Pro"/>
          <w:b/>
          <w:u w:val="single"/>
        </w:rPr>
        <w:t>, seguimiento y gestión documental</w:t>
      </w:r>
    </w:p>
    <w:p w14:paraId="6FF591F4" w14:textId="77777777" w:rsidR="00CA18B6" w:rsidRPr="00B27E45" w:rsidRDefault="00CA18B6" w:rsidP="00CA18B6">
      <w:pPr>
        <w:spacing w:line="276" w:lineRule="auto"/>
        <w:jc w:val="both"/>
        <w:rPr>
          <w:rFonts w:ascii="Avenir Next LT Pro" w:hAnsi="Avenir Next LT Pro"/>
        </w:rPr>
      </w:pPr>
    </w:p>
    <w:p w14:paraId="3AED39A6" w14:textId="77777777" w:rsidR="00CA18B6" w:rsidRPr="00B27E45" w:rsidRDefault="00CA18B6" w:rsidP="00CA18B6">
      <w:pPr>
        <w:spacing w:line="276" w:lineRule="auto"/>
        <w:ind w:left="360"/>
        <w:jc w:val="both"/>
        <w:rPr>
          <w:rFonts w:ascii="Avenir Next LT Pro" w:hAnsi="Avenir Next LT Pro"/>
        </w:rPr>
      </w:pPr>
      <w:r w:rsidRPr="00B27E45">
        <w:rPr>
          <w:rFonts w:ascii="Avenir Next LT Pro" w:hAnsi="Avenir Next LT Pro"/>
        </w:rPr>
        <w:t>El licitador presentará una propuesta que incluya:</w:t>
      </w:r>
    </w:p>
    <w:p w14:paraId="39C96075" w14:textId="77777777" w:rsidR="00CA18B6" w:rsidRPr="00B27E45" w:rsidRDefault="00CA18B6" w:rsidP="00CA18B6">
      <w:pPr>
        <w:spacing w:line="276" w:lineRule="auto"/>
        <w:jc w:val="both"/>
        <w:rPr>
          <w:rFonts w:ascii="Avenir Next LT Pro" w:hAnsi="Avenir Next LT Pro"/>
        </w:rPr>
      </w:pPr>
    </w:p>
    <w:p w14:paraId="7D864975" w14:textId="77777777" w:rsidR="00CA18B6" w:rsidRPr="00B27E45" w:rsidRDefault="00CA18B6" w:rsidP="00CA18B6">
      <w:pPr>
        <w:pStyle w:val="Prrafodelista"/>
        <w:numPr>
          <w:ilvl w:val="0"/>
          <w:numId w:val="17"/>
        </w:numPr>
        <w:spacing w:line="276" w:lineRule="auto"/>
        <w:rPr>
          <w:rFonts w:ascii="Avenir Next LT Pro" w:hAnsi="Avenir Next LT Pro"/>
        </w:rPr>
      </w:pPr>
      <w:r w:rsidRPr="00B27E45">
        <w:rPr>
          <w:rFonts w:ascii="Avenir Next LT Pro" w:hAnsi="Avenir Next LT Pro"/>
        </w:rPr>
        <w:t>Descripción de la metodología a aplicar en el proyecto</w:t>
      </w:r>
    </w:p>
    <w:p w14:paraId="23BD0F5B" w14:textId="28F36669" w:rsidR="00CA18B6" w:rsidRPr="00B27E45" w:rsidRDefault="00CA18B6" w:rsidP="00CA18B6">
      <w:pPr>
        <w:pStyle w:val="Prrafodelista"/>
        <w:numPr>
          <w:ilvl w:val="0"/>
          <w:numId w:val="17"/>
        </w:numPr>
        <w:spacing w:line="276" w:lineRule="auto"/>
        <w:rPr>
          <w:rFonts w:ascii="Avenir Next LT Pro" w:hAnsi="Avenir Next LT Pro"/>
        </w:rPr>
      </w:pPr>
      <w:r w:rsidRPr="00B27E45">
        <w:rPr>
          <w:rFonts w:ascii="Avenir Next LT Pro" w:hAnsi="Avenir Next LT Pro"/>
        </w:rPr>
        <w:t xml:space="preserve">Identificación y detalle de las actividades a desarrollar. </w:t>
      </w:r>
    </w:p>
    <w:p w14:paraId="3BA10B94" w14:textId="77777777" w:rsidR="00AB7AF8" w:rsidRPr="00B27E45" w:rsidRDefault="00AB7AF8" w:rsidP="00AB7AF8">
      <w:pPr>
        <w:pStyle w:val="Prrafodelista"/>
        <w:numPr>
          <w:ilvl w:val="0"/>
          <w:numId w:val="17"/>
        </w:numPr>
        <w:spacing w:line="276" w:lineRule="auto"/>
        <w:rPr>
          <w:rFonts w:ascii="Avenir Next LT Pro" w:hAnsi="Avenir Next LT Pro"/>
        </w:rPr>
      </w:pPr>
      <w:r w:rsidRPr="00B27E45">
        <w:rPr>
          <w:rFonts w:ascii="Avenir Next LT Pro" w:hAnsi="Avenir Next LT Pro"/>
        </w:rPr>
        <w:t>Actividades de valor añadido que complementen el servicio.</w:t>
      </w:r>
    </w:p>
    <w:p w14:paraId="357DEA74" w14:textId="77777777" w:rsidR="00CA18B6" w:rsidRPr="00B27E45" w:rsidRDefault="00CA18B6" w:rsidP="00CA18B6">
      <w:pPr>
        <w:spacing w:line="276" w:lineRule="auto"/>
        <w:jc w:val="both"/>
        <w:rPr>
          <w:rFonts w:ascii="Avenir Next LT Pro" w:hAnsi="Avenir Next LT Pro"/>
        </w:rPr>
      </w:pPr>
    </w:p>
    <w:p w14:paraId="3A98367D" w14:textId="77777777" w:rsidR="00CA18B6" w:rsidRPr="00B27E45" w:rsidRDefault="00CA18B6" w:rsidP="00CA18B6">
      <w:pPr>
        <w:spacing w:line="276" w:lineRule="auto"/>
        <w:ind w:left="360"/>
        <w:jc w:val="both"/>
        <w:rPr>
          <w:rFonts w:ascii="Avenir Next LT Pro" w:hAnsi="Avenir Next LT Pro"/>
        </w:rPr>
      </w:pPr>
      <w:r w:rsidRPr="00B27E45">
        <w:rPr>
          <w:rFonts w:ascii="Avenir Next LT Pro" w:hAnsi="Avenir Next LT Pro"/>
        </w:rPr>
        <w:t>A su vez, presentará un plan de trabajo para la ejecución del proyecto, donde contemple la secuencia de las actividades, la descripción de los entregables, el cronograma y un apartado específico de plan de contingencia.</w:t>
      </w:r>
    </w:p>
    <w:p w14:paraId="7C6F24C9" w14:textId="77777777" w:rsidR="00CA18B6" w:rsidRPr="00B27E45" w:rsidRDefault="00CA18B6" w:rsidP="00CA18B6">
      <w:pPr>
        <w:spacing w:line="276" w:lineRule="auto"/>
        <w:jc w:val="both"/>
        <w:rPr>
          <w:rFonts w:ascii="Avenir Next LT Pro" w:hAnsi="Avenir Next LT Pro"/>
        </w:rPr>
      </w:pPr>
    </w:p>
    <w:p w14:paraId="4EE328E2" w14:textId="4D40F033" w:rsidR="00CA18B6" w:rsidRPr="00B27E45" w:rsidRDefault="00E64B06" w:rsidP="00CA18B6">
      <w:pPr>
        <w:pStyle w:val="Prrafodelista"/>
        <w:numPr>
          <w:ilvl w:val="0"/>
          <w:numId w:val="19"/>
        </w:numPr>
        <w:spacing w:line="276" w:lineRule="auto"/>
        <w:ind w:hanging="218"/>
        <w:rPr>
          <w:rFonts w:ascii="Avenir Next LT Pro" w:hAnsi="Avenir Next LT Pro"/>
          <w:b/>
          <w:u w:val="single"/>
        </w:rPr>
      </w:pPr>
      <w:proofErr w:type="gramStart"/>
      <w:r w:rsidRPr="00B27E45">
        <w:rPr>
          <w:rFonts w:ascii="Avenir Next LT Pro" w:hAnsi="Avenir Next LT Pro"/>
          <w:b/>
          <w:u w:val="single"/>
        </w:rPr>
        <w:t>Otros aspecto</w:t>
      </w:r>
      <w:r w:rsidR="007630CD" w:rsidRPr="00B27E45">
        <w:rPr>
          <w:rFonts w:ascii="Avenir Next LT Pro" w:hAnsi="Avenir Next LT Pro"/>
          <w:b/>
          <w:u w:val="single"/>
        </w:rPr>
        <w:t>s</w:t>
      </w:r>
      <w:r w:rsidRPr="00B27E45">
        <w:rPr>
          <w:rFonts w:ascii="Avenir Next LT Pro" w:hAnsi="Avenir Next LT Pro"/>
          <w:b/>
          <w:u w:val="single"/>
        </w:rPr>
        <w:t xml:space="preserve"> a incluir</w:t>
      </w:r>
      <w:proofErr w:type="gramEnd"/>
      <w:r w:rsidRPr="00B27E45">
        <w:rPr>
          <w:rFonts w:ascii="Avenir Next LT Pro" w:hAnsi="Avenir Next LT Pro"/>
          <w:b/>
          <w:u w:val="single"/>
        </w:rPr>
        <w:t xml:space="preserve"> en la propuesta técnica:</w:t>
      </w:r>
    </w:p>
    <w:p w14:paraId="57A7F3EC" w14:textId="77777777" w:rsidR="00E64B06" w:rsidRPr="00B27E45" w:rsidRDefault="00E64B06" w:rsidP="00E64B06">
      <w:pPr>
        <w:pStyle w:val="Textoindependiente"/>
        <w:spacing w:before="158" w:line="276" w:lineRule="auto"/>
        <w:ind w:left="0" w:right="218"/>
        <w:rPr>
          <w:rFonts w:ascii="Avenir Next LT Pro" w:hAnsi="Avenir Next LT Pro"/>
        </w:rPr>
      </w:pPr>
      <w:r w:rsidRPr="00B27E45">
        <w:rPr>
          <w:rFonts w:ascii="Avenir Next LT Pro" w:hAnsi="Avenir Next LT Pro"/>
        </w:rPr>
        <w:t>Además, el licitador debe presentar en su propuesta técnica:</w:t>
      </w:r>
    </w:p>
    <w:p w14:paraId="61459700" w14:textId="09B3D56C" w:rsidR="00E64B06" w:rsidRPr="00B27E45" w:rsidRDefault="00E64B06" w:rsidP="00E64B06">
      <w:pPr>
        <w:pStyle w:val="Textoindependiente"/>
        <w:numPr>
          <w:ilvl w:val="0"/>
          <w:numId w:val="32"/>
        </w:numPr>
        <w:spacing w:before="158" w:line="276" w:lineRule="auto"/>
        <w:ind w:right="218"/>
        <w:rPr>
          <w:rFonts w:ascii="Avenir Next LT Pro" w:hAnsi="Avenir Next LT Pro"/>
        </w:rPr>
      </w:pPr>
      <w:r w:rsidRPr="00B27E45">
        <w:rPr>
          <w:rFonts w:ascii="Avenir Next LT Pro" w:hAnsi="Avenir Next LT Pro"/>
        </w:rPr>
        <w:t xml:space="preserve">La </w:t>
      </w:r>
      <w:r w:rsidR="00C97321" w:rsidRPr="00B27E45">
        <w:rPr>
          <w:rFonts w:ascii="Avenir Next LT Pro" w:hAnsi="Avenir Next LT Pro"/>
        </w:rPr>
        <w:t xml:space="preserve">propuesta </w:t>
      </w:r>
      <w:r w:rsidRPr="00B27E45">
        <w:rPr>
          <w:rFonts w:ascii="Avenir Next LT Pro" w:hAnsi="Avenir Next LT Pro"/>
        </w:rPr>
        <w:t>de formación para el equipo encargado de la atención del Servicio</w:t>
      </w:r>
    </w:p>
    <w:p w14:paraId="45BEB4EA" w14:textId="77777777" w:rsidR="00E64B06" w:rsidRPr="00B27E45" w:rsidRDefault="00E64B06" w:rsidP="00E64B06">
      <w:pPr>
        <w:pStyle w:val="Textoindependiente"/>
        <w:numPr>
          <w:ilvl w:val="0"/>
          <w:numId w:val="32"/>
        </w:numPr>
        <w:spacing w:before="158" w:line="276" w:lineRule="auto"/>
        <w:ind w:right="218"/>
        <w:rPr>
          <w:rFonts w:ascii="Avenir Next LT Pro" w:hAnsi="Avenir Next LT Pro"/>
        </w:rPr>
      </w:pPr>
      <w:r w:rsidRPr="00B27E45">
        <w:rPr>
          <w:rFonts w:ascii="Avenir Next LT Pro" w:hAnsi="Avenir Next LT Pro"/>
        </w:rPr>
        <w:t xml:space="preserve">La descripción del Sistema de Gestión de Calidad y Evaluación del Servicio, </w:t>
      </w:r>
    </w:p>
    <w:p w14:paraId="402F4DA6" w14:textId="77777777" w:rsidR="00E64B06" w:rsidRPr="00B27E45" w:rsidRDefault="00E64B06" w:rsidP="00E64B06">
      <w:pPr>
        <w:pStyle w:val="Textoindependiente"/>
        <w:numPr>
          <w:ilvl w:val="0"/>
          <w:numId w:val="32"/>
        </w:numPr>
        <w:spacing w:before="158" w:line="276" w:lineRule="auto"/>
        <w:ind w:right="218"/>
        <w:rPr>
          <w:rFonts w:ascii="Avenir Next LT Pro" w:hAnsi="Avenir Next LT Pro"/>
        </w:rPr>
      </w:pPr>
      <w:r w:rsidRPr="00B27E45">
        <w:rPr>
          <w:rFonts w:ascii="Avenir Next LT Pro" w:hAnsi="Avenir Next LT Pro"/>
        </w:rPr>
        <w:t>Así como la Infraestructura y Equipamiento del Servicio</w:t>
      </w:r>
    </w:p>
    <w:p w14:paraId="03431CE7" w14:textId="77777777" w:rsidR="0006261F" w:rsidRPr="00AE4C8F" w:rsidRDefault="0006261F" w:rsidP="00CA18B6">
      <w:pPr>
        <w:spacing w:line="276" w:lineRule="auto"/>
        <w:ind w:left="360"/>
        <w:jc w:val="both"/>
        <w:rPr>
          <w:rFonts w:ascii="Avenir Next LT Pro" w:hAnsi="Avenir Next LT Pro"/>
        </w:rPr>
      </w:pPr>
    </w:p>
    <w:p w14:paraId="34923882" w14:textId="73F3D64F" w:rsidR="00360DA6" w:rsidRPr="00EF4473" w:rsidRDefault="00C84127">
      <w:pPr>
        <w:pStyle w:val="Textoindependiente"/>
        <w:spacing w:before="2"/>
        <w:ind w:left="0"/>
        <w:jc w:val="left"/>
        <w:rPr>
          <w:sz w:val="14"/>
        </w:rPr>
      </w:pPr>
      <w:r w:rsidRPr="00EF4473">
        <w:rPr>
          <w:noProof/>
          <w:lang w:eastAsia="es-ES"/>
        </w:rPr>
        <mc:AlternateContent>
          <mc:Choice Requires="wps">
            <w:drawing>
              <wp:anchor distT="0" distB="0" distL="0" distR="0" simplePos="0" relativeHeight="251658241" behindDoc="1" locked="0" layoutInCell="1" allowOverlap="1" wp14:anchorId="17D42C86" wp14:editId="22A92F6D">
                <wp:simplePos x="0" y="0"/>
                <wp:positionH relativeFrom="page">
                  <wp:posOffset>1005840</wp:posOffset>
                </wp:positionH>
                <wp:positionV relativeFrom="paragraph">
                  <wp:posOffset>130175</wp:posOffset>
                </wp:positionV>
                <wp:extent cx="5544185" cy="426720"/>
                <wp:effectExtent l="0" t="0" r="18415" b="1143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26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B3300" w14:textId="0E3D2340" w:rsidR="00360DA6" w:rsidRPr="005C5611" w:rsidRDefault="003255E4"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2C86" id="Text Box 4" o:spid="_x0000_s1029" type="#_x0000_t202" style="position:absolute;margin-left:79.2pt;margin-top:10.25pt;width:436.55pt;height:33.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WUDw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" filled="f" strokeweight=".48pt">
                <v:textbox inset="0,0,0,0">
                  <w:txbxContent>
                    <w:p w14:paraId="421B3300" w14:textId="0E3D2340" w:rsidR="00360DA6" w:rsidRPr="005C5611" w:rsidRDefault="003255E4"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v:textbox>
                <w10:wrap type="topAndBottom" anchorx="page"/>
              </v:shape>
            </w:pict>
          </mc:Fallback>
        </mc:AlternateContent>
      </w:r>
    </w:p>
    <w:p w14:paraId="4C6973C9" w14:textId="77777777" w:rsidR="004013A0" w:rsidRPr="00EF4473" w:rsidRDefault="004013A0" w:rsidP="005C5611">
      <w:pPr>
        <w:spacing w:line="276" w:lineRule="auto"/>
        <w:jc w:val="both"/>
        <w:rPr>
          <w:rFonts w:ascii="Avenir Next LT Pro" w:hAnsi="Avenir Next LT Pro"/>
        </w:rPr>
      </w:pPr>
    </w:p>
    <w:p w14:paraId="41845A06" w14:textId="3CC78381" w:rsidR="00360DA6" w:rsidRPr="00B27E45" w:rsidRDefault="00EF189C" w:rsidP="005C5611">
      <w:pPr>
        <w:spacing w:line="276" w:lineRule="auto"/>
        <w:jc w:val="both"/>
        <w:rPr>
          <w:rFonts w:ascii="Avenir Next LT Pro" w:hAnsi="Avenir Next LT Pro"/>
        </w:rPr>
      </w:pPr>
      <w:r w:rsidRPr="00B27E45">
        <w:rPr>
          <w:rFonts w:ascii="Avenir Next LT Pro" w:hAnsi="Avenir Next LT Pro"/>
        </w:rPr>
        <w:t xml:space="preserve">La empresa adjudicataria deberá </w:t>
      </w:r>
      <w:r w:rsidR="007D2327" w:rsidRPr="00B27E45">
        <w:rPr>
          <w:rFonts w:ascii="Avenir Next LT Pro" w:hAnsi="Avenir Next LT Pro"/>
        </w:rPr>
        <w:t>proporcionar</w:t>
      </w:r>
      <w:r w:rsidRPr="00B27E45">
        <w:rPr>
          <w:rFonts w:ascii="Avenir Next LT Pro" w:hAnsi="Avenir Next LT Pro"/>
        </w:rPr>
        <w:t xml:space="preserve"> al contrato </w:t>
      </w:r>
      <w:r w:rsidR="007D2327" w:rsidRPr="00B27E45">
        <w:rPr>
          <w:rFonts w:ascii="Avenir Next LT Pro" w:hAnsi="Avenir Next LT Pro"/>
        </w:rPr>
        <w:t xml:space="preserve">los </w:t>
      </w:r>
      <w:r w:rsidRPr="00B27E45">
        <w:rPr>
          <w:rFonts w:ascii="Avenir Next LT Pro" w:hAnsi="Avenir Next LT Pro"/>
        </w:rPr>
        <w:t xml:space="preserve">medios </w:t>
      </w:r>
      <w:r w:rsidR="007D2327" w:rsidRPr="00B27E45">
        <w:rPr>
          <w:rFonts w:ascii="Avenir Next LT Pro" w:hAnsi="Avenir Next LT Pro"/>
        </w:rPr>
        <w:t xml:space="preserve">profesionales y técnicos </w:t>
      </w:r>
      <w:r w:rsidRPr="00B27E45">
        <w:rPr>
          <w:rFonts w:ascii="Avenir Next LT Pro" w:hAnsi="Avenir Next LT Pro"/>
        </w:rPr>
        <w:t>adecuados y suficientes, tanto en número como en dedicación, como garantía del desarrollo de los trabajos en tiempo y forma.</w:t>
      </w:r>
    </w:p>
    <w:p w14:paraId="1906AD9E" w14:textId="77777777" w:rsidR="00302322" w:rsidRPr="00B27E45" w:rsidRDefault="00302322" w:rsidP="005C5611">
      <w:pPr>
        <w:spacing w:line="276" w:lineRule="auto"/>
        <w:jc w:val="both"/>
        <w:rPr>
          <w:rFonts w:ascii="Avenir Next LT Pro" w:hAnsi="Avenir Next LT Pro"/>
        </w:rPr>
      </w:pPr>
    </w:p>
    <w:p w14:paraId="0D7E79F7" w14:textId="77777777" w:rsidR="005C5611" w:rsidRPr="00B27E45" w:rsidRDefault="005C5611" w:rsidP="005C5611">
      <w:pPr>
        <w:spacing w:line="276" w:lineRule="auto"/>
        <w:jc w:val="both"/>
        <w:rPr>
          <w:rFonts w:ascii="Avenir Next LT Pro" w:hAnsi="Avenir Next LT Pro"/>
          <w:b/>
          <w:u w:val="single"/>
        </w:rPr>
      </w:pPr>
      <w:r w:rsidRPr="00B27E45">
        <w:rPr>
          <w:rFonts w:ascii="Avenir Next LT Pro" w:hAnsi="Avenir Next LT Pro"/>
          <w:b/>
          <w:u w:val="single"/>
        </w:rPr>
        <w:t>Solvencia Técnica de la entidad licitadora</w:t>
      </w:r>
    </w:p>
    <w:p w14:paraId="4819ADC8" w14:textId="77777777" w:rsidR="005C5611" w:rsidRPr="00B27E45" w:rsidRDefault="005C5611" w:rsidP="005C5611">
      <w:pPr>
        <w:spacing w:line="276" w:lineRule="auto"/>
        <w:jc w:val="both"/>
        <w:rPr>
          <w:rFonts w:ascii="Avenir Next LT Pro" w:hAnsi="Avenir Next LT Pro"/>
        </w:rPr>
      </w:pPr>
    </w:p>
    <w:p w14:paraId="76DC404D" w14:textId="356C5D2F" w:rsidR="00696E47" w:rsidRPr="00B27E45" w:rsidRDefault="00696E47" w:rsidP="00696E47">
      <w:pPr>
        <w:spacing w:line="276" w:lineRule="auto"/>
        <w:jc w:val="both"/>
        <w:rPr>
          <w:rFonts w:ascii="Avenir Next LT Pro" w:hAnsi="Avenir Next LT Pro"/>
        </w:rPr>
      </w:pPr>
      <w:r w:rsidRPr="00B27E45">
        <w:rPr>
          <w:rFonts w:ascii="Avenir Next LT Pro" w:hAnsi="Avenir Next LT Pro"/>
        </w:rPr>
        <w:t>El licitador deberá acreditar experiencia previa de la entidad de al menos 3 años en el desarr</w:t>
      </w:r>
      <w:r w:rsidR="007D2327" w:rsidRPr="00B27E45">
        <w:rPr>
          <w:rFonts w:ascii="Avenir Next LT Pro" w:hAnsi="Avenir Next LT Pro"/>
        </w:rPr>
        <w:t xml:space="preserve">ollo de los servicios </w:t>
      </w:r>
      <w:r w:rsidR="004A5031" w:rsidRPr="00B27E45">
        <w:rPr>
          <w:rFonts w:ascii="Avenir Next LT Pro" w:hAnsi="Avenir Next LT Pro"/>
        </w:rPr>
        <w:t xml:space="preserve">relacionados con el </w:t>
      </w:r>
      <w:r w:rsidR="0006261F" w:rsidRPr="00B27E45">
        <w:rPr>
          <w:rFonts w:ascii="Avenir Next LT Pro" w:hAnsi="Avenir Next LT Pro"/>
        </w:rPr>
        <w:t>objeto del contrato.</w:t>
      </w:r>
    </w:p>
    <w:p w14:paraId="24927505" w14:textId="77777777" w:rsidR="0006261F" w:rsidRPr="00B27E45" w:rsidRDefault="0006261F" w:rsidP="00696E47">
      <w:pPr>
        <w:spacing w:line="276" w:lineRule="auto"/>
        <w:jc w:val="both"/>
        <w:rPr>
          <w:rFonts w:ascii="Avenir Next LT Pro" w:hAnsi="Avenir Next LT Pro"/>
        </w:rPr>
      </w:pPr>
    </w:p>
    <w:p w14:paraId="4BAB3FE4" w14:textId="7A9BBFE8" w:rsidR="00696E47" w:rsidRPr="00B27E45" w:rsidRDefault="00696E47" w:rsidP="00696E47">
      <w:pPr>
        <w:spacing w:line="276" w:lineRule="auto"/>
        <w:jc w:val="both"/>
        <w:rPr>
          <w:rFonts w:ascii="Avenir Next LT Pro" w:hAnsi="Avenir Next LT Pro"/>
        </w:rPr>
      </w:pPr>
      <w:r w:rsidRPr="00B27E45">
        <w:rPr>
          <w:rFonts w:ascii="Avenir Next LT Pro" w:hAnsi="Avenir Next LT Pro"/>
        </w:rPr>
        <w:t xml:space="preserve">Para justificar el cumplimiento de este criterio se incluirá en la propuesta una declaración responsable firmada por la persona con poder suficiente, que contenga la relación de proyectos realizados por el licitante con anterioridad en este ámbito de actuación, incluyendo la siguiente información para cada uno de ellos: </w:t>
      </w:r>
    </w:p>
    <w:p w14:paraId="441E23E3" w14:textId="77777777" w:rsidR="00696E47" w:rsidRPr="00B27E45" w:rsidRDefault="00696E47" w:rsidP="00696E47">
      <w:pPr>
        <w:spacing w:line="276" w:lineRule="auto"/>
        <w:jc w:val="both"/>
        <w:rPr>
          <w:rFonts w:ascii="Avenir Next LT Pro" w:hAnsi="Avenir Next LT Pro"/>
        </w:rPr>
      </w:pPr>
    </w:p>
    <w:p w14:paraId="03BEDE15" w14:textId="41F01F6D" w:rsidR="00696E47" w:rsidRPr="00B27E45" w:rsidRDefault="00696E47" w:rsidP="00696E47">
      <w:pPr>
        <w:pStyle w:val="Prrafodelista"/>
        <w:numPr>
          <w:ilvl w:val="0"/>
          <w:numId w:val="12"/>
        </w:numPr>
        <w:spacing w:line="276" w:lineRule="auto"/>
        <w:rPr>
          <w:rFonts w:ascii="Avenir Next LT Pro" w:hAnsi="Avenir Next LT Pro"/>
        </w:rPr>
      </w:pPr>
      <w:r w:rsidRPr="00B27E45">
        <w:rPr>
          <w:rFonts w:ascii="Avenir Next LT Pro" w:hAnsi="Avenir Next LT Pro"/>
        </w:rPr>
        <w:t>Empresa /Entidad Contratante</w:t>
      </w:r>
    </w:p>
    <w:p w14:paraId="4C5A6D59" w14:textId="6F199AE4" w:rsidR="00696E47" w:rsidRPr="00B27E45" w:rsidRDefault="00696E47" w:rsidP="00696E47">
      <w:pPr>
        <w:pStyle w:val="Prrafodelista"/>
        <w:numPr>
          <w:ilvl w:val="0"/>
          <w:numId w:val="12"/>
        </w:numPr>
        <w:spacing w:line="276" w:lineRule="auto"/>
        <w:rPr>
          <w:rFonts w:ascii="Avenir Next LT Pro" w:hAnsi="Avenir Next LT Pro"/>
        </w:rPr>
      </w:pPr>
      <w:r w:rsidRPr="00B27E45">
        <w:rPr>
          <w:rFonts w:ascii="Avenir Next LT Pro" w:hAnsi="Avenir Next LT Pro"/>
        </w:rPr>
        <w:t>Nombre del Proyecto</w:t>
      </w:r>
    </w:p>
    <w:p w14:paraId="4421BF21" w14:textId="025059D0" w:rsidR="00696E47" w:rsidRPr="00B27E45" w:rsidRDefault="00696E47" w:rsidP="00696E47">
      <w:pPr>
        <w:pStyle w:val="Prrafodelista"/>
        <w:numPr>
          <w:ilvl w:val="0"/>
          <w:numId w:val="12"/>
        </w:numPr>
        <w:spacing w:line="276" w:lineRule="auto"/>
        <w:rPr>
          <w:rFonts w:ascii="Avenir Next LT Pro" w:hAnsi="Avenir Next LT Pro"/>
        </w:rPr>
      </w:pPr>
      <w:r w:rsidRPr="00B27E45">
        <w:rPr>
          <w:rFonts w:ascii="Avenir Next LT Pro" w:hAnsi="Avenir Next LT Pro"/>
        </w:rPr>
        <w:t xml:space="preserve">Fecha de ejecución </w:t>
      </w:r>
    </w:p>
    <w:p w14:paraId="5DAE3FFC" w14:textId="086D0398" w:rsidR="00696E47" w:rsidRPr="00B27E45" w:rsidRDefault="00696E47" w:rsidP="00696E47">
      <w:pPr>
        <w:pStyle w:val="Prrafodelista"/>
        <w:numPr>
          <w:ilvl w:val="0"/>
          <w:numId w:val="12"/>
        </w:numPr>
        <w:spacing w:line="276" w:lineRule="auto"/>
        <w:rPr>
          <w:rFonts w:ascii="Avenir Next LT Pro" w:hAnsi="Avenir Next LT Pro"/>
        </w:rPr>
      </w:pPr>
      <w:r w:rsidRPr="00B27E45">
        <w:rPr>
          <w:rFonts w:ascii="Avenir Next LT Pro" w:hAnsi="Avenir Next LT Pro"/>
        </w:rPr>
        <w:t>Objetivos del mismo</w:t>
      </w:r>
    </w:p>
    <w:p w14:paraId="76719330" w14:textId="103773E0" w:rsidR="005C5611" w:rsidRPr="00B27E45" w:rsidRDefault="00696E47" w:rsidP="00696E47">
      <w:pPr>
        <w:pStyle w:val="Prrafodelista"/>
        <w:numPr>
          <w:ilvl w:val="0"/>
          <w:numId w:val="12"/>
        </w:numPr>
        <w:spacing w:line="276" w:lineRule="auto"/>
        <w:rPr>
          <w:rFonts w:ascii="Avenir Next LT Pro" w:hAnsi="Avenir Next LT Pro"/>
        </w:rPr>
      </w:pPr>
      <w:r w:rsidRPr="00B27E45">
        <w:rPr>
          <w:rFonts w:ascii="Avenir Next LT Pro" w:hAnsi="Avenir Next LT Pro"/>
        </w:rPr>
        <w:t>Certificado de cliente</w:t>
      </w:r>
      <w:r w:rsidR="005C5611" w:rsidRPr="00B27E45">
        <w:rPr>
          <w:rFonts w:ascii="Avenir Next LT Pro" w:hAnsi="Avenir Next LT Pro"/>
        </w:rPr>
        <w:t xml:space="preserve">. </w:t>
      </w:r>
    </w:p>
    <w:p w14:paraId="7E2894E4" w14:textId="77777777" w:rsidR="005C5611" w:rsidRPr="00B27E45" w:rsidRDefault="005C5611" w:rsidP="005C5611">
      <w:pPr>
        <w:spacing w:line="276" w:lineRule="auto"/>
        <w:jc w:val="both"/>
        <w:rPr>
          <w:rFonts w:ascii="Avenir Next LT Pro" w:hAnsi="Avenir Next LT Pro"/>
        </w:rPr>
      </w:pPr>
    </w:p>
    <w:p w14:paraId="75E4E3CA" w14:textId="77777777" w:rsidR="005C5611" w:rsidRPr="00B27E45" w:rsidRDefault="005C5611" w:rsidP="005C5611">
      <w:pPr>
        <w:spacing w:line="276" w:lineRule="auto"/>
        <w:jc w:val="both"/>
        <w:rPr>
          <w:rFonts w:ascii="Avenir Next LT Pro" w:hAnsi="Avenir Next LT Pro"/>
          <w:b/>
          <w:u w:val="single"/>
        </w:rPr>
      </w:pPr>
      <w:r w:rsidRPr="00B27E45">
        <w:rPr>
          <w:rFonts w:ascii="Avenir Next LT Pro" w:hAnsi="Avenir Next LT Pro"/>
          <w:b/>
          <w:u w:val="single"/>
        </w:rPr>
        <w:t>Solvencia del equipo profesional</w:t>
      </w:r>
    </w:p>
    <w:p w14:paraId="6903AB0D" w14:textId="77777777" w:rsidR="005C5611" w:rsidRPr="00AE4C8F" w:rsidRDefault="005C5611" w:rsidP="005C5611">
      <w:pPr>
        <w:spacing w:line="276" w:lineRule="auto"/>
        <w:jc w:val="both"/>
        <w:rPr>
          <w:rFonts w:ascii="Avenir Next LT Pro" w:hAnsi="Avenir Next LT Pro"/>
        </w:rPr>
      </w:pPr>
    </w:p>
    <w:p w14:paraId="61E6E70A" w14:textId="77777777" w:rsidR="00696E47" w:rsidRPr="00B27E45" w:rsidRDefault="00696E47" w:rsidP="00696E47">
      <w:pPr>
        <w:spacing w:line="276" w:lineRule="auto"/>
        <w:jc w:val="both"/>
        <w:rPr>
          <w:rFonts w:ascii="Avenir Next LT Pro" w:hAnsi="Avenir Next LT Pro"/>
        </w:rPr>
      </w:pPr>
      <w:r w:rsidRPr="00EF4473">
        <w:rPr>
          <w:rFonts w:ascii="Avenir Next LT Pro" w:hAnsi="Avenir Next LT Pro"/>
        </w:rPr>
        <w:t>El adjudicatario deberá proporcionar los siguientes profesionales para desarrollar el proyecto objeto del contrato:</w:t>
      </w:r>
    </w:p>
    <w:p w14:paraId="723A6151" w14:textId="77777777" w:rsidR="00696E47" w:rsidRPr="00B27E45" w:rsidRDefault="00696E47" w:rsidP="00696E47">
      <w:pPr>
        <w:spacing w:line="276" w:lineRule="auto"/>
        <w:jc w:val="both"/>
        <w:rPr>
          <w:rFonts w:ascii="Avenir Next LT Pro" w:hAnsi="Avenir Next LT Pro"/>
        </w:rPr>
      </w:pPr>
    </w:p>
    <w:p w14:paraId="44B455D7" w14:textId="7A6C8C2B" w:rsidR="00696E47" w:rsidRPr="00B27E45" w:rsidRDefault="00B4609E" w:rsidP="00B4609E">
      <w:pPr>
        <w:pStyle w:val="Prrafodelista"/>
        <w:numPr>
          <w:ilvl w:val="0"/>
          <w:numId w:val="31"/>
        </w:numPr>
        <w:spacing w:line="276" w:lineRule="auto"/>
        <w:rPr>
          <w:rFonts w:ascii="Avenir Next LT Pro" w:hAnsi="Avenir Next LT Pro"/>
        </w:rPr>
      </w:pPr>
      <w:r w:rsidRPr="00B27E45">
        <w:rPr>
          <w:rFonts w:ascii="Avenir Next LT Pro" w:hAnsi="Avenir Next LT Pro"/>
        </w:rPr>
        <w:t>Responsable del servicio</w:t>
      </w:r>
      <w:r w:rsidR="00BF0617" w:rsidRPr="00B27E45">
        <w:rPr>
          <w:rFonts w:ascii="Avenir Next LT Pro" w:hAnsi="Avenir Next LT Pro"/>
        </w:rPr>
        <w:t xml:space="preserve"> (1perfil)</w:t>
      </w:r>
    </w:p>
    <w:p w14:paraId="123FA762" w14:textId="1875CE00" w:rsidR="00B4609E" w:rsidRPr="00B27E45" w:rsidRDefault="00BF0617" w:rsidP="00B4609E">
      <w:pPr>
        <w:pStyle w:val="Prrafodelista"/>
        <w:numPr>
          <w:ilvl w:val="0"/>
          <w:numId w:val="31"/>
        </w:numPr>
        <w:spacing w:line="276" w:lineRule="auto"/>
        <w:rPr>
          <w:rFonts w:ascii="Avenir Next LT Pro" w:hAnsi="Avenir Next LT Pro"/>
        </w:rPr>
      </w:pPr>
      <w:r w:rsidRPr="00B27E45">
        <w:rPr>
          <w:rFonts w:ascii="Avenir Next LT Pro" w:hAnsi="Avenir Next LT Pro"/>
        </w:rPr>
        <w:t xml:space="preserve">Coordinador del </w:t>
      </w:r>
      <w:proofErr w:type="gramStart"/>
      <w:r w:rsidRPr="00B27E45">
        <w:rPr>
          <w:rFonts w:ascii="Avenir Next LT Pro" w:hAnsi="Avenir Next LT Pro"/>
        </w:rPr>
        <w:t>proyecto  (</w:t>
      </w:r>
      <w:proofErr w:type="gramEnd"/>
      <w:r w:rsidRPr="00B27E45">
        <w:rPr>
          <w:rFonts w:ascii="Avenir Next LT Pro" w:hAnsi="Avenir Next LT Pro"/>
        </w:rPr>
        <w:t>1perfil)</w:t>
      </w:r>
    </w:p>
    <w:p w14:paraId="12FB93ED" w14:textId="088B7077" w:rsidR="00BF0617" w:rsidRPr="00B27E45" w:rsidRDefault="00BF0617" w:rsidP="00B4609E">
      <w:pPr>
        <w:pStyle w:val="Prrafodelista"/>
        <w:numPr>
          <w:ilvl w:val="0"/>
          <w:numId w:val="31"/>
        </w:numPr>
        <w:spacing w:line="276" w:lineRule="auto"/>
        <w:rPr>
          <w:rFonts w:ascii="Avenir Next LT Pro" w:hAnsi="Avenir Next LT Pro"/>
        </w:rPr>
      </w:pPr>
      <w:r w:rsidRPr="00B27E45">
        <w:rPr>
          <w:rFonts w:ascii="Avenir Next LT Pro" w:hAnsi="Avenir Next LT Pro"/>
        </w:rPr>
        <w:t>Agentes telefónicos (1perfil)</w:t>
      </w:r>
    </w:p>
    <w:p w14:paraId="554DE4DB" w14:textId="77777777" w:rsidR="00696E47" w:rsidRPr="00B27E45" w:rsidRDefault="00696E47" w:rsidP="00696E47">
      <w:pPr>
        <w:spacing w:line="276" w:lineRule="auto"/>
        <w:jc w:val="both"/>
        <w:rPr>
          <w:rFonts w:ascii="Avenir Next LT Pro" w:hAnsi="Avenir Next LT Pro"/>
        </w:rPr>
      </w:pPr>
    </w:p>
    <w:p w14:paraId="0733BA5E" w14:textId="77777777" w:rsidR="00CD40DC" w:rsidRPr="00B27E45" w:rsidRDefault="00CD40DC" w:rsidP="00CD40DC">
      <w:pPr>
        <w:spacing w:line="276" w:lineRule="auto"/>
        <w:jc w:val="both"/>
        <w:rPr>
          <w:rFonts w:ascii="Avenir Next LT Pro" w:hAnsi="Avenir Next LT Pro"/>
        </w:rPr>
      </w:pPr>
      <w:r w:rsidRPr="00B27E45">
        <w:rPr>
          <w:rFonts w:ascii="Avenir Next LT Pro" w:hAnsi="Avenir Next LT Pro"/>
        </w:rPr>
        <w:t>El licitador presentará equipo profesional debiendo acreditar experiencia y titulación en cada caso. Identificar las horas de dedicación al proyecto por perfil.</w:t>
      </w:r>
    </w:p>
    <w:p w14:paraId="668155C7" w14:textId="77777777" w:rsidR="00CD40DC" w:rsidRPr="00B27E45" w:rsidRDefault="00CD40DC" w:rsidP="00CD40DC">
      <w:pPr>
        <w:spacing w:line="276" w:lineRule="auto"/>
        <w:jc w:val="both"/>
        <w:rPr>
          <w:rFonts w:ascii="Avenir Next LT Pro" w:hAnsi="Avenir Next LT Pro"/>
        </w:rPr>
      </w:pPr>
    </w:p>
    <w:p w14:paraId="0AC4A4E3" w14:textId="77777777" w:rsidR="00CD40DC" w:rsidRPr="00B27E45" w:rsidRDefault="00CD40DC" w:rsidP="00CD40DC">
      <w:pPr>
        <w:spacing w:line="276" w:lineRule="auto"/>
        <w:jc w:val="both"/>
        <w:rPr>
          <w:rFonts w:ascii="Avenir Next LT Pro" w:hAnsi="Avenir Next LT Pro"/>
        </w:rPr>
      </w:pPr>
      <w:r w:rsidRPr="00B27E45">
        <w:rPr>
          <w:rFonts w:ascii="Avenir Next LT Pro" w:hAnsi="Avenir Next LT Pro"/>
        </w:rPr>
        <w:t>El licitador deberá de garantizar que entre todo(a)s lo(a)s componentes del equipo debe contar con la formación académica adecuada para realizar las funciones correspondientes.</w:t>
      </w:r>
    </w:p>
    <w:p w14:paraId="34F65A07" w14:textId="77777777" w:rsidR="00CD40DC" w:rsidRPr="00B27E45" w:rsidRDefault="00CD40DC" w:rsidP="00CD40DC">
      <w:pPr>
        <w:spacing w:line="276" w:lineRule="auto"/>
        <w:jc w:val="both"/>
        <w:rPr>
          <w:rFonts w:ascii="Avenir Next LT Pro" w:hAnsi="Avenir Next LT Pro"/>
          <w:b/>
          <w:bCs/>
        </w:rPr>
      </w:pPr>
    </w:p>
    <w:p w14:paraId="1ACBDD8B" w14:textId="77777777" w:rsidR="00CD40DC" w:rsidRPr="00B27E45" w:rsidRDefault="00CD40DC" w:rsidP="00CD40DC">
      <w:pPr>
        <w:spacing w:line="276" w:lineRule="auto"/>
        <w:jc w:val="both"/>
        <w:rPr>
          <w:rFonts w:ascii="Avenir Next LT Pro" w:hAnsi="Avenir Next LT Pro"/>
        </w:rPr>
      </w:pPr>
      <w:r w:rsidRPr="00B27E45">
        <w:rPr>
          <w:rFonts w:ascii="Avenir Next LT Pro" w:hAnsi="Avenir Next LT Pro"/>
        </w:rPr>
        <w:t xml:space="preserve">Para justificar dicho requerimiento deberá presentarse </w:t>
      </w:r>
      <w:r w:rsidRPr="00B27E45">
        <w:rPr>
          <w:rFonts w:ascii="Avenir Next LT Pro" w:hAnsi="Avenir Next LT Pro"/>
          <w:u w:val="single"/>
        </w:rPr>
        <w:t xml:space="preserve">por cada uno de los componentes </w:t>
      </w:r>
      <w:r w:rsidRPr="00B27E45">
        <w:rPr>
          <w:rFonts w:ascii="Avenir Next LT Pro" w:hAnsi="Avenir Next LT Pro"/>
          <w:b/>
          <w:u w:val="single"/>
        </w:rPr>
        <w:t>CV actualizado y firmado en señal de veracidad</w:t>
      </w:r>
      <w:r w:rsidRPr="00B27E45">
        <w:rPr>
          <w:rFonts w:ascii="Avenir Next LT Pro" w:hAnsi="Avenir Next LT Pro"/>
        </w:rPr>
        <w:t>, en los que se acreditará la formación exigida y la experiencia solicitada en este apartado.</w:t>
      </w:r>
    </w:p>
    <w:p w14:paraId="19FEE56E" w14:textId="77777777" w:rsidR="00CD40DC" w:rsidRPr="00B27E45" w:rsidRDefault="00CD40DC" w:rsidP="00CD40DC">
      <w:pPr>
        <w:spacing w:line="276" w:lineRule="auto"/>
        <w:jc w:val="both"/>
        <w:rPr>
          <w:rFonts w:ascii="Avenir Next LT Pro" w:hAnsi="Avenir Next LT Pro"/>
        </w:rPr>
      </w:pPr>
    </w:p>
    <w:p w14:paraId="46842D92" w14:textId="11029260" w:rsidR="00AB5780" w:rsidRPr="00B27E45" w:rsidRDefault="00CD40DC" w:rsidP="00C91744">
      <w:pPr>
        <w:spacing w:line="276" w:lineRule="auto"/>
        <w:jc w:val="both"/>
        <w:rPr>
          <w:rFonts w:ascii="Avenir Next LT Pro" w:hAnsi="Avenir Next LT Pro"/>
          <w:b/>
          <w:u w:val="single"/>
        </w:rPr>
      </w:pPr>
      <w:r w:rsidRPr="00B27E45">
        <w:rPr>
          <w:rFonts w:ascii="Avenir Next LT Pro" w:hAnsi="Avenir Next LT Pro"/>
        </w:rPr>
        <w:t>La Asociación Inserta Innovación podrá solicitar al adjudicatario previo a la firma del contrato, las correspondientes acreditaciones de las titulaciones.</w:t>
      </w:r>
    </w:p>
    <w:p w14:paraId="0317846F" w14:textId="77777777" w:rsidR="0006261F" w:rsidRPr="00B27E45" w:rsidRDefault="0006261F" w:rsidP="0006261F">
      <w:pPr>
        <w:pStyle w:val="Textoindependiente"/>
        <w:spacing w:before="158" w:line="276" w:lineRule="auto"/>
        <w:ind w:left="0" w:right="218"/>
        <w:rPr>
          <w:rFonts w:ascii="Avenir Next LT Pro" w:hAnsi="Avenir Next LT Pro"/>
        </w:rPr>
      </w:pPr>
    </w:p>
    <w:p w14:paraId="5C6EB240" w14:textId="05C312C6" w:rsidR="007D3165" w:rsidRPr="00EF4473" w:rsidRDefault="007D3165" w:rsidP="007D3165">
      <w:pPr>
        <w:spacing w:before="2"/>
        <w:rPr>
          <w:rFonts w:ascii="Avenir Next LT Pro" w:hAnsi="Avenir Next LT Pro"/>
          <w:sz w:val="14"/>
        </w:rPr>
      </w:pPr>
      <w:r w:rsidRPr="00EF4473">
        <w:rPr>
          <w:noProof/>
          <w:sz w:val="20"/>
          <w:lang w:eastAsia="es-ES"/>
        </w:rPr>
        <mc:AlternateContent>
          <mc:Choice Requires="wps">
            <w:drawing>
              <wp:inline distT="0" distB="0" distL="0" distR="0" wp14:anchorId="27B3E297" wp14:editId="3B087839">
                <wp:extent cx="5544185" cy="215265"/>
                <wp:effectExtent l="0" t="0" r="18415" b="13335"/>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1C2CC" w14:textId="2F03CF05" w:rsidR="007D3165" w:rsidRPr="00DA4BA1" w:rsidRDefault="003255E4" w:rsidP="007D3165">
                            <w:pPr>
                              <w:spacing w:before="19"/>
                              <w:ind w:left="108"/>
                              <w:rPr>
                                <w:rFonts w:ascii="Avenir Next LT Pro" w:hAnsi="Avenir Next LT Pro"/>
                                <w:b/>
                                <w:bCs/>
                              </w:rPr>
                            </w:pPr>
                            <w:r>
                              <w:rPr>
                                <w:rFonts w:ascii="Avenir Next LT Pro" w:hAnsi="Avenir Next LT Pro"/>
                                <w:b/>
                                <w:bCs/>
                              </w:rPr>
                              <w:t>5</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wps:txbx>
                      <wps:bodyPr rot="0" vert="horz" wrap="square" lIns="0" tIns="0" rIns="0" bIns="0" anchor="t" anchorCtr="0" upright="1">
                        <a:noAutofit/>
                      </wps:bodyPr>
                    </wps:wsp>
                  </a:graphicData>
                </a:graphic>
              </wp:inline>
            </w:drawing>
          </mc:Choice>
          <mc:Fallback xmlns:arto="http://schemas.microsoft.com/office/word/2006/arto">
            <w:pict>
              <v:shape w14:anchorId="27B3E297" id="Text Box 8" o:spid="_x0000_s1030"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" filled="f" strokeweight=".48pt">
                <v:textbox inset="0,0,0,0">
                  <w:txbxContent>
                    <w:p w14:paraId="4051C2CC" w14:textId="2F03CF05" w:rsidR="007D3165" w:rsidRPr="00DA4BA1" w:rsidRDefault="003255E4" w:rsidP="007D3165">
                      <w:pPr>
                        <w:spacing w:before="19"/>
                        <w:ind w:left="108"/>
                        <w:rPr>
                          <w:rFonts w:ascii="Avenir Next LT Pro" w:hAnsi="Avenir Next LT Pro"/>
                          <w:b/>
                          <w:bCs/>
                        </w:rPr>
                      </w:pPr>
                      <w:r>
                        <w:rPr>
                          <w:rFonts w:ascii="Avenir Next LT Pro" w:hAnsi="Avenir Next LT Pro"/>
                          <w:b/>
                          <w:bCs/>
                        </w:rPr>
                        <w:t>5</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v:textbox>
                <w10:anchorlock/>
              </v:shape>
            </w:pict>
          </mc:Fallback>
        </mc:AlternateContent>
      </w:r>
    </w:p>
    <w:p w14:paraId="1DB930F8" w14:textId="77777777" w:rsidR="007D3165" w:rsidRDefault="007D3165" w:rsidP="007D3165">
      <w:pPr>
        <w:spacing w:before="170"/>
        <w:ind w:left="322"/>
        <w:rPr>
          <w:rFonts w:ascii="Avenir Next LT Pro" w:hAnsi="Avenir Next LT Pro"/>
        </w:rPr>
      </w:pPr>
      <w:r w:rsidRPr="00EF4473">
        <w:rPr>
          <w:rFonts w:ascii="Avenir Next LT Pro" w:hAnsi="Avenir Next LT Pro"/>
        </w:rPr>
        <w:t>Inserta Innovación</w:t>
      </w:r>
      <w:r w:rsidRPr="00B27E45">
        <w:rPr>
          <w:rFonts w:ascii="Avenir Next LT Pro" w:hAnsi="Avenir Next LT Pro"/>
          <w:spacing w:val="-4"/>
        </w:rPr>
        <w:t xml:space="preserve"> </w:t>
      </w:r>
      <w:r w:rsidRPr="00B27E45">
        <w:rPr>
          <w:rFonts w:ascii="Avenir Next LT Pro" w:hAnsi="Avenir Next LT Pro"/>
        </w:rPr>
        <w:t>valorará</w:t>
      </w:r>
      <w:r w:rsidRPr="00B27E45">
        <w:rPr>
          <w:rFonts w:ascii="Avenir Next LT Pro" w:hAnsi="Avenir Next LT Pro"/>
          <w:spacing w:val="-2"/>
        </w:rPr>
        <w:t xml:space="preserve"> </w:t>
      </w:r>
      <w:r w:rsidRPr="00B27E45">
        <w:rPr>
          <w:rFonts w:ascii="Avenir Next LT Pro" w:hAnsi="Avenir Next LT Pro"/>
        </w:rPr>
        <w:t>la</w:t>
      </w:r>
      <w:r w:rsidRPr="00B27E45">
        <w:rPr>
          <w:rFonts w:ascii="Avenir Next LT Pro" w:hAnsi="Avenir Next LT Pro"/>
          <w:spacing w:val="-5"/>
        </w:rPr>
        <w:t xml:space="preserve"> </w:t>
      </w:r>
      <w:r w:rsidRPr="00B27E45">
        <w:rPr>
          <w:rFonts w:ascii="Avenir Next LT Pro" w:hAnsi="Avenir Next LT Pro"/>
        </w:rPr>
        <w:t>adecuación</w:t>
      </w:r>
      <w:r w:rsidRPr="00B27E45">
        <w:rPr>
          <w:rFonts w:ascii="Avenir Next LT Pro" w:hAnsi="Avenir Next LT Pro"/>
          <w:spacing w:val="-2"/>
        </w:rPr>
        <w:t xml:space="preserve"> </w:t>
      </w:r>
      <w:r w:rsidRPr="00B27E45">
        <w:rPr>
          <w:rFonts w:ascii="Avenir Next LT Pro" w:hAnsi="Avenir Next LT Pro"/>
        </w:rPr>
        <w:t>de</w:t>
      </w:r>
      <w:r w:rsidRPr="00B27E45">
        <w:rPr>
          <w:rFonts w:ascii="Avenir Next LT Pro" w:hAnsi="Avenir Next LT Pro"/>
          <w:spacing w:val="-2"/>
        </w:rPr>
        <w:t xml:space="preserve"> </w:t>
      </w:r>
      <w:r w:rsidRPr="00B27E45">
        <w:rPr>
          <w:rFonts w:ascii="Avenir Next LT Pro" w:hAnsi="Avenir Next LT Pro"/>
        </w:rPr>
        <w:t>las</w:t>
      </w:r>
      <w:r w:rsidRPr="00B27E45">
        <w:rPr>
          <w:rFonts w:ascii="Avenir Next LT Pro" w:hAnsi="Avenir Next LT Pro"/>
          <w:spacing w:val="-3"/>
        </w:rPr>
        <w:t xml:space="preserve"> </w:t>
      </w:r>
      <w:r w:rsidRPr="00B27E45">
        <w:rPr>
          <w:rFonts w:ascii="Avenir Next LT Pro" w:hAnsi="Avenir Next LT Pro"/>
        </w:rPr>
        <w:t>propuestas</w:t>
      </w:r>
      <w:r w:rsidRPr="00B27E45">
        <w:rPr>
          <w:rFonts w:ascii="Avenir Next LT Pro" w:hAnsi="Avenir Next LT Pro"/>
          <w:spacing w:val="-2"/>
        </w:rPr>
        <w:t xml:space="preserve"> </w:t>
      </w:r>
      <w:r w:rsidRPr="00B27E45">
        <w:rPr>
          <w:rFonts w:ascii="Avenir Next LT Pro" w:hAnsi="Avenir Next LT Pro"/>
        </w:rPr>
        <w:t>en</w:t>
      </w:r>
      <w:r w:rsidRPr="00B27E45">
        <w:rPr>
          <w:rFonts w:ascii="Avenir Next LT Pro" w:hAnsi="Avenir Next LT Pro"/>
          <w:spacing w:val="-5"/>
        </w:rPr>
        <w:t xml:space="preserve"> </w:t>
      </w:r>
      <w:r w:rsidRPr="00B27E45">
        <w:rPr>
          <w:rFonts w:ascii="Avenir Next LT Pro" w:hAnsi="Avenir Next LT Pro"/>
        </w:rPr>
        <w:t>base</w:t>
      </w:r>
      <w:r w:rsidRPr="00B27E45">
        <w:rPr>
          <w:rFonts w:ascii="Avenir Next LT Pro" w:hAnsi="Avenir Next LT Pro"/>
          <w:spacing w:val="-5"/>
        </w:rPr>
        <w:t xml:space="preserve"> </w:t>
      </w:r>
      <w:r w:rsidRPr="00B27E45">
        <w:rPr>
          <w:rFonts w:ascii="Avenir Next LT Pro" w:hAnsi="Avenir Next LT Pro"/>
        </w:rPr>
        <w:t>a</w:t>
      </w:r>
      <w:r w:rsidRPr="00B27E45">
        <w:rPr>
          <w:rFonts w:ascii="Avenir Next LT Pro" w:hAnsi="Avenir Next LT Pro"/>
          <w:spacing w:val="-5"/>
        </w:rPr>
        <w:t xml:space="preserve"> </w:t>
      </w:r>
      <w:r w:rsidRPr="00B27E45">
        <w:rPr>
          <w:rFonts w:ascii="Avenir Next LT Pro" w:hAnsi="Avenir Next LT Pro"/>
        </w:rPr>
        <w:t>los</w:t>
      </w:r>
      <w:r w:rsidRPr="00B27E45">
        <w:rPr>
          <w:rFonts w:ascii="Avenir Next LT Pro" w:hAnsi="Avenir Next LT Pro"/>
          <w:spacing w:val="-2"/>
        </w:rPr>
        <w:t xml:space="preserve"> </w:t>
      </w:r>
      <w:r w:rsidRPr="00B27E45">
        <w:rPr>
          <w:rFonts w:ascii="Avenir Next LT Pro" w:hAnsi="Avenir Next LT Pro"/>
        </w:rPr>
        <w:t>siguientes</w:t>
      </w:r>
      <w:r w:rsidRPr="00B27E45">
        <w:rPr>
          <w:rFonts w:ascii="Avenir Next LT Pro" w:hAnsi="Avenir Next LT Pro"/>
          <w:spacing w:val="-3"/>
        </w:rPr>
        <w:t xml:space="preserve"> </w:t>
      </w:r>
      <w:r w:rsidRPr="00B27E45">
        <w:rPr>
          <w:rFonts w:ascii="Avenir Next LT Pro" w:hAnsi="Avenir Next LT Pro"/>
        </w:rPr>
        <w:t>criterios:</w:t>
      </w:r>
    </w:p>
    <w:p w14:paraId="2A4C7F0C" w14:textId="77777777" w:rsidR="00BB3A14" w:rsidRPr="00B27E45" w:rsidRDefault="00BB3A14" w:rsidP="007D3165">
      <w:pPr>
        <w:spacing w:before="170"/>
        <w:ind w:left="322"/>
        <w:rPr>
          <w:rFonts w:ascii="Avenir Next LT Pro" w:hAnsi="Avenir Next LT Pro"/>
        </w:rPr>
      </w:pPr>
    </w:p>
    <w:p w14:paraId="46A49502" w14:textId="77777777" w:rsidR="007D3165" w:rsidRPr="00B27E45" w:rsidRDefault="007D3165" w:rsidP="007D3165">
      <w:pPr>
        <w:spacing w:before="6"/>
        <w:rPr>
          <w:rFonts w:ascii="Avenir Next LT Pro" w:hAnsi="Avenir Next LT Pro"/>
          <w:b/>
          <w:sz w:val="17"/>
        </w:rPr>
      </w:pPr>
    </w:p>
    <w:tbl>
      <w:tblPr>
        <w:tblStyle w:val="Tabladecuadrcula4"/>
        <w:tblW w:w="5003" w:type="pct"/>
        <w:tblInd w:w="-5" w:type="dxa"/>
        <w:tblLook w:val="0620" w:firstRow="1" w:lastRow="0" w:firstColumn="0" w:lastColumn="0" w:noHBand="1" w:noVBand="1"/>
      </w:tblPr>
      <w:tblGrid>
        <w:gridCol w:w="7088"/>
        <w:gridCol w:w="1857"/>
      </w:tblGrid>
      <w:tr w:rsidR="00EF4473" w:rsidRPr="00B27E45" w14:paraId="297822FB" w14:textId="77777777" w:rsidTr="00593F8B">
        <w:trPr>
          <w:cnfStyle w:val="100000000000" w:firstRow="1" w:lastRow="0" w:firstColumn="0" w:lastColumn="0" w:oddVBand="0" w:evenVBand="0" w:oddHBand="0" w:evenHBand="0" w:firstRowFirstColumn="0" w:firstRowLastColumn="0" w:lastRowFirstColumn="0" w:lastRowLastColumn="0"/>
          <w:trHeight w:val="781"/>
        </w:trPr>
        <w:tc>
          <w:tcPr>
            <w:tcW w:w="0" w:type="pct"/>
            <w:gridSpan w:val="2"/>
            <w:noWrap/>
            <w:vAlign w:val="center"/>
            <w:hideMark/>
          </w:tcPr>
          <w:p w14:paraId="0F5E232D" w14:textId="7045CF11" w:rsidR="00853D82" w:rsidRPr="00AE4C8F" w:rsidRDefault="00853D82" w:rsidP="00F51B05">
            <w:pPr>
              <w:jc w:val="center"/>
              <w:rPr>
                <w:rFonts w:ascii="Avenir Next LT Pro" w:eastAsiaTheme="minorHAnsi" w:hAnsi="Avenir Next LT Pro" w:cs="Arial"/>
                <w:color w:val="auto"/>
              </w:rPr>
            </w:pPr>
            <w:r w:rsidRPr="00AE4C8F">
              <w:rPr>
                <w:rFonts w:ascii="Avenir Next LT Pro" w:hAnsi="Avenir Next LT Pro" w:cs="Arial"/>
                <w:color w:val="auto"/>
              </w:rPr>
              <w:lastRenderedPageBreak/>
              <w:t xml:space="preserve">CRITERIOS SUJETOS A JUICIO DE VALOR (Máximo </w:t>
            </w:r>
            <w:r w:rsidR="007630CD" w:rsidRPr="00AE4C8F">
              <w:rPr>
                <w:rFonts w:ascii="Avenir Next LT Pro" w:hAnsi="Avenir Next LT Pro" w:cs="Arial"/>
                <w:color w:val="auto"/>
              </w:rPr>
              <w:t xml:space="preserve">70 </w:t>
            </w:r>
            <w:r w:rsidRPr="00AE4C8F">
              <w:rPr>
                <w:rFonts w:ascii="Avenir Next LT Pro" w:hAnsi="Avenir Next LT Pro" w:cs="Arial"/>
                <w:color w:val="auto"/>
              </w:rPr>
              <w:t>puntos):</w:t>
            </w:r>
          </w:p>
        </w:tc>
      </w:tr>
      <w:tr w:rsidR="00EF4473" w:rsidRPr="00B27E45" w14:paraId="0E136FE9" w14:textId="77777777" w:rsidTr="00593F8B">
        <w:trPr>
          <w:trHeight w:val="528"/>
        </w:trPr>
        <w:tc>
          <w:tcPr>
            <w:tcW w:w="396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0E2C26A" w14:textId="77777777" w:rsidR="00853D82" w:rsidRPr="00B27E45" w:rsidRDefault="00853D82" w:rsidP="00F51B05">
            <w:pPr>
              <w:adjustRightInd w:val="0"/>
              <w:ind w:left="217" w:right="362"/>
              <w:rPr>
                <w:rFonts w:ascii="Avenir Next LT Pro" w:hAnsi="Avenir Next LT Pro" w:cs="Arial"/>
                <w:b/>
                <w:u w:val="single"/>
              </w:rPr>
            </w:pPr>
            <w:r w:rsidRPr="00B27E45">
              <w:rPr>
                <w:rFonts w:ascii="Avenir Next LT Pro" w:hAnsi="Avenir Next LT Pro" w:cs="Arial"/>
                <w:b/>
              </w:rPr>
              <w:t>REQUISITOS TÉCNICOS</w:t>
            </w:r>
          </w:p>
        </w:tc>
        <w:tc>
          <w:tcPr>
            <w:tcW w:w="103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6491E13" w14:textId="52B32306" w:rsidR="00853D82" w:rsidRPr="00B27E45" w:rsidRDefault="00853D82" w:rsidP="00F51B05">
            <w:pPr>
              <w:spacing w:before="80" w:after="80"/>
              <w:ind w:left="-70"/>
              <w:jc w:val="center"/>
              <w:rPr>
                <w:rFonts w:ascii="Avenir Next LT Pro" w:hAnsi="Avenir Next LT Pro" w:cs="Arial"/>
                <w:b/>
              </w:rPr>
            </w:pPr>
            <w:r w:rsidRPr="00B27E45">
              <w:rPr>
                <w:rFonts w:ascii="Avenir Next LT Pro" w:hAnsi="Avenir Next LT Pro" w:cs="Arial"/>
                <w:b/>
              </w:rPr>
              <w:t>máx. 70</w:t>
            </w:r>
            <w:r w:rsidR="00640C4B" w:rsidRPr="00B27E45">
              <w:rPr>
                <w:rFonts w:ascii="Avenir Next LT Pro" w:hAnsi="Avenir Next LT Pro" w:cs="Arial"/>
                <w:b/>
              </w:rPr>
              <w:t xml:space="preserve"> </w:t>
            </w:r>
          </w:p>
        </w:tc>
      </w:tr>
      <w:tr w:rsidR="00EF4473" w:rsidRPr="00B27E45" w14:paraId="523F6705" w14:textId="77777777" w:rsidTr="00593F8B">
        <w:trPr>
          <w:trHeight w:val="540"/>
        </w:trPr>
        <w:tc>
          <w:tcPr>
            <w:tcW w:w="396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AB8F4AF" w14:textId="7F256427" w:rsidR="00853D82" w:rsidRPr="00B27E45" w:rsidRDefault="007630CD" w:rsidP="00593F8B">
            <w:pPr>
              <w:pStyle w:val="Prrafodelista"/>
              <w:numPr>
                <w:ilvl w:val="0"/>
                <w:numId w:val="22"/>
              </w:numPr>
              <w:spacing w:line="276" w:lineRule="auto"/>
              <w:rPr>
                <w:rFonts w:ascii="Avenir Next LT Pro" w:hAnsi="Avenir Next LT Pro" w:cs="Arial"/>
                <w:lang w:val="es-ES_tradnl"/>
              </w:rPr>
            </w:pPr>
            <w:r w:rsidRPr="00B27E45">
              <w:rPr>
                <w:rFonts w:ascii="Avenir Next LT Pro" w:hAnsi="Avenir Next LT Pro"/>
                <w:b/>
                <w:u w:val="single"/>
              </w:rPr>
              <w:t>Propuesta técnica: Plan de trabajo, seguimiento y gestión documental</w:t>
            </w:r>
          </w:p>
        </w:tc>
        <w:tc>
          <w:tcPr>
            <w:tcW w:w="1038"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48F8DCA" w14:textId="58803A9B" w:rsidR="00853D82" w:rsidRPr="00B27E45" w:rsidRDefault="007630CD" w:rsidP="00F51B05">
            <w:pPr>
              <w:spacing w:before="80" w:after="80"/>
              <w:ind w:left="-70"/>
              <w:jc w:val="center"/>
              <w:rPr>
                <w:rFonts w:ascii="Avenir Next LT Pro" w:hAnsi="Avenir Next LT Pro" w:cs="Arial"/>
              </w:rPr>
            </w:pPr>
            <w:r w:rsidRPr="00B27E45">
              <w:rPr>
                <w:rFonts w:ascii="Avenir Next LT Pro" w:hAnsi="Avenir Next LT Pro" w:cs="Arial"/>
              </w:rPr>
              <w:t>50</w:t>
            </w:r>
          </w:p>
        </w:tc>
      </w:tr>
      <w:tr w:rsidR="00EF4473" w:rsidRPr="00B27E45" w14:paraId="060355C6" w14:textId="77777777" w:rsidTr="00593F8B">
        <w:trPr>
          <w:trHeight w:val="540"/>
        </w:trPr>
        <w:tc>
          <w:tcPr>
            <w:tcW w:w="396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5600ADF" w14:textId="77777777" w:rsidR="00853D82" w:rsidRPr="00B27E45" w:rsidRDefault="00853D82" w:rsidP="00F51B05">
            <w:pPr>
              <w:numPr>
                <w:ilvl w:val="0"/>
                <w:numId w:val="23"/>
              </w:numPr>
              <w:tabs>
                <w:tab w:val="left" w:pos="451"/>
              </w:tabs>
              <w:spacing w:line="360" w:lineRule="auto"/>
              <w:ind w:right="214"/>
              <w:rPr>
                <w:rFonts w:ascii="Avenir Next LT Pro" w:hAnsi="Avenir Next LT Pro" w:cs="Arial"/>
              </w:rPr>
            </w:pPr>
            <w:r w:rsidRPr="00B27E45">
              <w:rPr>
                <w:rFonts w:ascii="Avenir Next LT Pro" w:hAnsi="Avenir Next LT Pro" w:cs="Arial"/>
              </w:rPr>
              <w:t>Descripción de la metodología a aplicar en el proyecto. (10 puntos)</w:t>
            </w:r>
          </w:p>
          <w:p w14:paraId="308E07F8" w14:textId="4A5531B0" w:rsidR="00853D82" w:rsidRPr="00B27E45" w:rsidRDefault="00853D82" w:rsidP="00F51B05">
            <w:pPr>
              <w:numPr>
                <w:ilvl w:val="0"/>
                <w:numId w:val="23"/>
              </w:numPr>
              <w:tabs>
                <w:tab w:val="left" w:pos="451"/>
              </w:tabs>
              <w:spacing w:line="360" w:lineRule="auto"/>
              <w:ind w:right="214"/>
              <w:rPr>
                <w:rFonts w:ascii="Avenir Next LT Pro" w:hAnsi="Avenir Next LT Pro" w:cs="Arial"/>
              </w:rPr>
            </w:pPr>
            <w:r w:rsidRPr="00B27E45">
              <w:rPr>
                <w:rFonts w:ascii="Avenir Next LT Pro" w:hAnsi="Avenir Next LT Pro" w:cs="Arial"/>
              </w:rPr>
              <w:t>Identificación y detalle de las actividades a desarrollar. (</w:t>
            </w:r>
            <w:r w:rsidR="007630CD" w:rsidRPr="00B27E45">
              <w:rPr>
                <w:rFonts w:ascii="Avenir Next LT Pro" w:hAnsi="Avenir Next LT Pro" w:cs="Arial"/>
              </w:rPr>
              <w:t xml:space="preserve">30 </w:t>
            </w:r>
            <w:r w:rsidRPr="00B27E45">
              <w:rPr>
                <w:rFonts w:ascii="Avenir Next LT Pro" w:hAnsi="Avenir Next LT Pro" w:cs="Arial"/>
              </w:rPr>
              <w:t>puntos)</w:t>
            </w:r>
          </w:p>
          <w:p w14:paraId="53D491B4" w14:textId="77777777" w:rsidR="00853D82" w:rsidRPr="00B27E45" w:rsidRDefault="00853D82" w:rsidP="00F51B05">
            <w:pPr>
              <w:numPr>
                <w:ilvl w:val="0"/>
                <w:numId w:val="23"/>
              </w:numPr>
              <w:tabs>
                <w:tab w:val="left" w:pos="451"/>
              </w:tabs>
              <w:spacing w:line="360" w:lineRule="auto"/>
              <w:ind w:right="214"/>
              <w:rPr>
                <w:rFonts w:ascii="Avenir Next LT Pro" w:hAnsi="Avenir Next LT Pro" w:cs="Arial"/>
              </w:rPr>
            </w:pPr>
            <w:r w:rsidRPr="00B27E45">
              <w:rPr>
                <w:rFonts w:ascii="Avenir Next LT Pro" w:hAnsi="Avenir Next LT Pro" w:cs="Arial"/>
              </w:rPr>
              <w:t>Temporalización de la ejecución de proyecto. (5 puntos)</w:t>
            </w:r>
          </w:p>
          <w:p w14:paraId="1CE693B7" w14:textId="77777777" w:rsidR="00853D82" w:rsidRPr="00B27E45" w:rsidRDefault="00853D82" w:rsidP="00F51B05">
            <w:pPr>
              <w:numPr>
                <w:ilvl w:val="0"/>
                <w:numId w:val="23"/>
              </w:numPr>
              <w:tabs>
                <w:tab w:val="left" w:pos="451"/>
              </w:tabs>
              <w:spacing w:line="360" w:lineRule="auto"/>
              <w:ind w:right="214"/>
              <w:rPr>
                <w:rFonts w:ascii="Avenir Next LT Pro" w:hAnsi="Avenir Next LT Pro" w:cs="Arial"/>
                <w:lang w:val="es-ES_tradnl"/>
              </w:rPr>
            </w:pPr>
            <w:r w:rsidRPr="00B27E45">
              <w:rPr>
                <w:rFonts w:ascii="Avenir Next LT Pro" w:hAnsi="Avenir Next LT Pro" w:cs="Arial"/>
              </w:rPr>
              <w:t>Actividades de valor añadido que complementen el servicio. (5 puntos)</w:t>
            </w:r>
          </w:p>
        </w:tc>
        <w:tc>
          <w:tcPr>
            <w:tcW w:w="1038"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4BD877B" w14:textId="77777777" w:rsidR="00853D82" w:rsidRPr="00B27E45" w:rsidRDefault="00853D82" w:rsidP="00F51B05">
            <w:pPr>
              <w:rPr>
                <w:rFonts w:ascii="Avenir Next LT Pro" w:hAnsi="Avenir Next LT Pro" w:cs="Arial"/>
              </w:rPr>
            </w:pPr>
          </w:p>
        </w:tc>
      </w:tr>
      <w:tr w:rsidR="00EF4473" w:rsidRPr="00B27E45" w14:paraId="0FE1F34E" w14:textId="77777777" w:rsidTr="00593F8B">
        <w:trPr>
          <w:trHeight w:val="540"/>
        </w:trPr>
        <w:tc>
          <w:tcPr>
            <w:tcW w:w="396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8FE4979" w14:textId="415FFD90" w:rsidR="00853D82" w:rsidRPr="00B27E45" w:rsidRDefault="007630CD" w:rsidP="00F51B05">
            <w:pPr>
              <w:pStyle w:val="Prrafodelista"/>
              <w:numPr>
                <w:ilvl w:val="0"/>
                <w:numId w:val="22"/>
              </w:numPr>
              <w:spacing w:line="276" w:lineRule="auto"/>
              <w:rPr>
                <w:rFonts w:ascii="Avenir Next LT Pro" w:hAnsi="Avenir Next LT Pro"/>
                <w:b/>
                <w:bCs/>
                <w:u w:val="single"/>
              </w:rPr>
            </w:pPr>
            <w:r w:rsidRPr="00B27E45">
              <w:rPr>
                <w:rFonts w:ascii="Avenir Next LT Pro" w:hAnsi="Avenir Next LT Pro"/>
                <w:b/>
                <w:bCs/>
                <w:u w:val="single"/>
              </w:rPr>
              <w:t>Otros aspectos</w:t>
            </w:r>
          </w:p>
        </w:tc>
        <w:tc>
          <w:tcPr>
            <w:tcW w:w="1038" w:type="pct"/>
            <w:vMerge w:val="restart"/>
            <w:tcBorders>
              <w:top w:val="single" w:sz="4" w:space="0" w:color="666666" w:themeColor="text1" w:themeTint="99"/>
              <w:left w:val="single" w:sz="4" w:space="0" w:color="666666" w:themeColor="text1" w:themeTint="99"/>
              <w:right w:val="single" w:sz="4" w:space="0" w:color="666666" w:themeColor="text1" w:themeTint="99"/>
            </w:tcBorders>
            <w:vAlign w:val="center"/>
          </w:tcPr>
          <w:p w14:paraId="5E5577CE" w14:textId="3D536D0E" w:rsidR="00853D82" w:rsidRPr="00B27E45" w:rsidRDefault="007630CD" w:rsidP="00F51B05">
            <w:pPr>
              <w:jc w:val="center"/>
              <w:rPr>
                <w:rFonts w:ascii="Avenir Next LT Pro" w:hAnsi="Avenir Next LT Pro" w:cs="Arial"/>
              </w:rPr>
            </w:pPr>
            <w:r w:rsidRPr="00B27E45">
              <w:rPr>
                <w:rFonts w:ascii="Avenir Next LT Pro" w:hAnsi="Avenir Next LT Pro" w:cs="Arial"/>
              </w:rPr>
              <w:t>20</w:t>
            </w:r>
            <w:r w:rsidR="00C97321" w:rsidRPr="00B27E45">
              <w:rPr>
                <w:rFonts w:ascii="Avenir Next LT Pro" w:hAnsi="Avenir Next LT Pro" w:cs="Arial"/>
              </w:rPr>
              <w:t xml:space="preserve"> </w:t>
            </w:r>
          </w:p>
        </w:tc>
      </w:tr>
      <w:tr w:rsidR="00EF4473" w:rsidRPr="00B27E45" w14:paraId="231449A2" w14:textId="77777777" w:rsidTr="00593F8B">
        <w:trPr>
          <w:trHeight w:val="540"/>
        </w:trPr>
        <w:tc>
          <w:tcPr>
            <w:tcW w:w="396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D944481" w14:textId="7C4E0E13" w:rsidR="007630CD" w:rsidRPr="00B27E45" w:rsidRDefault="00A90CB9" w:rsidP="007630CD">
            <w:pPr>
              <w:pStyle w:val="Textoindependiente"/>
              <w:numPr>
                <w:ilvl w:val="0"/>
                <w:numId w:val="17"/>
              </w:numPr>
              <w:spacing w:before="158" w:line="276" w:lineRule="auto"/>
              <w:ind w:right="218"/>
              <w:rPr>
                <w:rFonts w:ascii="Avenir Next LT Pro" w:hAnsi="Avenir Next LT Pro"/>
              </w:rPr>
            </w:pPr>
            <w:r w:rsidRPr="00B27E45">
              <w:rPr>
                <w:rFonts w:ascii="Avenir Next LT Pro" w:hAnsi="Avenir Next LT Pro"/>
              </w:rPr>
              <w:t>Adecuación</w:t>
            </w:r>
            <w:r w:rsidR="00B27E45">
              <w:rPr>
                <w:rFonts w:ascii="Avenir Next LT Pro" w:hAnsi="Avenir Next LT Pro"/>
              </w:rPr>
              <w:t xml:space="preserve"> </w:t>
            </w:r>
            <w:r w:rsidRPr="00B27E45">
              <w:rPr>
                <w:rFonts w:ascii="Avenir Next LT Pro" w:hAnsi="Avenir Next LT Pro"/>
              </w:rPr>
              <w:t>p</w:t>
            </w:r>
            <w:r w:rsidR="007630CD" w:rsidRPr="00B27E45">
              <w:rPr>
                <w:rFonts w:ascii="Avenir Next LT Pro" w:hAnsi="Avenir Next LT Pro"/>
              </w:rPr>
              <w:t>ropuesta de formación para el equipo encargado de la atención del Servicio (5 puntos)</w:t>
            </w:r>
          </w:p>
          <w:p w14:paraId="5688B0C5" w14:textId="536ECB01" w:rsidR="007630CD" w:rsidRPr="00B27E45" w:rsidRDefault="007630CD" w:rsidP="00F51B05">
            <w:pPr>
              <w:pStyle w:val="Textoindependiente"/>
              <w:numPr>
                <w:ilvl w:val="0"/>
                <w:numId w:val="17"/>
              </w:numPr>
              <w:spacing w:before="158" w:line="276" w:lineRule="auto"/>
              <w:ind w:right="218"/>
              <w:rPr>
                <w:rFonts w:ascii="Avenir Next LT Pro" w:hAnsi="Avenir Next LT Pro"/>
              </w:rPr>
            </w:pPr>
            <w:r w:rsidRPr="00B27E45">
              <w:rPr>
                <w:rFonts w:ascii="Avenir Next LT Pro" w:hAnsi="Avenir Next LT Pro"/>
              </w:rPr>
              <w:t>Descripción del Sistema de Gestión de Calidad y Evaluación del Servicio (10 puntos)</w:t>
            </w:r>
          </w:p>
          <w:p w14:paraId="0D23AD46" w14:textId="3661AD58" w:rsidR="007630CD" w:rsidRPr="00B27E45" w:rsidRDefault="007630CD">
            <w:pPr>
              <w:pStyle w:val="Textoindependiente"/>
              <w:numPr>
                <w:ilvl w:val="0"/>
                <w:numId w:val="17"/>
              </w:numPr>
              <w:spacing w:before="158" w:line="276" w:lineRule="auto"/>
              <w:ind w:right="218"/>
              <w:rPr>
                <w:rFonts w:ascii="Avenir Next LT Pro" w:hAnsi="Avenir Next LT Pro"/>
              </w:rPr>
            </w:pPr>
            <w:r w:rsidRPr="00B27E45">
              <w:rPr>
                <w:rFonts w:ascii="Avenir Next LT Pro" w:hAnsi="Avenir Next LT Pro"/>
              </w:rPr>
              <w:t>Infraestructura y Equipamiento del Servicio (</w:t>
            </w:r>
            <w:r w:rsidR="00B161B1" w:rsidRPr="00AE4C8F">
              <w:rPr>
                <w:rFonts w:ascii="Avenir Next LT Pro" w:hAnsi="Avenir Next LT Pro"/>
              </w:rPr>
              <w:t>5</w:t>
            </w:r>
            <w:r w:rsidR="00B161B1" w:rsidRPr="00EF4473">
              <w:rPr>
                <w:rFonts w:ascii="Avenir Next LT Pro" w:hAnsi="Avenir Next LT Pro"/>
              </w:rPr>
              <w:t xml:space="preserve"> </w:t>
            </w:r>
            <w:r w:rsidRPr="00EF4473">
              <w:rPr>
                <w:rFonts w:ascii="Avenir Next LT Pro" w:hAnsi="Avenir Next LT Pro"/>
              </w:rPr>
              <w:t>puntos)</w:t>
            </w:r>
          </w:p>
          <w:p w14:paraId="0F0F94F8" w14:textId="01CB19D3" w:rsidR="00853D82" w:rsidRPr="00B27E45" w:rsidRDefault="00853D82" w:rsidP="00A90CB9">
            <w:pPr>
              <w:pStyle w:val="Prrafodelista"/>
              <w:spacing w:line="276" w:lineRule="auto"/>
              <w:ind w:left="720" w:firstLine="0"/>
              <w:rPr>
                <w:rFonts w:ascii="Avenir Next LT Pro" w:hAnsi="Avenir Next LT Pro" w:cs="Arial"/>
              </w:rPr>
            </w:pPr>
          </w:p>
        </w:tc>
        <w:tc>
          <w:tcPr>
            <w:tcW w:w="1038" w:type="pct"/>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63D2A517" w14:textId="77777777" w:rsidR="00853D82" w:rsidRPr="00B27E45" w:rsidRDefault="00853D82" w:rsidP="00F51B05">
            <w:pPr>
              <w:rPr>
                <w:rFonts w:ascii="Avenir Next LT Pro" w:hAnsi="Avenir Next LT Pro" w:cs="Arial"/>
              </w:rPr>
            </w:pPr>
          </w:p>
        </w:tc>
      </w:tr>
    </w:tbl>
    <w:p w14:paraId="0191AB7F" w14:textId="42E2BC49" w:rsidR="007D3165" w:rsidRPr="00B27E45" w:rsidRDefault="007D3165" w:rsidP="007D3165">
      <w:pPr>
        <w:spacing w:before="10"/>
        <w:rPr>
          <w:rFonts w:ascii="Avenir Next LT Pro" w:hAnsi="Avenir Next LT Pro"/>
          <w:b/>
          <w:sz w:val="20"/>
        </w:rPr>
      </w:pPr>
    </w:p>
    <w:p w14:paraId="7AAF6842" w14:textId="77777777" w:rsidR="00853D82" w:rsidRPr="00B27E45" w:rsidRDefault="00853D82" w:rsidP="007D3165">
      <w:pPr>
        <w:spacing w:before="10"/>
        <w:rPr>
          <w:rFonts w:ascii="Avenir Next LT Pro" w:hAnsi="Avenir Next LT Pro"/>
          <w:b/>
          <w:sz w:val="20"/>
        </w:rPr>
      </w:pPr>
    </w:p>
    <w:p w14:paraId="05849C4D" w14:textId="77777777" w:rsidR="007D3165" w:rsidRPr="00B27E45" w:rsidRDefault="007D3165" w:rsidP="007D3165">
      <w:pPr>
        <w:spacing w:line="276" w:lineRule="auto"/>
        <w:ind w:left="322" w:right="339"/>
        <w:jc w:val="both"/>
        <w:rPr>
          <w:rFonts w:ascii="Avenir Next LT Pro" w:hAnsi="Avenir Next LT Pro"/>
        </w:rPr>
      </w:pPr>
      <w:r w:rsidRPr="00B27E45">
        <w:rPr>
          <w:rFonts w:ascii="Avenir Next LT Pro" w:hAnsi="Avenir Next LT Pro"/>
          <w:u w:val="single"/>
        </w:rPr>
        <w:t>Para la valoración de la propuesta técnica</w:t>
      </w:r>
      <w:r w:rsidRPr="00B27E45">
        <w:rPr>
          <w:rFonts w:ascii="Avenir Next LT Pro" w:hAnsi="Avenir Next LT Pro"/>
        </w:rPr>
        <w:t>, las ofertas de los licitadores admitidos a trámite quedarán</w:t>
      </w:r>
      <w:r w:rsidRPr="00B27E45">
        <w:rPr>
          <w:rFonts w:ascii="Avenir Next LT Pro" w:hAnsi="Avenir Next LT Pro"/>
          <w:spacing w:val="-3"/>
        </w:rPr>
        <w:t xml:space="preserve"> </w:t>
      </w:r>
      <w:r w:rsidRPr="00B27E45">
        <w:rPr>
          <w:rFonts w:ascii="Avenir Next LT Pro" w:hAnsi="Avenir Next LT Pro"/>
        </w:rPr>
        <w:t>encuadradas en dos</w:t>
      </w:r>
      <w:r w:rsidRPr="00B27E45">
        <w:rPr>
          <w:rFonts w:ascii="Avenir Next LT Pro" w:hAnsi="Avenir Next LT Pro"/>
          <w:spacing w:val="-2"/>
        </w:rPr>
        <w:t xml:space="preserve"> </w:t>
      </w:r>
      <w:r w:rsidRPr="00B27E45">
        <w:rPr>
          <w:rFonts w:ascii="Avenir Next LT Pro" w:hAnsi="Avenir Next LT Pro"/>
        </w:rPr>
        <w:t>intervalos:</w:t>
      </w:r>
    </w:p>
    <w:p w14:paraId="4B6CE57A" w14:textId="590965EB" w:rsidR="007D3165" w:rsidRPr="00B27E45" w:rsidRDefault="007D3165" w:rsidP="007D3165">
      <w:pPr>
        <w:numPr>
          <w:ilvl w:val="0"/>
          <w:numId w:val="20"/>
        </w:numPr>
        <w:tabs>
          <w:tab w:val="left" w:pos="1041"/>
          <w:tab w:val="left" w:pos="1042"/>
        </w:tabs>
        <w:spacing w:before="200"/>
        <w:ind w:left="683" w:hanging="361"/>
        <w:jc w:val="both"/>
        <w:rPr>
          <w:rFonts w:ascii="Avenir Next LT Pro" w:hAnsi="Avenir Next LT Pro"/>
        </w:rPr>
      </w:pPr>
      <w:r w:rsidRPr="00B27E45">
        <w:rPr>
          <w:rFonts w:ascii="Avenir Next LT Pro" w:hAnsi="Avenir Next LT Pro"/>
          <w:b/>
        </w:rPr>
        <w:t>Ofertas</w:t>
      </w:r>
      <w:r w:rsidRPr="00B27E45">
        <w:rPr>
          <w:rFonts w:ascii="Avenir Next LT Pro" w:hAnsi="Avenir Next LT Pro"/>
          <w:b/>
          <w:spacing w:val="-5"/>
        </w:rPr>
        <w:t xml:space="preserve"> </w:t>
      </w:r>
      <w:r w:rsidRPr="00B27E45">
        <w:rPr>
          <w:rFonts w:ascii="Avenir Next LT Pro" w:hAnsi="Avenir Next LT Pro"/>
          <w:b/>
        </w:rPr>
        <w:t>con</w:t>
      </w:r>
      <w:r w:rsidRPr="00B27E45">
        <w:rPr>
          <w:rFonts w:ascii="Avenir Next LT Pro" w:hAnsi="Avenir Next LT Pro"/>
          <w:b/>
          <w:spacing w:val="-5"/>
        </w:rPr>
        <w:t xml:space="preserve"> </w:t>
      </w:r>
      <w:r w:rsidRPr="00B27E45">
        <w:rPr>
          <w:rFonts w:ascii="Avenir Next LT Pro" w:hAnsi="Avenir Next LT Pro"/>
          <w:b/>
        </w:rPr>
        <w:t>calidad</w:t>
      </w:r>
      <w:r w:rsidRPr="00B27E45">
        <w:rPr>
          <w:rFonts w:ascii="Avenir Next LT Pro" w:hAnsi="Avenir Next LT Pro"/>
          <w:b/>
          <w:spacing w:val="-2"/>
        </w:rPr>
        <w:t xml:space="preserve"> </w:t>
      </w:r>
      <w:r w:rsidRPr="00B27E45">
        <w:rPr>
          <w:rFonts w:ascii="Avenir Next LT Pro" w:hAnsi="Avenir Next LT Pro"/>
          <w:b/>
        </w:rPr>
        <w:t>técnica</w:t>
      </w:r>
      <w:r w:rsidRPr="00B27E45">
        <w:rPr>
          <w:rFonts w:ascii="Avenir Next LT Pro" w:hAnsi="Avenir Next LT Pro"/>
          <w:b/>
          <w:spacing w:val="-2"/>
        </w:rPr>
        <w:t xml:space="preserve"> </w:t>
      </w:r>
      <w:r w:rsidRPr="00B27E45">
        <w:rPr>
          <w:rFonts w:ascii="Avenir Next LT Pro" w:hAnsi="Avenir Next LT Pro"/>
          <w:b/>
        </w:rPr>
        <w:t>inaceptables:</w:t>
      </w:r>
      <w:r w:rsidRPr="00B27E45">
        <w:rPr>
          <w:rFonts w:ascii="Avenir Next LT Pro" w:hAnsi="Avenir Next LT Pro"/>
          <w:spacing w:val="-5"/>
        </w:rPr>
        <w:t xml:space="preserve"> </w:t>
      </w:r>
      <w:r w:rsidRPr="00B27E45">
        <w:rPr>
          <w:rFonts w:ascii="Avenir Next LT Pro" w:hAnsi="Avenir Next LT Pro"/>
        </w:rPr>
        <w:t>aquellas</w:t>
      </w:r>
      <w:r w:rsidRPr="00B27E45">
        <w:rPr>
          <w:rFonts w:ascii="Avenir Next LT Pro" w:hAnsi="Avenir Next LT Pro"/>
          <w:spacing w:val="-2"/>
        </w:rPr>
        <w:t xml:space="preserve"> </w:t>
      </w:r>
      <w:r w:rsidRPr="00B27E45">
        <w:rPr>
          <w:rFonts w:ascii="Avenir Next LT Pro" w:hAnsi="Avenir Next LT Pro"/>
        </w:rPr>
        <w:t>cuya</w:t>
      </w:r>
      <w:r w:rsidRPr="00B27E45">
        <w:rPr>
          <w:rFonts w:ascii="Avenir Next LT Pro" w:hAnsi="Avenir Next LT Pro"/>
          <w:spacing w:val="-2"/>
        </w:rPr>
        <w:t xml:space="preserve"> </w:t>
      </w:r>
      <w:r w:rsidRPr="00B27E45">
        <w:rPr>
          <w:rFonts w:ascii="Avenir Next LT Pro" w:hAnsi="Avenir Next LT Pro"/>
        </w:rPr>
        <w:t>puntuación</w:t>
      </w:r>
      <w:r w:rsidRPr="00B27E45">
        <w:rPr>
          <w:rFonts w:ascii="Avenir Next LT Pro" w:hAnsi="Avenir Next LT Pro"/>
          <w:spacing w:val="-3"/>
        </w:rPr>
        <w:t xml:space="preserve"> </w:t>
      </w:r>
      <w:r w:rsidRPr="00B27E45">
        <w:rPr>
          <w:rFonts w:ascii="Avenir Next LT Pro" w:hAnsi="Avenir Next LT Pro"/>
        </w:rPr>
        <w:t>sea</w:t>
      </w:r>
      <w:r w:rsidRPr="00B27E45">
        <w:rPr>
          <w:rFonts w:ascii="Avenir Next LT Pro" w:hAnsi="Avenir Next LT Pro"/>
          <w:spacing w:val="-5"/>
        </w:rPr>
        <w:t xml:space="preserve"> </w:t>
      </w:r>
      <w:r w:rsidRPr="00B27E45">
        <w:rPr>
          <w:rFonts w:ascii="Avenir Next LT Pro" w:hAnsi="Avenir Next LT Pro"/>
        </w:rPr>
        <w:t>inferior</w:t>
      </w:r>
      <w:r w:rsidRPr="00B27E45">
        <w:rPr>
          <w:rFonts w:ascii="Avenir Next LT Pro" w:hAnsi="Avenir Next LT Pro"/>
          <w:spacing w:val="-2"/>
        </w:rPr>
        <w:t xml:space="preserve"> </w:t>
      </w:r>
      <w:r w:rsidRPr="00B27E45">
        <w:rPr>
          <w:rFonts w:ascii="Avenir Next LT Pro" w:hAnsi="Avenir Next LT Pro"/>
        </w:rPr>
        <w:t>a</w:t>
      </w:r>
      <w:r w:rsidRPr="00B27E45">
        <w:rPr>
          <w:rFonts w:ascii="Avenir Next LT Pro" w:hAnsi="Avenir Next LT Pro"/>
          <w:spacing w:val="4"/>
        </w:rPr>
        <w:t xml:space="preserve"> </w:t>
      </w:r>
      <w:r w:rsidR="007630CD" w:rsidRPr="00B27E45">
        <w:rPr>
          <w:rFonts w:ascii="Avenir Next LT Pro" w:hAnsi="Avenir Next LT Pro"/>
        </w:rPr>
        <w:t>40</w:t>
      </w:r>
      <w:r w:rsidR="007630CD" w:rsidRPr="00B27E45">
        <w:rPr>
          <w:rFonts w:ascii="Avenir Next LT Pro" w:hAnsi="Avenir Next LT Pro"/>
          <w:spacing w:val="-2"/>
        </w:rPr>
        <w:t xml:space="preserve"> </w:t>
      </w:r>
      <w:r w:rsidRPr="00B27E45">
        <w:rPr>
          <w:rFonts w:ascii="Avenir Next LT Pro" w:hAnsi="Avenir Next LT Pro"/>
        </w:rPr>
        <w:t>puntos</w:t>
      </w:r>
    </w:p>
    <w:p w14:paraId="2BAC594E" w14:textId="77777777" w:rsidR="007D3165" w:rsidRPr="00B27E45" w:rsidRDefault="007D3165" w:rsidP="007D3165">
      <w:pPr>
        <w:spacing w:before="10"/>
        <w:jc w:val="both"/>
        <w:rPr>
          <w:rFonts w:ascii="Avenir Next LT Pro" w:hAnsi="Avenir Next LT Pro"/>
          <w:sz w:val="20"/>
        </w:rPr>
      </w:pPr>
    </w:p>
    <w:p w14:paraId="0DEAD2F7" w14:textId="5207F785" w:rsidR="007D3165" w:rsidRPr="00B27E45" w:rsidRDefault="007D3165" w:rsidP="007D3165">
      <w:pPr>
        <w:numPr>
          <w:ilvl w:val="0"/>
          <w:numId w:val="20"/>
        </w:numPr>
        <w:tabs>
          <w:tab w:val="left" w:pos="1041"/>
          <w:tab w:val="left" w:pos="1042"/>
        </w:tabs>
        <w:ind w:left="683"/>
        <w:jc w:val="both"/>
        <w:rPr>
          <w:rFonts w:ascii="Avenir Next LT Pro" w:hAnsi="Avenir Next LT Pro"/>
        </w:rPr>
      </w:pPr>
      <w:r w:rsidRPr="00B27E45">
        <w:rPr>
          <w:rFonts w:ascii="Avenir Next LT Pro" w:hAnsi="Avenir Next LT Pro"/>
          <w:b/>
        </w:rPr>
        <w:t>Ofertas</w:t>
      </w:r>
      <w:r w:rsidRPr="00B27E45">
        <w:rPr>
          <w:rFonts w:ascii="Avenir Next LT Pro" w:hAnsi="Avenir Next LT Pro"/>
          <w:b/>
          <w:spacing w:val="-4"/>
        </w:rPr>
        <w:t xml:space="preserve"> </w:t>
      </w:r>
      <w:r w:rsidRPr="00B27E45">
        <w:rPr>
          <w:rFonts w:ascii="Avenir Next LT Pro" w:hAnsi="Avenir Next LT Pro"/>
          <w:b/>
        </w:rPr>
        <w:t>con</w:t>
      </w:r>
      <w:r w:rsidRPr="00B27E45">
        <w:rPr>
          <w:rFonts w:ascii="Avenir Next LT Pro" w:hAnsi="Avenir Next LT Pro"/>
          <w:b/>
          <w:spacing w:val="-4"/>
        </w:rPr>
        <w:t xml:space="preserve"> </w:t>
      </w:r>
      <w:r w:rsidRPr="00B27E45">
        <w:rPr>
          <w:rFonts w:ascii="Avenir Next LT Pro" w:hAnsi="Avenir Next LT Pro"/>
          <w:b/>
        </w:rPr>
        <w:t>calidad</w:t>
      </w:r>
      <w:r w:rsidRPr="00B27E45">
        <w:rPr>
          <w:rFonts w:ascii="Avenir Next LT Pro" w:hAnsi="Avenir Next LT Pro"/>
          <w:b/>
          <w:spacing w:val="-2"/>
        </w:rPr>
        <w:t xml:space="preserve"> </w:t>
      </w:r>
      <w:r w:rsidRPr="00B27E45">
        <w:rPr>
          <w:rFonts w:ascii="Avenir Next LT Pro" w:hAnsi="Avenir Next LT Pro"/>
          <w:b/>
        </w:rPr>
        <w:t>técnica</w:t>
      </w:r>
      <w:r w:rsidRPr="00B27E45">
        <w:rPr>
          <w:rFonts w:ascii="Avenir Next LT Pro" w:hAnsi="Avenir Next LT Pro"/>
          <w:b/>
          <w:spacing w:val="-4"/>
        </w:rPr>
        <w:t xml:space="preserve"> </w:t>
      </w:r>
      <w:r w:rsidRPr="00B27E45">
        <w:rPr>
          <w:rFonts w:ascii="Avenir Next LT Pro" w:hAnsi="Avenir Next LT Pro"/>
          <w:b/>
        </w:rPr>
        <w:t>suficiente:</w:t>
      </w:r>
      <w:r w:rsidRPr="00B27E45">
        <w:rPr>
          <w:rFonts w:ascii="Avenir Next LT Pro" w:hAnsi="Avenir Next LT Pro"/>
          <w:b/>
          <w:spacing w:val="-1"/>
        </w:rPr>
        <w:t xml:space="preserve"> </w:t>
      </w:r>
      <w:r w:rsidRPr="00B27E45">
        <w:rPr>
          <w:rFonts w:ascii="Avenir Next LT Pro" w:hAnsi="Avenir Next LT Pro"/>
        </w:rPr>
        <w:t>aquellas</w:t>
      </w:r>
      <w:r w:rsidRPr="00B27E45">
        <w:rPr>
          <w:rFonts w:ascii="Avenir Next LT Pro" w:hAnsi="Avenir Next LT Pro"/>
          <w:spacing w:val="-2"/>
        </w:rPr>
        <w:t xml:space="preserve"> </w:t>
      </w:r>
      <w:r w:rsidRPr="00B27E45">
        <w:rPr>
          <w:rFonts w:ascii="Avenir Next LT Pro" w:hAnsi="Avenir Next LT Pro"/>
        </w:rPr>
        <w:t>cuya</w:t>
      </w:r>
      <w:r w:rsidRPr="00B27E45">
        <w:rPr>
          <w:rFonts w:ascii="Avenir Next LT Pro" w:hAnsi="Avenir Next LT Pro"/>
          <w:spacing w:val="-1"/>
        </w:rPr>
        <w:t xml:space="preserve"> </w:t>
      </w:r>
      <w:r w:rsidRPr="00B27E45">
        <w:rPr>
          <w:rFonts w:ascii="Avenir Next LT Pro" w:hAnsi="Avenir Next LT Pro"/>
        </w:rPr>
        <w:t>puntuación</w:t>
      </w:r>
      <w:r w:rsidRPr="00B27E45">
        <w:rPr>
          <w:rFonts w:ascii="Avenir Next LT Pro" w:hAnsi="Avenir Next LT Pro"/>
          <w:spacing w:val="-4"/>
        </w:rPr>
        <w:t xml:space="preserve"> </w:t>
      </w:r>
      <w:r w:rsidRPr="00B27E45">
        <w:rPr>
          <w:rFonts w:ascii="Avenir Next LT Pro" w:hAnsi="Avenir Next LT Pro"/>
        </w:rPr>
        <w:t>sea</w:t>
      </w:r>
      <w:r w:rsidRPr="00B27E45">
        <w:rPr>
          <w:rFonts w:ascii="Avenir Next LT Pro" w:hAnsi="Avenir Next LT Pro"/>
          <w:spacing w:val="-2"/>
        </w:rPr>
        <w:t xml:space="preserve"> </w:t>
      </w:r>
      <w:r w:rsidRPr="00B27E45">
        <w:rPr>
          <w:rFonts w:ascii="Avenir Next LT Pro" w:hAnsi="Avenir Next LT Pro"/>
        </w:rPr>
        <w:t>superior</w:t>
      </w:r>
      <w:r w:rsidRPr="00B27E45">
        <w:rPr>
          <w:rFonts w:ascii="Avenir Next LT Pro" w:hAnsi="Avenir Next LT Pro"/>
          <w:spacing w:val="-1"/>
        </w:rPr>
        <w:t xml:space="preserve"> </w:t>
      </w:r>
      <w:r w:rsidRPr="00B27E45">
        <w:rPr>
          <w:rFonts w:ascii="Avenir Next LT Pro" w:hAnsi="Avenir Next LT Pro"/>
        </w:rPr>
        <w:t>o</w:t>
      </w:r>
      <w:r w:rsidRPr="00B27E45">
        <w:rPr>
          <w:rFonts w:ascii="Avenir Next LT Pro" w:hAnsi="Avenir Next LT Pro"/>
          <w:spacing w:val="-2"/>
        </w:rPr>
        <w:t xml:space="preserve"> </w:t>
      </w:r>
      <w:r w:rsidRPr="00B27E45">
        <w:rPr>
          <w:rFonts w:ascii="Avenir Next LT Pro" w:hAnsi="Avenir Next LT Pro"/>
        </w:rPr>
        <w:t>igual</w:t>
      </w:r>
      <w:r w:rsidRPr="00B27E45">
        <w:rPr>
          <w:rFonts w:ascii="Avenir Next LT Pro" w:hAnsi="Avenir Next LT Pro"/>
          <w:spacing w:val="-1"/>
        </w:rPr>
        <w:t xml:space="preserve"> </w:t>
      </w:r>
      <w:r w:rsidRPr="00B27E45">
        <w:rPr>
          <w:rFonts w:ascii="Avenir Next LT Pro" w:hAnsi="Avenir Next LT Pro"/>
        </w:rPr>
        <w:t>a</w:t>
      </w:r>
      <w:r w:rsidRPr="00B27E45">
        <w:rPr>
          <w:rFonts w:ascii="Avenir Next LT Pro" w:hAnsi="Avenir Next LT Pro"/>
          <w:spacing w:val="-3"/>
        </w:rPr>
        <w:t xml:space="preserve"> </w:t>
      </w:r>
      <w:r w:rsidR="007630CD" w:rsidRPr="00B27E45">
        <w:rPr>
          <w:rFonts w:ascii="Avenir Next LT Pro" w:hAnsi="Avenir Next LT Pro"/>
        </w:rPr>
        <w:t>40</w:t>
      </w:r>
      <w:r w:rsidR="007630CD" w:rsidRPr="00B27E45">
        <w:rPr>
          <w:rFonts w:ascii="Avenir Next LT Pro" w:hAnsi="Avenir Next LT Pro"/>
          <w:spacing w:val="-5"/>
        </w:rPr>
        <w:t xml:space="preserve"> </w:t>
      </w:r>
      <w:r w:rsidRPr="00B27E45">
        <w:rPr>
          <w:rFonts w:ascii="Avenir Next LT Pro" w:hAnsi="Avenir Next LT Pro"/>
        </w:rPr>
        <w:t>puntos</w:t>
      </w:r>
    </w:p>
    <w:p w14:paraId="04AC081B" w14:textId="77777777" w:rsidR="007D3165" w:rsidRPr="00B27E45" w:rsidRDefault="007D3165" w:rsidP="007D3165">
      <w:pPr>
        <w:spacing w:before="8"/>
        <w:rPr>
          <w:rFonts w:ascii="Avenir Next LT Pro" w:hAnsi="Avenir Next LT Pro"/>
          <w:sz w:val="20"/>
        </w:rPr>
      </w:pPr>
    </w:p>
    <w:p w14:paraId="6E1C742D" w14:textId="3F6E7375" w:rsidR="00C97321" w:rsidRPr="00B27E45" w:rsidRDefault="007D3165" w:rsidP="004A5031">
      <w:pPr>
        <w:spacing w:before="100" w:line="276" w:lineRule="auto"/>
        <w:ind w:left="322" w:right="-44"/>
        <w:jc w:val="both"/>
        <w:rPr>
          <w:rFonts w:ascii="Avenir Next LT Pro" w:hAnsi="Avenir Next LT Pro"/>
        </w:rPr>
      </w:pPr>
      <w:r w:rsidRPr="00B27E45">
        <w:rPr>
          <w:rFonts w:ascii="Avenir Next LT Pro" w:hAnsi="Avenir Next LT Pro"/>
        </w:rPr>
        <w:t>Las ofertas situadas en el intervalo de calidad técnica inaceptable no serán tomadas en consideración ya que no se ajustan a los criterios de calidad exigidos para un proyecto de estas características.</w:t>
      </w:r>
    </w:p>
    <w:p w14:paraId="2A2D4C35" w14:textId="77777777" w:rsidR="007D3165" w:rsidRPr="00B27E45" w:rsidRDefault="007D3165" w:rsidP="00DA4BA1">
      <w:pPr>
        <w:pStyle w:val="Textoindependiente"/>
        <w:spacing w:before="158" w:line="276" w:lineRule="auto"/>
        <w:ind w:right="218"/>
        <w:rPr>
          <w:rFonts w:ascii="Avenir Next LT Pro" w:hAnsi="Avenir Next LT Pro"/>
        </w:rPr>
      </w:pPr>
    </w:p>
    <w:p w14:paraId="798295DE" w14:textId="33B6F874" w:rsidR="00360DA6" w:rsidRPr="00EF4473" w:rsidRDefault="00C84127">
      <w:pPr>
        <w:pStyle w:val="Textoindependiente"/>
        <w:spacing w:before="0"/>
        <w:ind w:left="104"/>
        <w:jc w:val="left"/>
        <w:rPr>
          <w:sz w:val="20"/>
        </w:rPr>
      </w:pPr>
      <w:r w:rsidRPr="00EF4473">
        <w:rPr>
          <w:noProof/>
          <w:sz w:val="20"/>
          <w:lang w:eastAsia="es-ES"/>
        </w:rPr>
        <mc:AlternateContent>
          <mc:Choice Requires="wps">
            <w:drawing>
              <wp:inline distT="0" distB="0" distL="0" distR="0" wp14:anchorId="04BD81AD" wp14:editId="57500404">
                <wp:extent cx="5544185" cy="215265"/>
                <wp:effectExtent l="5715" t="10795" r="1270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492F0" w14:textId="1C80B305" w:rsidR="00360DA6" w:rsidRPr="00DA4BA1" w:rsidRDefault="003255E4">
                            <w:pPr>
                              <w:spacing w:before="19"/>
                              <w:ind w:left="108"/>
                              <w:rPr>
                                <w:rFonts w:ascii="Avenir Next LT Pro" w:hAnsi="Avenir Next LT Pro"/>
                                <w:b/>
                                <w:bCs/>
                              </w:rPr>
                            </w:pPr>
                            <w:r>
                              <w:rPr>
                                <w:rFonts w:ascii="Avenir Next LT Pro" w:hAnsi="Avenir Next LT Pro"/>
                                <w:b/>
                                <w:bCs/>
                              </w:rPr>
                              <w:t>6</w:t>
                            </w:r>
                            <w:r w:rsidR="00EF189C" w:rsidRPr="00DA4BA1">
                              <w:rPr>
                                <w:rFonts w:ascii="Avenir Next LT Pro" w:hAnsi="Avenir Next LT Pro"/>
                                <w:b/>
                                <w:bCs/>
                              </w:rPr>
                              <w:t>.- Seguimiento y control</w:t>
                            </w:r>
                          </w:p>
                        </w:txbxContent>
                      </wps:txbx>
                      <wps:bodyPr rot="0" vert="horz" wrap="square" lIns="0" tIns="0" rIns="0" bIns="0" anchor="t" anchorCtr="0" upright="1">
                        <a:noAutofit/>
                      </wps:bodyPr>
                    </wps:wsp>
                  </a:graphicData>
                </a:graphic>
              </wp:inline>
            </w:drawing>
          </mc:Choice>
          <mc:Fallback xmlns:arto="http://schemas.microsoft.com/office/word/2006/arto">
            <w:pict>
              <v:shape w14:anchorId="04BD81AD" id="_x0000_s1031"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" filled="f" strokeweight=".48pt">
                <v:textbox inset="0,0,0,0">
                  <w:txbxContent>
                    <w:p w14:paraId="026492F0" w14:textId="1C80B305" w:rsidR="00360DA6" w:rsidRPr="00DA4BA1" w:rsidRDefault="003255E4">
                      <w:pPr>
                        <w:spacing w:before="19"/>
                        <w:ind w:left="108"/>
                        <w:rPr>
                          <w:rFonts w:ascii="Avenir Next LT Pro" w:hAnsi="Avenir Next LT Pro"/>
                          <w:b/>
                          <w:bCs/>
                        </w:rPr>
                      </w:pPr>
                      <w:r>
                        <w:rPr>
                          <w:rFonts w:ascii="Avenir Next LT Pro" w:hAnsi="Avenir Next LT Pro"/>
                          <w:b/>
                          <w:bCs/>
                        </w:rPr>
                        <w:t>6</w:t>
                      </w:r>
                      <w:r w:rsidR="00EF189C" w:rsidRPr="00DA4BA1">
                        <w:rPr>
                          <w:rFonts w:ascii="Avenir Next LT Pro" w:hAnsi="Avenir Next LT Pro"/>
                          <w:b/>
                          <w:bCs/>
                        </w:rPr>
                        <w:t>.- Seguimiento y control</w:t>
                      </w:r>
                    </w:p>
                  </w:txbxContent>
                </v:textbox>
                <w10:anchorlock/>
              </v:shape>
            </w:pict>
          </mc:Fallback>
        </mc:AlternateContent>
      </w:r>
    </w:p>
    <w:p w14:paraId="7F50FA3A" w14:textId="6D4975BC" w:rsidR="00A336B4" w:rsidRPr="00B27E45" w:rsidRDefault="00A336B4" w:rsidP="00DA4BA1">
      <w:pPr>
        <w:pStyle w:val="Textoindependiente"/>
        <w:spacing w:before="158" w:line="276" w:lineRule="auto"/>
        <w:ind w:right="218"/>
        <w:rPr>
          <w:rFonts w:ascii="Avenir Next LT Pro" w:hAnsi="Avenir Next LT Pro"/>
        </w:rPr>
      </w:pPr>
      <w:r w:rsidRPr="00EF4473">
        <w:rPr>
          <w:rFonts w:ascii="Avenir Next LT Pro" w:hAnsi="Avenir Next LT Pro"/>
        </w:rPr>
        <w:t xml:space="preserve">Una vez adjudicado el servicio se definirá el </w:t>
      </w:r>
      <w:r w:rsidR="007D2327" w:rsidRPr="00B27E45">
        <w:rPr>
          <w:rFonts w:ascii="Avenir Next LT Pro" w:hAnsi="Avenir Next LT Pro"/>
        </w:rPr>
        <w:t>Pl</w:t>
      </w:r>
      <w:r w:rsidRPr="00B27E45">
        <w:rPr>
          <w:rFonts w:ascii="Avenir Next LT Pro" w:hAnsi="Avenir Next LT Pro"/>
        </w:rPr>
        <w:t xml:space="preserve">an de </w:t>
      </w:r>
      <w:r w:rsidR="007D2327" w:rsidRPr="00B27E45">
        <w:rPr>
          <w:rFonts w:ascii="Avenir Next LT Pro" w:hAnsi="Avenir Next LT Pro"/>
        </w:rPr>
        <w:t>T</w:t>
      </w:r>
      <w:r w:rsidRPr="00B27E45">
        <w:rPr>
          <w:rFonts w:ascii="Avenir Next LT Pro" w:hAnsi="Avenir Next LT Pro"/>
        </w:rPr>
        <w:t>rabajo a seguir, junto con los tiempos de ejecución de cada línea.</w:t>
      </w:r>
    </w:p>
    <w:p w14:paraId="21BC61E2" w14:textId="35E3CD8A" w:rsidR="00360DA6" w:rsidRPr="00B27E45" w:rsidRDefault="00EF189C" w:rsidP="00DA4BA1">
      <w:pPr>
        <w:pStyle w:val="Textoindependiente"/>
        <w:spacing w:before="158" w:line="276" w:lineRule="auto"/>
        <w:ind w:right="218"/>
        <w:rPr>
          <w:rFonts w:ascii="Avenir Next LT Pro" w:hAnsi="Avenir Next LT Pro"/>
        </w:rPr>
      </w:pPr>
      <w:r w:rsidRPr="00B27E45">
        <w:rPr>
          <w:rFonts w:ascii="Avenir Next LT Pro" w:hAnsi="Avenir Next LT Pro"/>
        </w:rPr>
        <w:t xml:space="preserve">La entidad adjudicataria se comprometerá a seguir las directrices que en materia de </w:t>
      </w:r>
      <w:r w:rsidRPr="00B27E45">
        <w:rPr>
          <w:rFonts w:ascii="Avenir Next LT Pro" w:hAnsi="Avenir Next LT Pro"/>
        </w:rPr>
        <w:lastRenderedPageBreak/>
        <w:t xml:space="preserve">control y supervisión determine </w:t>
      </w:r>
      <w:r w:rsidR="00DA4BA1" w:rsidRPr="00B27E45">
        <w:rPr>
          <w:rFonts w:ascii="Avenir Next LT Pro" w:hAnsi="Avenir Next LT Pro"/>
        </w:rPr>
        <w:t>Inserta Innovación</w:t>
      </w:r>
      <w:r w:rsidRPr="00B27E45">
        <w:rPr>
          <w:rFonts w:ascii="Avenir Next LT Pro" w:hAnsi="Avenir Next LT Pro"/>
        </w:rPr>
        <w:t>, obligándose a cumplimentar y entregar la información y documentación en los</w:t>
      </w:r>
      <w:r w:rsidR="00C84127" w:rsidRPr="00B27E45">
        <w:rPr>
          <w:rFonts w:ascii="Avenir Next LT Pro" w:hAnsi="Avenir Next LT Pro"/>
        </w:rPr>
        <w:t xml:space="preserve"> soportes</w:t>
      </w:r>
      <w:r w:rsidRPr="00B27E45">
        <w:rPr>
          <w:rFonts w:ascii="Avenir Next LT Pro" w:hAnsi="Avenir Next LT Pro"/>
        </w:rPr>
        <w:t xml:space="preserve"> que ésta establezca.</w:t>
      </w:r>
    </w:p>
    <w:p w14:paraId="5303D4DF" w14:textId="6439687E" w:rsidR="00360DA6" w:rsidRPr="00B27E45" w:rsidRDefault="00EF189C" w:rsidP="00DA4BA1">
      <w:pPr>
        <w:pStyle w:val="Textoindependiente"/>
        <w:spacing w:before="158" w:line="276" w:lineRule="auto"/>
        <w:ind w:right="218"/>
      </w:pPr>
      <w:r w:rsidRPr="00B27E45">
        <w:rPr>
          <w:rFonts w:ascii="Avenir Next LT Pro" w:hAnsi="Avenir Next LT Pro"/>
        </w:rPr>
        <w:t xml:space="preserve">Las prestaciones de este contrato se realizarán en coordinación y contacto directo con </w:t>
      </w:r>
      <w:r w:rsidR="00DA4BA1" w:rsidRPr="00B27E45">
        <w:rPr>
          <w:rFonts w:ascii="Avenir Next LT Pro" w:hAnsi="Avenir Next LT Pro"/>
        </w:rPr>
        <w:t>Inserta Innovación</w:t>
      </w:r>
      <w:r w:rsidR="0013773B" w:rsidRPr="00B27E45">
        <w:rPr>
          <w:rFonts w:ascii="Avenir Next LT Pro" w:hAnsi="Avenir Next LT Pro"/>
        </w:rPr>
        <w:t>,</w:t>
      </w:r>
      <w:r w:rsidRPr="00B27E45">
        <w:rPr>
          <w:rFonts w:ascii="Avenir Next LT Pro" w:hAnsi="Avenir Next LT Pro"/>
        </w:rPr>
        <w:t xml:space="preserve"> que supervisará la realización de los trabajos y podrá requerir informes de ejecución para el seguimiento del correcto cumplimiento por parte de la empresa adjudicataria de todas las obligaciones que asume a través de esta contratación</w:t>
      </w:r>
      <w:r w:rsidRPr="00B27E45">
        <w:t>.</w:t>
      </w:r>
    </w:p>
    <w:sectPr w:rsidR="00360DA6" w:rsidRPr="00B27E45">
      <w:headerReference w:type="even" r:id="rId10"/>
      <w:headerReference w:type="default" r:id="rId11"/>
      <w:footerReference w:type="even" r:id="rId12"/>
      <w:footerReference w:type="default" r:id="rId13"/>
      <w:headerReference w:type="first" r:id="rId14"/>
      <w:footerReference w:type="first" r:id="rId15"/>
      <w:pgSz w:w="11910" w:h="16840"/>
      <w:pgMar w:top="1720" w:right="1480" w:bottom="1280" w:left="14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456E" w14:textId="77777777" w:rsidR="00F826E5" w:rsidRDefault="00F826E5">
      <w:r>
        <w:separator/>
      </w:r>
    </w:p>
  </w:endnote>
  <w:endnote w:type="continuationSeparator" w:id="0">
    <w:p w14:paraId="46FCCF26" w14:textId="77777777" w:rsidR="00F826E5" w:rsidRDefault="00F826E5">
      <w:r>
        <w:continuationSeparator/>
      </w:r>
    </w:p>
  </w:endnote>
  <w:endnote w:type="continuationNotice" w:id="1">
    <w:p w14:paraId="0376B5E3" w14:textId="77777777" w:rsidR="00F826E5" w:rsidRDefault="00F82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0A59" w14:textId="3CFB777A" w:rsidR="00EE1903" w:rsidRDefault="004E2D1B">
    <w:pPr>
      <w:pStyle w:val="Piedepgina"/>
    </w:pPr>
    <w:r>
      <w:rPr>
        <w:noProof/>
      </w:rPr>
      <mc:AlternateContent>
        <mc:Choice Requires="wps">
          <w:drawing>
            <wp:anchor distT="0" distB="0" distL="0" distR="0" simplePos="0" relativeHeight="251658249" behindDoc="0" locked="0" layoutInCell="1" allowOverlap="1" wp14:anchorId="16235080" wp14:editId="51D12F81">
              <wp:simplePos x="635" y="635"/>
              <wp:positionH relativeFrom="page">
                <wp:align>left</wp:align>
              </wp:positionH>
              <wp:positionV relativeFrom="page">
                <wp:align>bottom</wp:align>
              </wp:positionV>
              <wp:extent cx="443865" cy="443865"/>
              <wp:effectExtent l="0" t="0" r="4445" b="0"/>
              <wp:wrapNone/>
              <wp:docPr id="2071058401"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02322" w14:textId="1F20AED0" w:rsidR="004E2D1B" w:rsidRPr="004E2D1B" w:rsidRDefault="004E2D1B" w:rsidP="004E2D1B">
                          <w:pPr>
                            <w:rPr>
                              <w:rFonts w:ascii="Calibri" w:eastAsia="Calibri" w:hAnsi="Calibri" w:cs="Calibri"/>
                              <w:noProof/>
                              <w:color w:val="000000"/>
                              <w:sz w:val="20"/>
                              <w:szCs w:val="20"/>
                            </w:rPr>
                          </w:pPr>
                          <w:r w:rsidRPr="004E2D1B">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235080" id="_x0000_t202" coordsize="21600,21600" o:spt="202" path="m,l,21600r21600,l21600,xe">
              <v:stroke joinstyle="miter"/>
              <v:path gradientshapeok="t" o:connecttype="rect"/>
            </v:shapetype>
            <v:shape id="Cuadro de texto 2" o:spid="_x0000_s1032" type="#_x0000_t202" alt="Clasificación: Interna" style="position:absolute;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D102322" w14:textId="1F20AED0" w:rsidR="004E2D1B" w:rsidRPr="004E2D1B" w:rsidRDefault="004E2D1B" w:rsidP="004E2D1B">
                    <w:pPr>
                      <w:rPr>
                        <w:rFonts w:ascii="Calibri" w:eastAsia="Calibri" w:hAnsi="Calibri" w:cs="Calibri"/>
                        <w:noProof/>
                        <w:color w:val="000000"/>
                        <w:sz w:val="20"/>
                        <w:szCs w:val="20"/>
                      </w:rPr>
                    </w:pPr>
                    <w:r w:rsidRPr="004E2D1B">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AC44" w14:textId="78FC9AD0" w:rsidR="00360DA6" w:rsidRDefault="004E2D1B">
    <w:pPr>
      <w:pStyle w:val="Textoindependiente"/>
      <w:spacing w:before="0" w:line="14" w:lineRule="auto"/>
      <w:ind w:left="0"/>
      <w:jc w:val="left"/>
      <w:rPr>
        <w:sz w:val="20"/>
      </w:rPr>
    </w:pPr>
    <w:r>
      <w:rPr>
        <w:noProof/>
        <w:sz w:val="20"/>
        <w:lang w:eastAsia="es-ES"/>
      </w:rPr>
      <mc:AlternateContent>
        <mc:Choice Requires="wps">
          <w:drawing>
            <wp:anchor distT="0" distB="0" distL="0" distR="0" simplePos="0" relativeHeight="251658250" behindDoc="0" locked="0" layoutInCell="1" allowOverlap="1" wp14:anchorId="0DCC0D0F" wp14:editId="6EDAA443">
              <wp:simplePos x="635" y="635"/>
              <wp:positionH relativeFrom="page">
                <wp:align>left</wp:align>
              </wp:positionH>
              <wp:positionV relativeFrom="page">
                <wp:align>bottom</wp:align>
              </wp:positionV>
              <wp:extent cx="443865" cy="443865"/>
              <wp:effectExtent l="0" t="0" r="4445" b="0"/>
              <wp:wrapNone/>
              <wp:docPr id="869879454"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D1336" w14:textId="3856DC6E" w:rsidR="004E2D1B" w:rsidRPr="004E2D1B" w:rsidRDefault="004E2D1B" w:rsidP="004E2D1B">
                          <w:pPr>
                            <w:rPr>
                              <w:rFonts w:ascii="Calibri" w:eastAsia="Calibri" w:hAnsi="Calibri" w:cs="Calibri"/>
                              <w:noProof/>
                              <w:color w:val="000000"/>
                              <w:sz w:val="20"/>
                              <w:szCs w:val="20"/>
                            </w:rPr>
                          </w:pPr>
                          <w:r w:rsidRPr="004E2D1B">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CC0D0F" id="_x0000_t202" coordsize="21600,21600" o:spt="202" path="m,l,21600r21600,l21600,xe">
              <v:stroke joinstyle="miter"/>
              <v:path gradientshapeok="t" o:connecttype="rect"/>
            </v:shapetype>
            <v:shape id="Cuadro de texto 3" o:spid="_x0000_s1033" type="#_x0000_t202" alt="Clasificación: Interna" style="position:absolute;margin-left:0;margin-top:0;width:34.95pt;height:34.9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B7D1336" w14:textId="3856DC6E" w:rsidR="004E2D1B" w:rsidRPr="004E2D1B" w:rsidRDefault="004E2D1B" w:rsidP="004E2D1B">
                    <w:pPr>
                      <w:rPr>
                        <w:rFonts w:ascii="Calibri" w:eastAsia="Calibri" w:hAnsi="Calibri" w:cs="Calibri"/>
                        <w:noProof/>
                        <w:color w:val="000000"/>
                        <w:sz w:val="20"/>
                        <w:szCs w:val="20"/>
                      </w:rPr>
                    </w:pPr>
                    <w:r w:rsidRPr="004E2D1B">
                      <w:rPr>
                        <w:rFonts w:ascii="Calibri" w:eastAsia="Calibri" w:hAnsi="Calibri" w:cs="Calibri"/>
                        <w:noProof/>
                        <w:color w:val="000000"/>
                        <w:sz w:val="20"/>
                        <w:szCs w:val="20"/>
                      </w:rPr>
                      <w:t>Clasificación: Interna</w:t>
                    </w:r>
                  </w:p>
                </w:txbxContent>
              </v:textbox>
              <w10:wrap anchorx="page" anchory="page"/>
            </v:shape>
          </w:pict>
        </mc:Fallback>
      </mc:AlternateContent>
    </w:r>
    <w:r w:rsidR="00110ACA">
      <w:rPr>
        <w:noProof/>
        <w:sz w:val="20"/>
        <w:lang w:eastAsia="es-ES"/>
      </w:rPr>
      <w:drawing>
        <wp:anchor distT="0" distB="0" distL="114300" distR="114300" simplePos="0" relativeHeight="251658240" behindDoc="0" locked="0" layoutInCell="1" allowOverlap="1" wp14:anchorId="64935440" wp14:editId="0DB1070D">
          <wp:simplePos x="0" y="0"/>
          <wp:positionH relativeFrom="margin">
            <wp:align>left</wp:align>
          </wp:positionH>
          <wp:positionV relativeFrom="paragraph">
            <wp:posOffset>40005</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r w:rsidR="00C84127">
      <w:rPr>
        <w:noProof/>
        <w:lang w:eastAsia="es-ES"/>
      </w:rPr>
      <mc:AlternateContent>
        <mc:Choice Requires="wpg">
          <w:drawing>
            <wp:anchor distT="0" distB="0" distL="114300" distR="114300" simplePos="0" relativeHeight="251658246" behindDoc="1" locked="0" layoutInCell="1" allowOverlap="1" wp14:anchorId="31B3ADC0" wp14:editId="402CD76B">
              <wp:simplePos x="0" y="0"/>
              <wp:positionH relativeFrom="column">
                <wp:posOffset>876300</wp:posOffset>
              </wp:positionH>
              <wp:positionV relativeFrom="paragraph">
                <wp:posOffset>10370820</wp:posOffset>
              </wp:positionV>
              <wp:extent cx="5836920" cy="322580"/>
              <wp:effectExtent l="0" t="0" r="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11" name="Text Box 16"/>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12"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1B3ADC0" id="Group 15" o:spid="_x0000_s1032" style="position:absolute;margin-left:69pt;margin-top:816.6pt;width:459.6pt;height:25.4pt;z-index:-251658233;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">
              <v:shapetype id="_x0000_t202" coordsize="21600,21600" o:spt="202" path="m,l,21600r21600,l21600,xe">
                <v:stroke joinstyle="miter"/>
                <v:path gradientshapeok="t" o:connecttype="rect"/>
              </v:shapetype>
              <v:shape id="Text Box 16" o:spid="_x0000_s1033"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4"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g">
          <w:drawing>
            <wp:anchor distT="0" distB="0" distL="114300" distR="114300" simplePos="0" relativeHeight="251658245" behindDoc="1" locked="0" layoutInCell="1" allowOverlap="1" wp14:anchorId="551D6B41" wp14:editId="15BB34CF">
              <wp:simplePos x="0" y="0"/>
              <wp:positionH relativeFrom="column">
                <wp:posOffset>876300</wp:posOffset>
              </wp:positionH>
              <wp:positionV relativeFrom="paragraph">
                <wp:posOffset>10370820</wp:posOffset>
              </wp:positionV>
              <wp:extent cx="5836920" cy="3225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8" name="Text Box 13"/>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9"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51D6B41" id="Grupo 1" o:spid="_x0000_s1035" style="position:absolute;margin-left:69pt;margin-top:816.6pt;width:459.6pt;height:25.4pt;z-index:-251658234;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">
              <v:shape id="Text Box 13" o:spid="_x0000_s1036"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7"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s">
          <w:drawing>
            <wp:anchor distT="0" distB="0" distL="114300" distR="114300" simplePos="0" relativeHeight="251658244" behindDoc="1" locked="0" layoutInCell="1" allowOverlap="1" wp14:anchorId="64A8788C" wp14:editId="46E5AD70">
              <wp:simplePos x="0" y="0"/>
              <wp:positionH relativeFrom="margin">
                <wp:posOffset>876300</wp:posOffset>
              </wp:positionH>
              <wp:positionV relativeFrom="bottomMargin">
                <wp:posOffset>9880600</wp:posOffset>
              </wp:positionV>
              <wp:extent cx="1790700" cy="31242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4A8788C" id="Text Box 23" o:spid="_x0000_s1038" type="#_x0000_t202" style="position:absolute;margin-left:69pt;margin-top:778pt;width:141pt;height:24.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Dm&#10;Cmuf2gEAAJgDAAAOAAAAAAAAAAAAAAAAAC4CAABkcnMvZTJvRG9jLnhtbFBLAQItABQABgAIAAAA&#10;IQDnkuom3gAAAA0BAAAPAAAAAAAAAAAAAAAAADQEAABkcnMvZG93bnJldi54bWxQSwUGAAAAAAQA&#10;BADzAAAAPwUAAAAA&#10;" filled="f" stroked="f">
              <v:textbox inset="0,0,0,0">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3" behindDoc="1" locked="0" layoutInCell="1" allowOverlap="1" wp14:anchorId="2E258E31" wp14:editId="3B3E6BF5">
              <wp:simplePos x="0" y="0"/>
              <wp:positionH relativeFrom="margin">
                <wp:posOffset>876300</wp:posOffset>
              </wp:positionH>
              <wp:positionV relativeFrom="bottomMargin">
                <wp:posOffset>9880600</wp:posOffset>
              </wp:positionV>
              <wp:extent cx="1790700" cy="3124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258E31" id="_x0000_s1039" type="#_x0000_t202" style="position:absolute;margin-left:69pt;margin-top:778pt;width:141pt;height:2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BV&#10;+MHK2gEAAJgDAAAOAAAAAAAAAAAAAAAAAC4CAABkcnMvZTJvRG9jLnhtbFBLAQItABQABgAIAAAA&#10;IQDnkuom3gAAAA0BAAAPAAAAAAAAAAAAAAAAADQEAABkcnMvZG93bnJldi54bWxQSwUGAAAAAAQA&#10;BADzAAAAPwUAAAAA&#10;" filled="f" stroked="f">
              <v:textbox inset="0,0,0,0">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2" behindDoc="1" locked="0" layoutInCell="1" allowOverlap="1" wp14:anchorId="71CCC6E3" wp14:editId="3D50568D">
              <wp:simplePos x="0" y="0"/>
              <wp:positionH relativeFrom="margin">
                <wp:posOffset>876300</wp:posOffset>
              </wp:positionH>
              <wp:positionV relativeFrom="bottomMargin">
                <wp:posOffset>9880600</wp:posOffset>
              </wp:positionV>
              <wp:extent cx="1790700" cy="3124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1CCC6E3" id="_x0000_s1040" type="#_x0000_t202" style="position:absolute;margin-left:69pt;margin-top:778pt;width:141pt;height:24.6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CA&#10;7z402gEAAJgDAAAOAAAAAAAAAAAAAAAAAC4CAABkcnMvZTJvRG9jLnhtbFBLAQItABQABgAIAAAA&#10;IQDnkuom3gAAAA0BAAAPAAAAAAAAAAAAAAAAADQEAABkcnMvZG93bnJldi54bWxQSwUGAAAAAAQA&#10;BADzAAAAPwUAAAAA&#10;" filled="f" stroked="f">
              <v:textbox inset="0,0,0,0">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1" behindDoc="1" locked="0" layoutInCell="1" allowOverlap="1" wp14:anchorId="57F6F18B" wp14:editId="6A0C3E1D">
              <wp:simplePos x="0" y="0"/>
              <wp:positionH relativeFrom="page">
                <wp:posOffset>3709670</wp:posOffset>
              </wp:positionH>
              <wp:positionV relativeFrom="page">
                <wp:posOffset>10031095</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7F6F18B" id="Text Box 1" o:spid="_x0000_s1041" type="#_x0000_t202" style="position:absolute;margin-left:292.1pt;margin-top:789.85pt;width:14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" filled="f" stroked="f">
              <v:textbox inset="0,0,0,0">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FB11" w14:textId="4FEF0CC2" w:rsidR="00EE1903" w:rsidRDefault="004E2D1B">
    <w:pPr>
      <w:pStyle w:val="Piedepgina"/>
    </w:pPr>
    <w:r>
      <w:rPr>
        <w:noProof/>
      </w:rPr>
      <mc:AlternateContent>
        <mc:Choice Requires="wps">
          <w:drawing>
            <wp:anchor distT="0" distB="0" distL="0" distR="0" simplePos="0" relativeHeight="251658248" behindDoc="0" locked="0" layoutInCell="1" allowOverlap="1" wp14:anchorId="20C93F54" wp14:editId="55DD1E52">
              <wp:simplePos x="635" y="635"/>
              <wp:positionH relativeFrom="page">
                <wp:align>left</wp:align>
              </wp:positionH>
              <wp:positionV relativeFrom="page">
                <wp:align>bottom</wp:align>
              </wp:positionV>
              <wp:extent cx="443865" cy="443865"/>
              <wp:effectExtent l="0" t="0" r="4445" b="0"/>
              <wp:wrapNone/>
              <wp:docPr id="660453828"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854DA" w14:textId="0FFBFB8D" w:rsidR="004E2D1B" w:rsidRPr="004E2D1B" w:rsidRDefault="004E2D1B" w:rsidP="004E2D1B">
                          <w:pPr>
                            <w:rPr>
                              <w:rFonts w:ascii="Calibri" w:eastAsia="Calibri" w:hAnsi="Calibri" w:cs="Calibri"/>
                              <w:noProof/>
                              <w:color w:val="000000"/>
                              <w:sz w:val="20"/>
                              <w:szCs w:val="20"/>
                            </w:rPr>
                          </w:pPr>
                          <w:r w:rsidRPr="004E2D1B">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C93F54" id="_x0000_t202" coordsize="21600,21600" o:spt="202" path="m,l,21600r21600,l21600,xe">
              <v:stroke joinstyle="miter"/>
              <v:path gradientshapeok="t" o:connecttype="rect"/>
            </v:shapetype>
            <v:shape id="Cuadro de texto 1" o:spid="_x0000_s1044" type="#_x0000_t202" alt="Clasificación: Interna" style="position:absolute;margin-left:0;margin-top:0;width:34.95pt;height:34.9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59854DA" w14:textId="0FFBFB8D" w:rsidR="004E2D1B" w:rsidRPr="004E2D1B" w:rsidRDefault="004E2D1B" w:rsidP="004E2D1B">
                    <w:pPr>
                      <w:rPr>
                        <w:rFonts w:ascii="Calibri" w:eastAsia="Calibri" w:hAnsi="Calibri" w:cs="Calibri"/>
                        <w:noProof/>
                        <w:color w:val="000000"/>
                        <w:sz w:val="20"/>
                        <w:szCs w:val="20"/>
                      </w:rPr>
                    </w:pPr>
                    <w:r w:rsidRPr="004E2D1B">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B2BE" w14:textId="77777777" w:rsidR="00F826E5" w:rsidRDefault="00F826E5">
      <w:r>
        <w:separator/>
      </w:r>
    </w:p>
  </w:footnote>
  <w:footnote w:type="continuationSeparator" w:id="0">
    <w:p w14:paraId="4747A566" w14:textId="77777777" w:rsidR="00F826E5" w:rsidRDefault="00F826E5">
      <w:r>
        <w:continuationSeparator/>
      </w:r>
    </w:p>
  </w:footnote>
  <w:footnote w:type="continuationNotice" w:id="1">
    <w:p w14:paraId="178AF51E" w14:textId="77777777" w:rsidR="00F826E5" w:rsidRDefault="00F82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488" w14:textId="77777777" w:rsidR="00EE1903" w:rsidRDefault="00EE19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9939" w14:textId="487B0994" w:rsidR="00360DA6" w:rsidRDefault="001137DC">
    <w:pPr>
      <w:pStyle w:val="Textoindependiente"/>
      <w:spacing w:before="0" w:line="14" w:lineRule="auto"/>
      <w:ind w:left="0"/>
      <w:jc w:val="left"/>
      <w:rPr>
        <w:sz w:val="20"/>
      </w:rPr>
    </w:pPr>
    <w:r>
      <w:rPr>
        <w:noProof/>
      </w:rPr>
      <w:drawing>
        <wp:anchor distT="0" distB="0" distL="114300" distR="114300" simplePos="0" relativeHeight="251661322" behindDoc="0" locked="0" layoutInCell="1" allowOverlap="1" wp14:anchorId="73D04B48" wp14:editId="63854C2D">
          <wp:simplePos x="0" y="0"/>
          <wp:positionH relativeFrom="column">
            <wp:posOffset>-781050</wp:posOffset>
          </wp:positionH>
          <wp:positionV relativeFrom="paragraph">
            <wp:posOffset>-50800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Pr>
        <w:noProof/>
      </w:rPr>
      <w:drawing>
        <wp:anchor distT="0" distB="0" distL="114300" distR="114300" simplePos="0" relativeHeight="251660298" behindDoc="0" locked="0" layoutInCell="1" allowOverlap="1" wp14:anchorId="37047152" wp14:editId="78A8F97B">
          <wp:simplePos x="0" y="0"/>
          <wp:positionH relativeFrom="column">
            <wp:posOffset>4560570</wp:posOffset>
          </wp:positionH>
          <wp:positionV relativeFrom="paragraph">
            <wp:posOffset>19050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08D" w14:textId="77777777" w:rsidR="00EE1903" w:rsidRDefault="00EE19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1"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A15E8"/>
    <w:multiLevelType w:val="hybridMultilevel"/>
    <w:tmpl w:val="E9C01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227E47"/>
    <w:multiLevelType w:val="multilevel"/>
    <w:tmpl w:val="A5A41FF4"/>
    <w:lvl w:ilvl="0">
      <w:start w:val="5"/>
      <w:numFmt w:val="decimal"/>
      <w:lvlText w:val="%1"/>
      <w:lvlJc w:val="left"/>
      <w:pPr>
        <w:ind w:left="574" w:hanging="353"/>
      </w:pPr>
      <w:rPr>
        <w:rFonts w:hint="default"/>
        <w:lang w:val="es-ES" w:eastAsia="en-US" w:bidi="ar-SA"/>
      </w:rPr>
    </w:lvl>
    <w:lvl w:ilvl="1">
      <w:start w:val="1"/>
      <w:numFmt w:val="decimal"/>
      <w:lvlText w:val="%1.%2."/>
      <w:lvlJc w:val="left"/>
      <w:pPr>
        <w:ind w:left="574" w:hanging="353"/>
      </w:pPr>
      <w:rPr>
        <w:rFonts w:ascii="Avenir Next LT Pro" w:eastAsia="Arial Narrow" w:hAnsi="Avenir Next LT Pro" w:cs="Arial Narrow" w:hint="default"/>
        <w:b/>
        <w:bCs/>
        <w:spacing w:val="-1"/>
        <w:w w:val="100"/>
        <w:sz w:val="22"/>
        <w:szCs w:val="22"/>
        <w:lang w:val="es-ES" w:eastAsia="en-US" w:bidi="ar-SA"/>
      </w:rPr>
    </w:lvl>
    <w:lvl w:ilvl="2">
      <w:numFmt w:val="bullet"/>
      <w:lvlText w:val="•"/>
      <w:lvlJc w:val="left"/>
      <w:pPr>
        <w:ind w:left="2253" w:hanging="353"/>
      </w:pPr>
      <w:rPr>
        <w:rFonts w:hint="default"/>
        <w:lang w:val="es-ES" w:eastAsia="en-US" w:bidi="ar-SA"/>
      </w:rPr>
    </w:lvl>
    <w:lvl w:ilvl="3">
      <w:numFmt w:val="bullet"/>
      <w:lvlText w:val="•"/>
      <w:lvlJc w:val="left"/>
      <w:pPr>
        <w:ind w:left="3089" w:hanging="353"/>
      </w:pPr>
      <w:rPr>
        <w:rFonts w:hint="default"/>
        <w:lang w:val="es-ES" w:eastAsia="en-US" w:bidi="ar-SA"/>
      </w:rPr>
    </w:lvl>
    <w:lvl w:ilvl="4">
      <w:numFmt w:val="bullet"/>
      <w:lvlText w:val="•"/>
      <w:lvlJc w:val="left"/>
      <w:pPr>
        <w:ind w:left="3926" w:hanging="353"/>
      </w:pPr>
      <w:rPr>
        <w:rFonts w:hint="default"/>
        <w:lang w:val="es-ES" w:eastAsia="en-US" w:bidi="ar-SA"/>
      </w:rPr>
    </w:lvl>
    <w:lvl w:ilvl="5">
      <w:numFmt w:val="bullet"/>
      <w:lvlText w:val="•"/>
      <w:lvlJc w:val="left"/>
      <w:pPr>
        <w:ind w:left="4763" w:hanging="353"/>
      </w:pPr>
      <w:rPr>
        <w:rFonts w:hint="default"/>
        <w:lang w:val="es-ES" w:eastAsia="en-US" w:bidi="ar-SA"/>
      </w:rPr>
    </w:lvl>
    <w:lvl w:ilvl="6">
      <w:numFmt w:val="bullet"/>
      <w:lvlText w:val="•"/>
      <w:lvlJc w:val="left"/>
      <w:pPr>
        <w:ind w:left="5599" w:hanging="353"/>
      </w:pPr>
      <w:rPr>
        <w:rFonts w:hint="default"/>
        <w:lang w:val="es-ES" w:eastAsia="en-US" w:bidi="ar-SA"/>
      </w:rPr>
    </w:lvl>
    <w:lvl w:ilvl="7">
      <w:numFmt w:val="bullet"/>
      <w:lvlText w:val="•"/>
      <w:lvlJc w:val="left"/>
      <w:pPr>
        <w:ind w:left="6436" w:hanging="353"/>
      </w:pPr>
      <w:rPr>
        <w:rFonts w:hint="default"/>
        <w:lang w:val="es-ES" w:eastAsia="en-US" w:bidi="ar-SA"/>
      </w:rPr>
    </w:lvl>
    <w:lvl w:ilvl="8">
      <w:numFmt w:val="bullet"/>
      <w:lvlText w:val="•"/>
      <w:lvlJc w:val="left"/>
      <w:pPr>
        <w:ind w:left="7273" w:hanging="353"/>
      </w:pPr>
      <w:rPr>
        <w:rFonts w:hint="default"/>
        <w:lang w:val="es-ES" w:eastAsia="en-US" w:bidi="ar-SA"/>
      </w:rPr>
    </w:lvl>
  </w:abstractNum>
  <w:abstractNum w:abstractNumId="5"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15:restartNumberingAfterBreak="0">
    <w:nsid w:val="235B0C03"/>
    <w:multiLevelType w:val="multilevel"/>
    <w:tmpl w:val="0C9C3DBC"/>
    <w:lvl w:ilvl="0">
      <w:start w:val="3"/>
      <w:numFmt w:val="decimal"/>
      <w:lvlText w:val="%1"/>
      <w:lvlJc w:val="left"/>
      <w:pPr>
        <w:ind w:left="222" w:hanging="384"/>
      </w:pPr>
      <w:rPr>
        <w:rFonts w:hint="default"/>
        <w:lang w:val="es-ES" w:eastAsia="en-US" w:bidi="ar-SA"/>
      </w:rPr>
    </w:lvl>
    <w:lvl w:ilvl="1">
      <w:start w:val="1"/>
      <w:numFmt w:val="decimal"/>
      <w:lvlText w:val="%1.%2."/>
      <w:lvlJc w:val="left"/>
      <w:pPr>
        <w:ind w:left="222" w:hanging="384"/>
      </w:pPr>
      <w:rPr>
        <w:rFonts w:ascii="Arial Narrow" w:eastAsia="Arial Narrow" w:hAnsi="Arial Narrow" w:cs="Arial Narrow" w:hint="default"/>
        <w:b/>
        <w:bCs/>
        <w:w w:val="100"/>
        <w:sz w:val="22"/>
        <w:szCs w:val="22"/>
        <w:lang w:val="es-ES" w:eastAsia="en-US" w:bidi="ar-SA"/>
      </w:rPr>
    </w:lvl>
    <w:lvl w:ilvl="2">
      <w:numFmt w:val="bullet"/>
      <w:lvlText w:val="-"/>
      <w:lvlJc w:val="left"/>
      <w:pPr>
        <w:ind w:left="942" w:hanging="360"/>
      </w:pPr>
      <w:rPr>
        <w:rFonts w:hint="default"/>
        <w:w w:val="100"/>
        <w:lang w:val="es-ES" w:eastAsia="en-US" w:bidi="ar-SA"/>
      </w:rPr>
    </w:lvl>
    <w:lvl w:ilvl="3">
      <w:numFmt w:val="bullet"/>
      <w:lvlText w:val="o"/>
      <w:lvlJc w:val="left"/>
      <w:pPr>
        <w:ind w:left="1662" w:hanging="360"/>
      </w:pPr>
      <w:rPr>
        <w:rFonts w:ascii="Courier New" w:eastAsia="Courier New" w:hAnsi="Courier New" w:cs="Courier New" w:hint="default"/>
        <w:w w:val="100"/>
        <w:sz w:val="22"/>
        <w:szCs w:val="22"/>
        <w:lang w:val="es-ES" w:eastAsia="en-US" w:bidi="ar-SA"/>
      </w:rPr>
    </w:lvl>
    <w:lvl w:ilvl="4">
      <w:numFmt w:val="bullet"/>
      <w:lvlText w:val="•"/>
      <w:lvlJc w:val="left"/>
      <w:pPr>
        <w:ind w:left="3481" w:hanging="360"/>
      </w:pPr>
      <w:rPr>
        <w:rFonts w:hint="default"/>
        <w:lang w:val="es-ES" w:eastAsia="en-US" w:bidi="ar-SA"/>
      </w:rPr>
    </w:lvl>
    <w:lvl w:ilvl="5">
      <w:numFmt w:val="bullet"/>
      <w:lvlText w:val="•"/>
      <w:lvlJc w:val="left"/>
      <w:pPr>
        <w:ind w:left="4392" w:hanging="360"/>
      </w:pPr>
      <w:rPr>
        <w:rFonts w:hint="default"/>
        <w:lang w:val="es-ES" w:eastAsia="en-US" w:bidi="ar-SA"/>
      </w:rPr>
    </w:lvl>
    <w:lvl w:ilvl="6">
      <w:numFmt w:val="bullet"/>
      <w:lvlText w:val="•"/>
      <w:lvlJc w:val="left"/>
      <w:pPr>
        <w:ind w:left="5303" w:hanging="360"/>
      </w:pPr>
      <w:rPr>
        <w:rFonts w:hint="default"/>
        <w:lang w:val="es-ES" w:eastAsia="en-US" w:bidi="ar-SA"/>
      </w:rPr>
    </w:lvl>
    <w:lvl w:ilvl="7">
      <w:numFmt w:val="bullet"/>
      <w:lvlText w:val="•"/>
      <w:lvlJc w:val="left"/>
      <w:pPr>
        <w:ind w:left="6214" w:hanging="360"/>
      </w:pPr>
      <w:rPr>
        <w:rFonts w:hint="default"/>
        <w:lang w:val="es-ES" w:eastAsia="en-US" w:bidi="ar-SA"/>
      </w:rPr>
    </w:lvl>
    <w:lvl w:ilvl="8">
      <w:numFmt w:val="bullet"/>
      <w:lvlText w:val="•"/>
      <w:lvlJc w:val="left"/>
      <w:pPr>
        <w:ind w:left="7124" w:hanging="360"/>
      </w:pPr>
      <w:rPr>
        <w:rFonts w:hint="default"/>
        <w:lang w:val="es-ES" w:eastAsia="en-US" w:bidi="ar-SA"/>
      </w:rPr>
    </w:lvl>
  </w:abstractNum>
  <w:abstractNum w:abstractNumId="7" w15:restartNumberingAfterBreak="0">
    <w:nsid w:val="278E3C95"/>
    <w:multiLevelType w:val="hybridMultilevel"/>
    <w:tmpl w:val="CAEA184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06E300C"/>
    <w:multiLevelType w:val="hybridMultilevel"/>
    <w:tmpl w:val="AF2232DC"/>
    <w:lvl w:ilvl="0" w:tplc="FCD2C082">
      <w:numFmt w:val="bullet"/>
      <w:lvlText w:val="-"/>
      <w:lvlJc w:val="left"/>
      <w:pPr>
        <w:ind w:left="1080" w:hanging="72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9C5B32"/>
    <w:multiLevelType w:val="hybridMultilevel"/>
    <w:tmpl w:val="075EF572"/>
    <w:lvl w:ilvl="0" w:tplc="F20EB942">
      <w:start w:val="1"/>
      <w:numFmt w:val="bullet"/>
      <w:lvlText w:val=""/>
      <w:lvlJc w:val="left"/>
      <w:pPr>
        <w:tabs>
          <w:tab w:val="num" w:pos="720"/>
        </w:tabs>
        <w:ind w:left="720" w:hanging="360"/>
      </w:pPr>
      <w:rPr>
        <w:rFonts w:ascii="Wingdings" w:hAnsi="Wingdings" w:hint="default"/>
        <w:color w:val="E73137"/>
        <w:sz w:val="16"/>
      </w:rPr>
    </w:lvl>
    <w:lvl w:ilvl="1" w:tplc="FA1EE98A">
      <w:start w:val="1"/>
      <w:numFmt w:val="bullet"/>
      <w:pStyle w:val="BulletsNivel2"/>
      <w:lvlText w:val=""/>
      <w:lvlJc w:val="left"/>
      <w:pPr>
        <w:tabs>
          <w:tab w:val="num" w:pos="1440"/>
        </w:tabs>
        <w:ind w:left="1440" w:hanging="360"/>
      </w:pPr>
      <w:rPr>
        <w:rFonts w:ascii="Wingdings" w:hAnsi="Wingdings" w:hint="default"/>
        <w:color w:val="FFDD00"/>
        <w:sz w:val="16"/>
      </w:rPr>
    </w:lvl>
    <w:lvl w:ilvl="2" w:tplc="57D8871C">
      <w:start w:val="1"/>
      <w:numFmt w:val="bullet"/>
      <w:pStyle w:val="BulletsNivel3"/>
      <w:lvlText w:val=""/>
      <w:lvlJc w:val="left"/>
      <w:pPr>
        <w:tabs>
          <w:tab w:val="num" w:pos="2160"/>
        </w:tabs>
        <w:ind w:left="2160" w:hanging="360"/>
      </w:pPr>
      <w:rPr>
        <w:rFonts w:ascii="Wingdings" w:hAnsi="Wingdings" w:hint="default"/>
        <w:color w:val="E73137"/>
        <w:sz w:val="16"/>
      </w:rPr>
    </w:lvl>
    <w:lvl w:ilvl="3" w:tplc="0C0A0001">
      <w:start w:val="1"/>
      <w:numFmt w:val="bullet"/>
      <w:lvlText w:val=""/>
      <w:lvlJc w:val="left"/>
      <w:pPr>
        <w:tabs>
          <w:tab w:val="num" w:pos="2880"/>
        </w:tabs>
        <w:ind w:left="2880" w:hanging="360"/>
      </w:pPr>
      <w:rPr>
        <w:rFonts w:ascii="Symbol" w:hAnsi="Symbol" w:hint="default"/>
      </w:rPr>
    </w:lvl>
    <w:lvl w:ilvl="4" w:tplc="985A3C1C">
      <w:start w:val="28"/>
      <w:numFmt w:val="bullet"/>
      <w:lvlText w:val="-"/>
      <w:lvlJc w:val="left"/>
      <w:pPr>
        <w:ind w:left="3600" w:hanging="360"/>
      </w:pPr>
      <w:rPr>
        <w:rFonts w:ascii="Arial" w:eastAsia="Times New Roman" w:hAnsi="Arial"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54F53"/>
    <w:multiLevelType w:val="hybridMultilevel"/>
    <w:tmpl w:val="B406E0C4"/>
    <w:lvl w:ilvl="0" w:tplc="0C0A0001">
      <w:start w:val="1"/>
      <w:numFmt w:val="bullet"/>
      <w:lvlText w:val=""/>
      <w:lvlJc w:val="left"/>
      <w:pPr>
        <w:ind w:left="942" w:hanging="360"/>
      </w:pPr>
      <w:rPr>
        <w:rFonts w:ascii="Symbol" w:hAnsi="Symbol" w:hint="default"/>
      </w:rPr>
    </w:lvl>
    <w:lvl w:ilvl="1" w:tplc="0C0A0003" w:tentative="1">
      <w:start w:val="1"/>
      <w:numFmt w:val="bullet"/>
      <w:lvlText w:val="o"/>
      <w:lvlJc w:val="left"/>
      <w:pPr>
        <w:ind w:left="1662" w:hanging="360"/>
      </w:pPr>
      <w:rPr>
        <w:rFonts w:ascii="Courier New" w:hAnsi="Courier New" w:cs="Courier New" w:hint="default"/>
      </w:rPr>
    </w:lvl>
    <w:lvl w:ilvl="2" w:tplc="0C0A0005" w:tentative="1">
      <w:start w:val="1"/>
      <w:numFmt w:val="bullet"/>
      <w:lvlText w:val=""/>
      <w:lvlJc w:val="left"/>
      <w:pPr>
        <w:ind w:left="2382" w:hanging="360"/>
      </w:pPr>
      <w:rPr>
        <w:rFonts w:ascii="Wingdings" w:hAnsi="Wingdings" w:hint="default"/>
      </w:rPr>
    </w:lvl>
    <w:lvl w:ilvl="3" w:tplc="0C0A0001" w:tentative="1">
      <w:start w:val="1"/>
      <w:numFmt w:val="bullet"/>
      <w:lvlText w:val=""/>
      <w:lvlJc w:val="left"/>
      <w:pPr>
        <w:ind w:left="3102" w:hanging="360"/>
      </w:pPr>
      <w:rPr>
        <w:rFonts w:ascii="Symbol" w:hAnsi="Symbol" w:hint="default"/>
      </w:rPr>
    </w:lvl>
    <w:lvl w:ilvl="4" w:tplc="0C0A0003" w:tentative="1">
      <w:start w:val="1"/>
      <w:numFmt w:val="bullet"/>
      <w:lvlText w:val="o"/>
      <w:lvlJc w:val="left"/>
      <w:pPr>
        <w:ind w:left="3822" w:hanging="360"/>
      </w:pPr>
      <w:rPr>
        <w:rFonts w:ascii="Courier New" w:hAnsi="Courier New" w:cs="Courier New" w:hint="default"/>
      </w:rPr>
    </w:lvl>
    <w:lvl w:ilvl="5" w:tplc="0C0A0005" w:tentative="1">
      <w:start w:val="1"/>
      <w:numFmt w:val="bullet"/>
      <w:lvlText w:val=""/>
      <w:lvlJc w:val="left"/>
      <w:pPr>
        <w:ind w:left="4542" w:hanging="360"/>
      </w:pPr>
      <w:rPr>
        <w:rFonts w:ascii="Wingdings" w:hAnsi="Wingdings" w:hint="default"/>
      </w:rPr>
    </w:lvl>
    <w:lvl w:ilvl="6" w:tplc="0C0A0001" w:tentative="1">
      <w:start w:val="1"/>
      <w:numFmt w:val="bullet"/>
      <w:lvlText w:val=""/>
      <w:lvlJc w:val="left"/>
      <w:pPr>
        <w:ind w:left="5262" w:hanging="360"/>
      </w:pPr>
      <w:rPr>
        <w:rFonts w:ascii="Symbol" w:hAnsi="Symbol" w:hint="default"/>
      </w:rPr>
    </w:lvl>
    <w:lvl w:ilvl="7" w:tplc="0C0A0003" w:tentative="1">
      <w:start w:val="1"/>
      <w:numFmt w:val="bullet"/>
      <w:lvlText w:val="o"/>
      <w:lvlJc w:val="left"/>
      <w:pPr>
        <w:ind w:left="5982" w:hanging="360"/>
      </w:pPr>
      <w:rPr>
        <w:rFonts w:ascii="Courier New" w:hAnsi="Courier New" w:cs="Courier New" w:hint="default"/>
      </w:rPr>
    </w:lvl>
    <w:lvl w:ilvl="8" w:tplc="0C0A0005" w:tentative="1">
      <w:start w:val="1"/>
      <w:numFmt w:val="bullet"/>
      <w:lvlText w:val=""/>
      <w:lvlJc w:val="left"/>
      <w:pPr>
        <w:ind w:left="6702" w:hanging="360"/>
      </w:pPr>
      <w:rPr>
        <w:rFonts w:ascii="Wingdings" w:hAnsi="Wingdings" w:hint="default"/>
      </w:rPr>
    </w:lvl>
  </w:abstractNum>
  <w:abstractNum w:abstractNumId="12" w15:restartNumberingAfterBreak="0">
    <w:nsid w:val="3843275D"/>
    <w:multiLevelType w:val="hybridMultilevel"/>
    <w:tmpl w:val="CADA9F9C"/>
    <w:lvl w:ilvl="0" w:tplc="8F401D20">
      <w:start w:val="1"/>
      <w:numFmt w:val="bullet"/>
      <w:lvlText w:val=""/>
      <w:lvlJc w:val="left"/>
      <w:pPr>
        <w:ind w:left="360" w:hanging="360"/>
      </w:pPr>
      <w:rPr>
        <w:rFonts w:ascii="Symbol" w:hAnsi="Symbol" w:hint="default"/>
        <w:strike w:val="0"/>
        <w:color w:val="auto"/>
      </w:rPr>
    </w:lvl>
    <w:lvl w:ilvl="1" w:tplc="488C90EC">
      <w:numFmt w:val="bullet"/>
      <w:lvlText w:val="-"/>
      <w:lvlJc w:val="left"/>
      <w:pPr>
        <w:ind w:left="1080" w:hanging="360"/>
      </w:pPr>
      <w:rPr>
        <w:rFonts w:ascii="Courier New" w:eastAsia="Times New Roman"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1576A2"/>
    <w:multiLevelType w:val="hybridMultilevel"/>
    <w:tmpl w:val="0C4C02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F397E11"/>
    <w:multiLevelType w:val="hybridMultilevel"/>
    <w:tmpl w:val="CFDA95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353CDE"/>
    <w:multiLevelType w:val="hybridMultilevel"/>
    <w:tmpl w:val="AC000276"/>
    <w:lvl w:ilvl="0" w:tplc="BBE0F994">
      <w:numFmt w:val="bullet"/>
      <w:lvlText w:val="-"/>
      <w:lvlJc w:val="left"/>
      <w:pPr>
        <w:ind w:left="942" w:hanging="360"/>
      </w:pPr>
      <w:rPr>
        <w:rFonts w:hint="default"/>
        <w:w w:val="99"/>
        <w:lang w:val="es-ES" w:eastAsia="en-US" w:bidi="ar-SA"/>
      </w:rPr>
    </w:lvl>
    <w:lvl w:ilvl="1" w:tplc="29168FB2">
      <w:numFmt w:val="bullet"/>
      <w:lvlText w:val="•"/>
      <w:lvlJc w:val="left"/>
      <w:pPr>
        <w:ind w:left="1740" w:hanging="360"/>
      </w:pPr>
      <w:rPr>
        <w:rFonts w:hint="default"/>
        <w:lang w:val="es-ES" w:eastAsia="en-US" w:bidi="ar-SA"/>
      </w:rPr>
    </w:lvl>
    <w:lvl w:ilvl="2" w:tplc="1D1AB886">
      <w:numFmt w:val="bullet"/>
      <w:lvlText w:val="•"/>
      <w:lvlJc w:val="left"/>
      <w:pPr>
        <w:ind w:left="2541" w:hanging="360"/>
      </w:pPr>
      <w:rPr>
        <w:rFonts w:hint="default"/>
        <w:lang w:val="es-ES" w:eastAsia="en-US" w:bidi="ar-SA"/>
      </w:rPr>
    </w:lvl>
    <w:lvl w:ilvl="3" w:tplc="6D98C144">
      <w:numFmt w:val="bullet"/>
      <w:lvlText w:val="•"/>
      <w:lvlJc w:val="left"/>
      <w:pPr>
        <w:ind w:left="3341" w:hanging="360"/>
      </w:pPr>
      <w:rPr>
        <w:rFonts w:hint="default"/>
        <w:lang w:val="es-ES" w:eastAsia="en-US" w:bidi="ar-SA"/>
      </w:rPr>
    </w:lvl>
    <w:lvl w:ilvl="4" w:tplc="DB4CA354">
      <w:numFmt w:val="bullet"/>
      <w:lvlText w:val="•"/>
      <w:lvlJc w:val="left"/>
      <w:pPr>
        <w:ind w:left="4142" w:hanging="360"/>
      </w:pPr>
      <w:rPr>
        <w:rFonts w:hint="default"/>
        <w:lang w:val="es-ES" w:eastAsia="en-US" w:bidi="ar-SA"/>
      </w:rPr>
    </w:lvl>
    <w:lvl w:ilvl="5" w:tplc="4198F818">
      <w:numFmt w:val="bullet"/>
      <w:lvlText w:val="•"/>
      <w:lvlJc w:val="left"/>
      <w:pPr>
        <w:ind w:left="4943" w:hanging="360"/>
      </w:pPr>
      <w:rPr>
        <w:rFonts w:hint="default"/>
        <w:lang w:val="es-ES" w:eastAsia="en-US" w:bidi="ar-SA"/>
      </w:rPr>
    </w:lvl>
    <w:lvl w:ilvl="6" w:tplc="41888702">
      <w:numFmt w:val="bullet"/>
      <w:lvlText w:val="•"/>
      <w:lvlJc w:val="left"/>
      <w:pPr>
        <w:ind w:left="5743" w:hanging="360"/>
      </w:pPr>
      <w:rPr>
        <w:rFonts w:hint="default"/>
        <w:lang w:val="es-ES" w:eastAsia="en-US" w:bidi="ar-SA"/>
      </w:rPr>
    </w:lvl>
    <w:lvl w:ilvl="7" w:tplc="D8AAA7E0">
      <w:numFmt w:val="bullet"/>
      <w:lvlText w:val="•"/>
      <w:lvlJc w:val="left"/>
      <w:pPr>
        <w:ind w:left="6544" w:hanging="360"/>
      </w:pPr>
      <w:rPr>
        <w:rFonts w:hint="default"/>
        <w:lang w:val="es-ES" w:eastAsia="en-US" w:bidi="ar-SA"/>
      </w:rPr>
    </w:lvl>
    <w:lvl w:ilvl="8" w:tplc="D61ED000">
      <w:numFmt w:val="bullet"/>
      <w:lvlText w:val="•"/>
      <w:lvlJc w:val="left"/>
      <w:pPr>
        <w:ind w:left="7345" w:hanging="360"/>
      </w:pPr>
      <w:rPr>
        <w:rFonts w:hint="default"/>
        <w:lang w:val="es-ES" w:eastAsia="en-US" w:bidi="ar-SA"/>
      </w:rPr>
    </w:lvl>
  </w:abstractNum>
  <w:abstractNum w:abstractNumId="17" w15:restartNumberingAfterBreak="0">
    <w:nsid w:val="5A7576D2"/>
    <w:multiLevelType w:val="hybridMultilevel"/>
    <w:tmpl w:val="3B627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0E5455"/>
    <w:multiLevelType w:val="hybridMultilevel"/>
    <w:tmpl w:val="0DE8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352E33"/>
    <w:multiLevelType w:val="hybridMultilevel"/>
    <w:tmpl w:val="52C816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515726"/>
    <w:multiLevelType w:val="hybridMultilevel"/>
    <w:tmpl w:val="0E94A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C77178"/>
    <w:multiLevelType w:val="hybridMultilevel"/>
    <w:tmpl w:val="B002B5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1F1EA3"/>
    <w:multiLevelType w:val="hybridMultilevel"/>
    <w:tmpl w:val="361AFC9C"/>
    <w:lvl w:ilvl="0" w:tplc="A19A2886">
      <w:start w:val="7"/>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6B159CC"/>
    <w:multiLevelType w:val="hybridMultilevel"/>
    <w:tmpl w:val="4B1A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CEB358C"/>
    <w:multiLevelType w:val="hybridMultilevel"/>
    <w:tmpl w:val="549E9EF8"/>
    <w:lvl w:ilvl="0" w:tplc="B8DEB0B4">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9A0A59"/>
    <w:multiLevelType w:val="hybridMultilevel"/>
    <w:tmpl w:val="648A71FA"/>
    <w:lvl w:ilvl="0" w:tplc="22F0B106">
      <w:start w:val="1"/>
      <w:numFmt w:val="decimal"/>
      <w:lvlText w:val="%1-"/>
      <w:lvlJc w:val="left"/>
      <w:pPr>
        <w:ind w:left="582" w:hanging="360"/>
      </w:pPr>
      <w:rPr>
        <w:rFonts w:ascii="Arial Narrow" w:eastAsia="Arial Narrow" w:hAnsi="Arial Narrow" w:cs="Arial Narrow" w:hint="default"/>
        <w:w w:val="100"/>
        <w:sz w:val="22"/>
        <w:szCs w:val="22"/>
        <w:lang w:val="es-ES" w:eastAsia="en-US" w:bidi="ar-SA"/>
      </w:rPr>
    </w:lvl>
    <w:lvl w:ilvl="1" w:tplc="BD46C2AA">
      <w:start w:val="1"/>
      <w:numFmt w:val="lowerLetter"/>
      <w:lvlText w:val="%2."/>
      <w:lvlJc w:val="left"/>
      <w:pPr>
        <w:ind w:left="1302" w:hanging="360"/>
      </w:pPr>
      <w:rPr>
        <w:rFonts w:ascii="Arial Narrow" w:eastAsia="Arial Narrow" w:hAnsi="Arial Narrow" w:cs="Arial Narrow" w:hint="default"/>
        <w:w w:val="100"/>
        <w:sz w:val="22"/>
        <w:szCs w:val="22"/>
        <w:lang w:val="es-ES" w:eastAsia="en-US" w:bidi="ar-SA"/>
      </w:rPr>
    </w:lvl>
    <w:lvl w:ilvl="2" w:tplc="814843A0">
      <w:numFmt w:val="bullet"/>
      <w:lvlText w:val="•"/>
      <w:lvlJc w:val="left"/>
      <w:pPr>
        <w:ind w:left="2149" w:hanging="360"/>
      </w:pPr>
      <w:rPr>
        <w:rFonts w:hint="default"/>
        <w:lang w:val="es-ES" w:eastAsia="en-US" w:bidi="ar-SA"/>
      </w:rPr>
    </w:lvl>
    <w:lvl w:ilvl="3" w:tplc="E12A9E18">
      <w:numFmt w:val="bullet"/>
      <w:lvlText w:val="•"/>
      <w:lvlJc w:val="left"/>
      <w:pPr>
        <w:ind w:left="2999" w:hanging="360"/>
      </w:pPr>
      <w:rPr>
        <w:rFonts w:hint="default"/>
        <w:lang w:val="es-ES" w:eastAsia="en-US" w:bidi="ar-SA"/>
      </w:rPr>
    </w:lvl>
    <w:lvl w:ilvl="4" w:tplc="98A20CE8">
      <w:numFmt w:val="bullet"/>
      <w:lvlText w:val="•"/>
      <w:lvlJc w:val="left"/>
      <w:pPr>
        <w:ind w:left="3848" w:hanging="360"/>
      </w:pPr>
      <w:rPr>
        <w:rFonts w:hint="default"/>
        <w:lang w:val="es-ES" w:eastAsia="en-US" w:bidi="ar-SA"/>
      </w:rPr>
    </w:lvl>
    <w:lvl w:ilvl="5" w:tplc="6ECA92BE">
      <w:numFmt w:val="bullet"/>
      <w:lvlText w:val="•"/>
      <w:lvlJc w:val="left"/>
      <w:pPr>
        <w:ind w:left="4698" w:hanging="360"/>
      </w:pPr>
      <w:rPr>
        <w:rFonts w:hint="default"/>
        <w:lang w:val="es-ES" w:eastAsia="en-US" w:bidi="ar-SA"/>
      </w:rPr>
    </w:lvl>
    <w:lvl w:ilvl="6" w:tplc="E78ED2A6">
      <w:numFmt w:val="bullet"/>
      <w:lvlText w:val="•"/>
      <w:lvlJc w:val="left"/>
      <w:pPr>
        <w:ind w:left="5548" w:hanging="360"/>
      </w:pPr>
      <w:rPr>
        <w:rFonts w:hint="default"/>
        <w:lang w:val="es-ES" w:eastAsia="en-US" w:bidi="ar-SA"/>
      </w:rPr>
    </w:lvl>
    <w:lvl w:ilvl="7" w:tplc="B7C8FE04">
      <w:numFmt w:val="bullet"/>
      <w:lvlText w:val="•"/>
      <w:lvlJc w:val="left"/>
      <w:pPr>
        <w:ind w:left="6397" w:hanging="360"/>
      </w:pPr>
      <w:rPr>
        <w:rFonts w:hint="default"/>
        <w:lang w:val="es-ES" w:eastAsia="en-US" w:bidi="ar-SA"/>
      </w:rPr>
    </w:lvl>
    <w:lvl w:ilvl="8" w:tplc="70841440">
      <w:numFmt w:val="bullet"/>
      <w:lvlText w:val="•"/>
      <w:lvlJc w:val="left"/>
      <w:pPr>
        <w:ind w:left="7247" w:hanging="360"/>
      </w:pPr>
      <w:rPr>
        <w:rFonts w:hint="default"/>
        <w:lang w:val="es-ES" w:eastAsia="en-US" w:bidi="ar-SA"/>
      </w:rPr>
    </w:lvl>
  </w:abstractNum>
  <w:abstractNum w:abstractNumId="26" w15:restartNumberingAfterBreak="0">
    <w:nsid w:val="71A51DC7"/>
    <w:multiLevelType w:val="hybridMultilevel"/>
    <w:tmpl w:val="0C300516"/>
    <w:lvl w:ilvl="0" w:tplc="F1584DA0">
      <w:start w:val="1"/>
      <w:numFmt w:val="upperLetter"/>
      <w:lvlText w:val="%1)"/>
      <w:lvlJc w:val="left"/>
      <w:pPr>
        <w:ind w:left="679" w:hanging="358"/>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27" w15:restartNumberingAfterBreak="0">
    <w:nsid w:val="725456DF"/>
    <w:multiLevelType w:val="hybridMultilevel"/>
    <w:tmpl w:val="F176C080"/>
    <w:lvl w:ilvl="0" w:tplc="264232FA">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abstractNum w:abstractNumId="29" w15:restartNumberingAfterBreak="0">
    <w:nsid w:val="7E0B4A5C"/>
    <w:multiLevelType w:val="hybridMultilevel"/>
    <w:tmpl w:val="4D541D2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0" w15:restartNumberingAfterBreak="0">
    <w:nsid w:val="7E8D375E"/>
    <w:multiLevelType w:val="hybridMultilevel"/>
    <w:tmpl w:val="8E26DD42"/>
    <w:lvl w:ilvl="0" w:tplc="8F401D20">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870143034">
    <w:abstractNumId w:val="4"/>
  </w:num>
  <w:num w:numId="2" w16cid:durableId="1720933910">
    <w:abstractNumId w:val="16"/>
  </w:num>
  <w:num w:numId="3" w16cid:durableId="616642683">
    <w:abstractNumId w:val="6"/>
  </w:num>
  <w:num w:numId="4" w16cid:durableId="331838487">
    <w:abstractNumId w:val="25"/>
  </w:num>
  <w:num w:numId="5" w16cid:durableId="165174744">
    <w:abstractNumId w:val="17"/>
  </w:num>
  <w:num w:numId="6" w16cid:durableId="993683394">
    <w:abstractNumId w:val="20"/>
  </w:num>
  <w:num w:numId="7" w16cid:durableId="1687249700">
    <w:abstractNumId w:val="11"/>
  </w:num>
  <w:num w:numId="8" w16cid:durableId="148447602">
    <w:abstractNumId w:val="2"/>
  </w:num>
  <w:num w:numId="9" w16cid:durableId="16004978">
    <w:abstractNumId w:val="19"/>
  </w:num>
  <w:num w:numId="10" w16cid:durableId="954361382">
    <w:abstractNumId w:val="23"/>
  </w:num>
  <w:num w:numId="11" w16cid:durableId="1060053562">
    <w:abstractNumId w:val="22"/>
  </w:num>
  <w:num w:numId="12" w16cid:durableId="1137142771">
    <w:abstractNumId w:val="9"/>
  </w:num>
  <w:num w:numId="13" w16cid:durableId="1213999027">
    <w:abstractNumId w:val="21"/>
  </w:num>
  <w:num w:numId="14" w16cid:durableId="18508143">
    <w:abstractNumId w:val="7"/>
  </w:num>
  <w:num w:numId="15" w16cid:durableId="1703436619">
    <w:abstractNumId w:val="12"/>
  </w:num>
  <w:num w:numId="16" w16cid:durableId="692149465">
    <w:abstractNumId w:val="30"/>
  </w:num>
  <w:num w:numId="17" w16cid:durableId="557474689">
    <w:abstractNumId w:val="13"/>
  </w:num>
  <w:num w:numId="18" w16cid:durableId="107044253">
    <w:abstractNumId w:val="8"/>
  </w:num>
  <w:num w:numId="19" w16cid:durableId="227770330">
    <w:abstractNumId w:val="14"/>
  </w:num>
  <w:num w:numId="20" w16cid:durableId="904414544">
    <w:abstractNumId w:val="28"/>
  </w:num>
  <w:num w:numId="21" w16cid:durableId="1043485123">
    <w:abstractNumId w:val="26"/>
  </w:num>
  <w:num w:numId="22" w16cid:durableId="1370380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2103063">
    <w:abstractNumId w:val="0"/>
  </w:num>
  <w:num w:numId="24" w16cid:durableId="1220676555">
    <w:abstractNumId w:val="5"/>
  </w:num>
  <w:num w:numId="25" w16cid:durableId="1919484093">
    <w:abstractNumId w:val="24"/>
  </w:num>
  <w:num w:numId="26" w16cid:durableId="1763381084">
    <w:abstractNumId w:val="10"/>
  </w:num>
  <w:num w:numId="27" w16cid:durableId="841748222">
    <w:abstractNumId w:val="1"/>
  </w:num>
  <w:num w:numId="28" w16cid:durableId="261955552">
    <w:abstractNumId w:val="18"/>
  </w:num>
  <w:num w:numId="29" w16cid:durableId="2102993736">
    <w:abstractNumId w:val="29"/>
  </w:num>
  <w:num w:numId="30" w16cid:durableId="2071927984">
    <w:abstractNumId w:val="15"/>
  </w:num>
  <w:num w:numId="31" w16cid:durableId="1280184208">
    <w:abstractNumId w:val="27"/>
  </w:num>
  <w:num w:numId="32" w16cid:durableId="1178538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A6"/>
    <w:rsid w:val="0000466E"/>
    <w:rsid w:val="0002540E"/>
    <w:rsid w:val="00036BE9"/>
    <w:rsid w:val="00046F60"/>
    <w:rsid w:val="0006261F"/>
    <w:rsid w:val="00077B19"/>
    <w:rsid w:val="000B2013"/>
    <w:rsid w:val="000D0A94"/>
    <w:rsid w:val="000D7191"/>
    <w:rsid w:val="00103C7E"/>
    <w:rsid w:val="00110ACA"/>
    <w:rsid w:val="001137DC"/>
    <w:rsid w:val="00130787"/>
    <w:rsid w:val="00136447"/>
    <w:rsid w:val="0013773B"/>
    <w:rsid w:val="001424B3"/>
    <w:rsid w:val="00143070"/>
    <w:rsid w:val="00146A04"/>
    <w:rsid w:val="00192FCE"/>
    <w:rsid w:val="001A5952"/>
    <w:rsid w:val="001B5DC2"/>
    <w:rsid w:val="001D3E65"/>
    <w:rsid w:val="001D4B37"/>
    <w:rsid w:val="002018DB"/>
    <w:rsid w:val="002053A0"/>
    <w:rsid w:val="0021491A"/>
    <w:rsid w:val="002469A2"/>
    <w:rsid w:val="00273AF8"/>
    <w:rsid w:val="002821EA"/>
    <w:rsid w:val="002A2078"/>
    <w:rsid w:val="002C2304"/>
    <w:rsid w:val="002F33E3"/>
    <w:rsid w:val="00302322"/>
    <w:rsid w:val="00307317"/>
    <w:rsid w:val="003255E4"/>
    <w:rsid w:val="00335306"/>
    <w:rsid w:val="00340863"/>
    <w:rsid w:val="00344CB7"/>
    <w:rsid w:val="00360DA6"/>
    <w:rsid w:val="00393ADB"/>
    <w:rsid w:val="003A17F8"/>
    <w:rsid w:val="003B4C36"/>
    <w:rsid w:val="003F0772"/>
    <w:rsid w:val="004013A0"/>
    <w:rsid w:val="004042EC"/>
    <w:rsid w:val="0040704C"/>
    <w:rsid w:val="00412406"/>
    <w:rsid w:val="00477274"/>
    <w:rsid w:val="0049385C"/>
    <w:rsid w:val="004A5031"/>
    <w:rsid w:val="004C2EC1"/>
    <w:rsid w:val="004C4407"/>
    <w:rsid w:val="004C4BD8"/>
    <w:rsid w:val="004E2D1B"/>
    <w:rsid w:val="00546081"/>
    <w:rsid w:val="005634DE"/>
    <w:rsid w:val="00593F8B"/>
    <w:rsid w:val="00594D86"/>
    <w:rsid w:val="005C5611"/>
    <w:rsid w:val="005C7036"/>
    <w:rsid w:val="005F7832"/>
    <w:rsid w:val="0060570F"/>
    <w:rsid w:val="00616E28"/>
    <w:rsid w:val="00640C4B"/>
    <w:rsid w:val="0068628A"/>
    <w:rsid w:val="00696E47"/>
    <w:rsid w:val="006A2EA1"/>
    <w:rsid w:val="006B1C5E"/>
    <w:rsid w:val="006E7C92"/>
    <w:rsid w:val="0070304A"/>
    <w:rsid w:val="00722BEE"/>
    <w:rsid w:val="00744A48"/>
    <w:rsid w:val="007630CD"/>
    <w:rsid w:val="007857A7"/>
    <w:rsid w:val="0079544B"/>
    <w:rsid w:val="007B0CA1"/>
    <w:rsid w:val="007B5C75"/>
    <w:rsid w:val="007C1D87"/>
    <w:rsid w:val="007D2327"/>
    <w:rsid w:val="007D3165"/>
    <w:rsid w:val="007D7A92"/>
    <w:rsid w:val="008132AD"/>
    <w:rsid w:val="008245A4"/>
    <w:rsid w:val="00846AE1"/>
    <w:rsid w:val="00853D82"/>
    <w:rsid w:val="00872FC0"/>
    <w:rsid w:val="00893694"/>
    <w:rsid w:val="008E2627"/>
    <w:rsid w:val="008F1FC6"/>
    <w:rsid w:val="00913E02"/>
    <w:rsid w:val="00931E3E"/>
    <w:rsid w:val="00940179"/>
    <w:rsid w:val="00A106FD"/>
    <w:rsid w:val="00A20EC1"/>
    <w:rsid w:val="00A248CA"/>
    <w:rsid w:val="00A31A1A"/>
    <w:rsid w:val="00A336B4"/>
    <w:rsid w:val="00A565E1"/>
    <w:rsid w:val="00A62635"/>
    <w:rsid w:val="00A7137C"/>
    <w:rsid w:val="00A90CB9"/>
    <w:rsid w:val="00AB1C04"/>
    <w:rsid w:val="00AB5780"/>
    <w:rsid w:val="00AB7AF8"/>
    <w:rsid w:val="00AD08FC"/>
    <w:rsid w:val="00AE1C1A"/>
    <w:rsid w:val="00AE4C8F"/>
    <w:rsid w:val="00B161B1"/>
    <w:rsid w:val="00B27E45"/>
    <w:rsid w:val="00B44628"/>
    <w:rsid w:val="00B4609E"/>
    <w:rsid w:val="00B80F6A"/>
    <w:rsid w:val="00BA769E"/>
    <w:rsid w:val="00BB3A14"/>
    <w:rsid w:val="00BB4725"/>
    <w:rsid w:val="00BB7B2A"/>
    <w:rsid w:val="00BF0617"/>
    <w:rsid w:val="00C00A7E"/>
    <w:rsid w:val="00C05291"/>
    <w:rsid w:val="00C16E05"/>
    <w:rsid w:val="00C60A5D"/>
    <w:rsid w:val="00C65DA3"/>
    <w:rsid w:val="00C76F20"/>
    <w:rsid w:val="00C84127"/>
    <w:rsid w:val="00C91744"/>
    <w:rsid w:val="00C97321"/>
    <w:rsid w:val="00CA18B6"/>
    <w:rsid w:val="00CA2E6E"/>
    <w:rsid w:val="00CA6B85"/>
    <w:rsid w:val="00CD029B"/>
    <w:rsid w:val="00CD40DC"/>
    <w:rsid w:val="00CF553D"/>
    <w:rsid w:val="00D11EC1"/>
    <w:rsid w:val="00D41C45"/>
    <w:rsid w:val="00D45DC3"/>
    <w:rsid w:val="00DA31E3"/>
    <w:rsid w:val="00DA4BA1"/>
    <w:rsid w:val="00DA73DC"/>
    <w:rsid w:val="00DB7EC0"/>
    <w:rsid w:val="00DC620B"/>
    <w:rsid w:val="00E163CC"/>
    <w:rsid w:val="00E26DE1"/>
    <w:rsid w:val="00E31B03"/>
    <w:rsid w:val="00E343FD"/>
    <w:rsid w:val="00E64B06"/>
    <w:rsid w:val="00EA093B"/>
    <w:rsid w:val="00EB62F8"/>
    <w:rsid w:val="00EB70A8"/>
    <w:rsid w:val="00EB75AE"/>
    <w:rsid w:val="00EE1903"/>
    <w:rsid w:val="00EE49F1"/>
    <w:rsid w:val="00EF189C"/>
    <w:rsid w:val="00EF4473"/>
    <w:rsid w:val="00F51B05"/>
    <w:rsid w:val="00F826E5"/>
    <w:rsid w:val="00F843E2"/>
    <w:rsid w:val="00FA69E3"/>
    <w:rsid w:val="00FB61BD"/>
    <w:rsid w:val="00FB78F8"/>
    <w:rsid w:val="00FC4657"/>
    <w:rsid w:val="00FF4A2D"/>
    <w:rsid w:val="26972E7C"/>
    <w:rsid w:val="407208E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C101"/>
  <w15:docId w15:val="{37BB6F27-1335-4870-8645-BBA5961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spacing w:before="200"/>
      <w:ind w:left="222"/>
      <w:jc w:val="both"/>
    </w:pPr>
  </w:style>
  <w:style w:type="paragraph" w:styleId="Ttulo">
    <w:name w:val="Title"/>
    <w:basedOn w:val="Normal"/>
    <w:uiPriority w:val="10"/>
    <w:qFormat/>
    <w:pPr>
      <w:spacing w:before="100"/>
      <w:ind w:left="344" w:right="343"/>
      <w:jc w:val="center"/>
    </w:pPr>
    <w:rPr>
      <w:b/>
      <w:bCs/>
      <w:sz w:val="24"/>
      <w:szCs w:val="24"/>
    </w:rPr>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24B3"/>
    <w:pPr>
      <w:tabs>
        <w:tab w:val="center" w:pos="4252"/>
        <w:tab w:val="right" w:pos="8504"/>
      </w:tabs>
    </w:pPr>
  </w:style>
  <w:style w:type="character" w:customStyle="1" w:styleId="EncabezadoCar">
    <w:name w:val="Encabezado Car"/>
    <w:basedOn w:val="Fuentedeprrafopredeter"/>
    <w:link w:val="Encabezado"/>
    <w:uiPriority w:val="99"/>
    <w:rsid w:val="001424B3"/>
    <w:rPr>
      <w:rFonts w:ascii="Arial Narrow" w:eastAsia="Arial Narrow" w:hAnsi="Arial Narrow" w:cs="Arial Narrow"/>
      <w:lang w:val="es-ES"/>
    </w:rPr>
  </w:style>
  <w:style w:type="paragraph" w:styleId="Piedepgina">
    <w:name w:val="footer"/>
    <w:basedOn w:val="Normal"/>
    <w:link w:val="PiedepginaCar"/>
    <w:uiPriority w:val="99"/>
    <w:unhideWhenUsed/>
    <w:rsid w:val="001424B3"/>
    <w:pPr>
      <w:tabs>
        <w:tab w:val="center" w:pos="4252"/>
        <w:tab w:val="right" w:pos="8504"/>
      </w:tabs>
    </w:pPr>
  </w:style>
  <w:style w:type="character" w:customStyle="1" w:styleId="PiedepginaCar">
    <w:name w:val="Pie de página Car"/>
    <w:basedOn w:val="Fuentedeprrafopredeter"/>
    <w:link w:val="Piedepgina"/>
    <w:uiPriority w:val="99"/>
    <w:rsid w:val="001424B3"/>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192FCE"/>
    <w:rPr>
      <w:rFonts w:ascii="Arial Narrow" w:eastAsia="Arial Narrow" w:hAnsi="Arial Narrow" w:cs="Arial Narrow"/>
      <w:lang w:val="es-ES"/>
    </w:rPr>
  </w:style>
  <w:style w:type="table" w:styleId="Tabladecuadrcula4">
    <w:name w:val="Grid Table 4"/>
    <w:basedOn w:val="Tablanormal"/>
    <w:uiPriority w:val="49"/>
    <w:rsid w:val="007D3165"/>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6261F"/>
    <w:rPr>
      <w:color w:val="0000FF" w:themeColor="hyperlink"/>
      <w:u w:val="single"/>
    </w:rPr>
  </w:style>
  <w:style w:type="character" w:customStyle="1" w:styleId="Mencinsinresolver1">
    <w:name w:val="Mención sin resolver1"/>
    <w:basedOn w:val="Fuentedeprrafopredeter"/>
    <w:uiPriority w:val="99"/>
    <w:semiHidden/>
    <w:unhideWhenUsed/>
    <w:rsid w:val="0006261F"/>
    <w:rPr>
      <w:color w:val="605E5C"/>
      <w:shd w:val="clear" w:color="auto" w:fill="E1DFDD"/>
    </w:rPr>
  </w:style>
  <w:style w:type="paragraph" w:customStyle="1" w:styleId="BulletsNivel2">
    <w:name w:val="Bullets Nivel 2"/>
    <w:qFormat/>
    <w:rsid w:val="00C00A7E"/>
    <w:pPr>
      <w:widowControl/>
      <w:numPr>
        <w:ilvl w:val="1"/>
        <w:numId w:val="26"/>
      </w:numPr>
      <w:autoSpaceDE/>
      <w:autoSpaceDN/>
    </w:pPr>
    <w:rPr>
      <w:rFonts w:ascii="Arial" w:eastAsia="Times New Roman" w:hAnsi="Arial" w:cs="Arial"/>
      <w:sz w:val="18"/>
      <w:szCs w:val="20"/>
      <w:lang w:val="es-ES" w:eastAsia="es-ES"/>
    </w:rPr>
  </w:style>
  <w:style w:type="paragraph" w:customStyle="1" w:styleId="BulletsNivel3">
    <w:name w:val="Bullets Nivel 3"/>
    <w:basedOn w:val="Normal"/>
    <w:qFormat/>
    <w:rsid w:val="00C00A7E"/>
    <w:pPr>
      <w:widowControl/>
      <w:numPr>
        <w:ilvl w:val="2"/>
        <w:numId w:val="26"/>
      </w:numPr>
      <w:autoSpaceDE/>
      <w:autoSpaceDN/>
      <w:spacing w:after="120" w:line="264" w:lineRule="auto"/>
      <w:contextualSpacing/>
      <w:jc w:val="both"/>
    </w:pPr>
    <w:rPr>
      <w:rFonts w:ascii="Arial" w:eastAsia="Times New Roman" w:hAnsi="Arial" w:cs="Times New Roman"/>
      <w:sz w:val="20"/>
      <w:szCs w:val="24"/>
      <w:lang w:val="es-ES_tradnl" w:eastAsia="es-ES"/>
    </w:rPr>
  </w:style>
  <w:style w:type="character" w:styleId="Refdecomentario">
    <w:name w:val="annotation reference"/>
    <w:basedOn w:val="Fuentedeprrafopredeter"/>
    <w:uiPriority w:val="99"/>
    <w:semiHidden/>
    <w:unhideWhenUsed/>
    <w:rsid w:val="00307317"/>
    <w:rPr>
      <w:sz w:val="16"/>
      <w:szCs w:val="16"/>
    </w:rPr>
  </w:style>
  <w:style w:type="paragraph" w:styleId="Textocomentario">
    <w:name w:val="annotation text"/>
    <w:basedOn w:val="Normal"/>
    <w:link w:val="TextocomentarioCar"/>
    <w:uiPriority w:val="99"/>
    <w:semiHidden/>
    <w:unhideWhenUsed/>
    <w:rsid w:val="00307317"/>
    <w:rPr>
      <w:sz w:val="20"/>
      <w:szCs w:val="20"/>
    </w:rPr>
  </w:style>
  <w:style w:type="character" w:customStyle="1" w:styleId="TextocomentarioCar">
    <w:name w:val="Texto comentario Car"/>
    <w:basedOn w:val="Fuentedeprrafopredeter"/>
    <w:link w:val="Textocomentario"/>
    <w:uiPriority w:val="99"/>
    <w:semiHidden/>
    <w:rsid w:val="00307317"/>
    <w:rPr>
      <w:rFonts w:ascii="Arial Narrow" w:eastAsia="Arial Narrow" w:hAnsi="Arial Narrow" w:cs="Arial Narrow"/>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7317"/>
    <w:rPr>
      <w:b/>
      <w:bCs/>
    </w:rPr>
  </w:style>
  <w:style w:type="character" w:customStyle="1" w:styleId="AsuntodelcomentarioCar">
    <w:name w:val="Asunto del comentario Car"/>
    <w:basedOn w:val="TextocomentarioCar"/>
    <w:link w:val="Asuntodelcomentario"/>
    <w:uiPriority w:val="99"/>
    <w:semiHidden/>
    <w:rsid w:val="00307317"/>
    <w:rPr>
      <w:rFonts w:ascii="Arial Narrow" w:eastAsia="Arial Narrow" w:hAnsi="Arial Narrow" w:cs="Arial Narrow"/>
      <w:b/>
      <w:bCs/>
      <w:sz w:val="20"/>
      <w:szCs w:val="20"/>
      <w:lang w:val="es-ES"/>
    </w:rPr>
  </w:style>
  <w:style w:type="table" w:customStyle="1" w:styleId="TableNormal1">
    <w:name w:val="Table Normal1"/>
    <w:uiPriority w:val="2"/>
    <w:semiHidden/>
    <w:unhideWhenUsed/>
    <w:qFormat/>
    <w:rsid w:val="00CA2E6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9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SharedWithUsers xmlns="35b48001-a36d-4f0f-b60f-85f406c94d50">
      <UserInfo>
        <DisplayName>Martin Sanchez, Eva</DisplayName>
        <AccountId>111</AccountId>
        <AccountType/>
      </UserInfo>
      <UserInfo>
        <DisplayName>Sutil Vidal, Yolanda</DisplayName>
        <AccountId>25</AccountId>
        <AccountType/>
      </UserInfo>
      <UserInfo>
        <DisplayName>Rivas Martinez, Juan Carlos</DisplayName>
        <AccountId>155</AccountId>
        <AccountType/>
      </UserInfo>
      <UserInfo>
        <DisplayName>Cadenas Menéndez, Monica</DisplayName>
        <AccountId>8</AccountId>
        <AccountType/>
      </UserInfo>
      <UserInfo>
        <DisplayName>Martin de Paz, Mercedes</DisplayName>
        <AccountId>19</AccountId>
        <AccountType/>
      </UserInfo>
    </SharedWithUsers>
    <z xmlns="9a47501f-45ca-4da5-8823-7a23100bf95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6D65BA-C175-4B1D-B368-021214030810}">
  <ds:schemaRefs>
    <ds:schemaRef ds:uri="http://schemas.microsoft.com/sharepoint/v3/contenttype/forms"/>
  </ds:schemaRefs>
</ds:datastoreItem>
</file>

<file path=customXml/itemProps2.xml><?xml version="1.0" encoding="utf-8"?>
<ds:datastoreItem xmlns:ds="http://schemas.openxmlformats.org/officeDocument/2006/customXml" ds:itemID="{642E1861-E8A0-4AE3-80EA-6F79455F7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BABCD-24A7-4E06-9C33-AA4DB6325994}">
  <ds:schemaRefs>
    <ds:schemaRef ds:uri="http://schemas.microsoft.com/sharepoint/v3"/>
    <ds:schemaRef ds:uri="9a47501f-45ca-4da5-8823-7a23100bf953"/>
    <ds:schemaRef ds:uri="http://purl.org/dc/elements/1.1/"/>
    <ds:schemaRef ds:uri="http://schemas.microsoft.com/office/2006/metadata/properties"/>
    <ds:schemaRef ds:uri="http://schemas.microsoft.com/office/infopath/2007/PartnerControls"/>
    <ds:schemaRef ds:uri="35b48001-a36d-4f0f-b60f-85f406c94d50"/>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6</Pages>
  <Words>1487</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ElenaV</dc:creator>
  <cp:keywords/>
  <cp:lastModifiedBy>Martin de Paz, Mercedes</cp:lastModifiedBy>
  <cp:revision>42</cp:revision>
  <cp:lastPrinted>2024-12-19T19:40:00Z</cp:lastPrinted>
  <dcterms:created xsi:type="dcterms:W3CDTF">2022-11-16T02:43:00Z</dcterms:created>
  <dcterms:modified xsi:type="dcterms:W3CDTF">2024-12-19T19:41:00Z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2021-04-26T00:00:00Z</vt:filetime>
  </property>
  <property fmtid="{D5CDD505-2E9C-101B-9397-08002B2CF9AE}" pid="5" name="MediaServiceImageTags">
    <vt:lpwstr/>
  </property>
  <property fmtid="{D5CDD505-2E9C-101B-9397-08002B2CF9AE}" pid="6" name="ContentTypeId">
    <vt:lpwstr>0x010100B9615D2E0C403D42B22EF0FBF6A415AA</vt:lpwstr>
  </property>
  <property fmtid="{D5CDD505-2E9C-101B-9397-08002B2CF9AE}" pid="7" name="ClassificationContentMarkingFooterShapeIds">
    <vt:lpwstr>275db9c4,7b71d7e1,33d94e9e</vt:lpwstr>
  </property>
  <property fmtid="{D5CDD505-2E9C-101B-9397-08002B2CF9AE}" pid="8" name="ClassificationContentMarkingFooterFontProps">
    <vt:lpwstr>#000000,10,Calibri</vt:lpwstr>
  </property>
  <property fmtid="{D5CDD505-2E9C-101B-9397-08002B2CF9AE}" pid="9" name="ClassificationContentMarkingFooterText">
    <vt:lpwstr>Clasificación: Interna</vt:lpwstr>
  </property>
</Properties>
</file>