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27AB" w14:textId="77777777" w:rsidR="00360DA6" w:rsidRPr="00E163CC" w:rsidRDefault="00360DA6">
      <w:pPr>
        <w:pStyle w:val="Textoindependiente"/>
        <w:spacing w:before="7"/>
        <w:ind w:left="0"/>
        <w:jc w:val="left"/>
        <w:rPr>
          <w:rFonts w:ascii="Times New Roman"/>
          <w:sz w:val="23"/>
        </w:rPr>
      </w:pPr>
      <w:bookmarkStart w:id="0" w:name="_GoBack"/>
      <w:bookmarkEnd w:id="0"/>
    </w:p>
    <w:p w14:paraId="7AEC70F5" w14:textId="4889368C" w:rsidR="00360DA6" w:rsidRDefault="00940179" w:rsidP="0013773B">
      <w:pPr>
        <w:pStyle w:val="Ttulo"/>
        <w:spacing w:line="276" w:lineRule="auto"/>
        <w:ind w:left="0" w:right="19"/>
        <w:jc w:val="both"/>
        <w:rPr>
          <w:rFonts w:ascii="Avenir Next LT Pro" w:hAnsi="Avenir Next LT Pro"/>
        </w:rPr>
      </w:pPr>
      <w:r w:rsidRPr="00940179">
        <w:rPr>
          <w:rFonts w:ascii="Avenir Next LT Pro" w:hAnsi="Avenir Next LT Pro"/>
        </w:rPr>
        <w:t>PLIEGO DE CONDICIONES TÉCNICAS PARA LA CONTRATACIÓN POR LA ASOCIACIÓN INSERTA INNOVACIÓN PARA EL DESARROLLO DE ALGORITMO DE MACHINE LEARNING Y HERRAMIENTA ONLINE DE VISUALIZACIÓN, EN EL MARCO QUE REPRESENTA LA EJECUCIÓN PROYECTO ADVANCED METHODOLOGIES TO IDENTIFY, ASSESS AND TRANSFER INNOVATIVE SOLUTIONS FOR THE ACCESSIBILITY OF PEOPLE WITH DISABILITIES (ACCESSIBILITECH "REC European Project_VS/2020/0392"), QUE CUENTA CON EL APOYO FINANCIERO DE LA UNIÓN EUROPEA</w:t>
      </w:r>
      <w:r w:rsidR="00EF189C" w:rsidRPr="00477274">
        <w:rPr>
          <w:rFonts w:ascii="Avenir Next LT Pro" w:hAnsi="Avenir Next LT Pro"/>
        </w:rPr>
        <w:t>.</w:t>
      </w:r>
    </w:p>
    <w:p w14:paraId="52FE6450" w14:textId="045B2789" w:rsidR="00594D86" w:rsidRDefault="00594D86" w:rsidP="00477274">
      <w:pPr>
        <w:pStyle w:val="Ttulo"/>
        <w:spacing w:line="276" w:lineRule="auto"/>
        <w:ind w:left="386" w:right="406"/>
        <w:rPr>
          <w:rFonts w:ascii="Avenir Next LT Pro" w:hAnsi="Avenir Next LT Pro"/>
        </w:rPr>
      </w:pPr>
    </w:p>
    <w:p w14:paraId="330E2A2B" w14:textId="4D53D4A1" w:rsidR="00594D86" w:rsidRDefault="00594D86" w:rsidP="00594D86">
      <w:pPr>
        <w:adjustRightInd w:val="0"/>
        <w:spacing w:line="276" w:lineRule="auto"/>
        <w:jc w:val="both"/>
        <w:rPr>
          <w:rFonts w:ascii="Arial" w:hAnsi="Arial" w:cs="Arial"/>
          <w:b/>
          <w:lang w:val="es-ES_tradnl"/>
        </w:rPr>
      </w:pPr>
      <w:r w:rsidRPr="00682A7D">
        <w:rPr>
          <w:rFonts w:ascii="Arial" w:hAnsi="Arial" w:cs="Arial"/>
          <w:b/>
          <w:lang w:val="es-ES_tradnl"/>
        </w:rPr>
        <w:t>CÓDIGO</w:t>
      </w:r>
      <w:r w:rsidRPr="000E7504">
        <w:rPr>
          <w:rFonts w:ascii="Arial" w:hAnsi="Arial" w:cs="Arial"/>
          <w:b/>
          <w:lang w:val="es-ES_tradnl"/>
        </w:rPr>
        <w:t xml:space="preserve">: </w:t>
      </w:r>
      <w:r>
        <w:rPr>
          <w:rFonts w:ascii="Arial" w:hAnsi="Arial" w:cs="Arial"/>
          <w:b/>
          <w:lang w:val="es-ES_tradnl"/>
        </w:rPr>
        <w:t xml:space="preserve"> </w:t>
      </w:r>
      <w:r w:rsidR="00893694" w:rsidRPr="00893694">
        <w:rPr>
          <w:rFonts w:ascii="Arial" w:hAnsi="Arial" w:cs="Arial"/>
          <w:b/>
          <w:lang w:val="es-ES_tradnl"/>
        </w:rPr>
        <w:t>01/AC/21</w:t>
      </w:r>
    </w:p>
    <w:p w14:paraId="38085769" w14:textId="77777777" w:rsidR="00594D86" w:rsidRPr="00477274" w:rsidRDefault="00594D86" w:rsidP="00477274">
      <w:pPr>
        <w:pStyle w:val="Ttulo"/>
        <w:spacing w:line="276" w:lineRule="auto"/>
        <w:ind w:left="386" w:right="406"/>
        <w:rPr>
          <w:rFonts w:ascii="Avenir Next LT Pro" w:hAnsi="Avenir Next LT Pro"/>
        </w:rPr>
      </w:pPr>
    </w:p>
    <w:p w14:paraId="5BB65CCA" w14:textId="0780DC38" w:rsidR="00360DA6" w:rsidRDefault="00C84127">
      <w:pPr>
        <w:pStyle w:val="Textoindependiente"/>
        <w:spacing w:before="1"/>
        <w:ind w:left="0"/>
        <w:jc w:val="left"/>
        <w:rPr>
          <w:b/>
          <w:sz w:val="14"/>
        </w:rPr>
      </w:pPr>
      <w:r>
        <w:rPr>
          <w:noProof/>
          <w:lang w:eastAsia="es-ES"/>
        </w:rPr>
        <mc:AlternateContent>
          <mc:Choice Requires="wps">
            <w:drawing>
              <wp:anchor distT="0" distB="0" distL="0" distR="0" simplePos="0" relativeHeight="4875878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M4eQIAAAAFAAAOAAAAZHJzL2Uyb0RvYy54bWysVG1v2yAQ/j5p/wHxPbWdOmlq1am6OJkm&#10;dS9Sux9AAMdoGBiQ2N20/74Dx2m6fpmm+QM+m+O55+6e4+a2byU6cOuEViXOLlKMuKKaCbUr8dfH&#10;zWSBkfNEMSK14iV+4g7fLt++uelMwae60ZJxiwBEuaIzJW68N0WSONrwlrgLbbiCzVrblnj4tLuE&#10;WdIBeiuTaZrOk05bZqym3Dn4Ww2beBnx65pT/7muHfdIlhi4+bjauG7DmixvSLGzxDSCHmmQf2DR&#10;EqEg6AmqIp6gvRWvoFpBrXa69hdUt4mua0F5zAGyydI/snloiOExFyiOM6cyuf8HSz8dvlgkGPQO&#10;OqVICz165L1H73SPrkJ5OuMK8How4Od7+A2uMVVn7jX95pDSq4aoHb+zVncNJwzoZeFkcnZ0wHEB&#10;ZNt91AzCkL3XEaivbRtqB9VAgA5tejq1JlCh8HM2y/NsMcOIwt40m88uZzEEKcbTxjr/nusWBaPE&#10;Flof0cnh3vnAhhSjSwim9EZIGdsvFepKPE+v50NeWgoWNoObs7vtSlp0IEFA8TnGdedurfAgYyna&#10;Ei9OTqQI1VgrFqN4IuRgAxOpAjgkB9yO1iCXn9fp9XqxXuSTfDpfT/K0qiZ3m1U+mW+yq1l1Wa1W&#10;VfYr8MzyohGMcRWojtLN8r+TxnGIBtGdxPsipReZb+LzOvPkJY1YZchqfMfsogxC5wcN+H7bQ0GC&#10;NraaPYEgrB7GEq4RMBptf2DUwUiW2H3fE8sxkh8UiCrM72jY0diOBlEUjpbYYzSYKz/M+d5YsWsA&#10;eZCt0ncgvFpETTyzOMoVxiySP14JYY7Pv6PX88W1/A0AAP//AwBQSwMEFAAGAAgAAAAhAPPmXmPd&#10;AAAACgEAAA8AAABkcnMvZG93bnJldi54bWxMj0FOwzAQRfdI3MEaJHbUJpCShjgVQu2GBVJKD+DG&#10;0yQQj6PYbcLtma7o8mue/rxfrGfXizOOofOk4XGhQCDV3nbUaNh/bR8yECEasqb3hBp+McC6vL0p&#10;TG79RBWed7ERXEIhNxraGIdcylC36ExY+AGJb0c/OhM5jo20o5m43PUyUWopnemIP7RmwPcW65/d&#10;yWnA6rvzfptN1RCb/UfYpOnmM9X6/m5+ewURcY7/MFz0WR1Kdjr4E9kges5ptmJUQ6KWIC6Aekp4&#10;3UFD+vwCsizk9YTyDwAA//8DAFBLAQItABQABgAIAAAAIQC2gziS/gAAAOEBAAATAAAAAAAAAAAA&#10;AAAAAAAAAABbQ29udGVudF9UeXBlc10ueG1sUEsBAi0AFAAGAAgAAAAhADj9If/WAAAAlAEAAAsA&#10;AAAAAAAAAAAAAAAALwEAAF9yZWxzLy5yZWxzUEsBAi0AFAAGAAgAAAAhAOopszh5AgAAAAUAAA4A&#10;AAAAAAAAAAAAAAAALgIAAGRycy9lMm9Eb2MueG1sUEsBAi0AFAAGAAgAAAAhAPPmXmPdAAAACgEA&#10;AA8AAAAAAAAAAAAAAAAA0wQAAGRycy9kb3ducmV2LnhtbFBLBQYAAAAABAAEAPMAAADdBQAAAAA=&#10;" filled="f" strokeweight=".48pt">
                <v:textbox inset="0,0,0,0">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Default="004013A0" w:rsidP="00477274">
      <w:pPr>
        <w:spacing w:line="276" w:lineRule="auto"/>
        <w:jc w:val="both"/>
        <w:rPr>
          <w:rFonts w:ascii="Avenir Next LT Pro" w:hAnsi="Avenir Next LT Pro"/>
        </w:rPr>
      </w:pPr>
    </w:p>
    <w:p w14:paraId="7E129FE6" w14:textId="039765ED" w:rsidR="00477274" w:rsidRPr="00667FBA" w:rsidRDefault="00477274" w:rsidP="00477274">
      <w:pPr>
        <w:spacing w:line="276" w:lineRule="auto"/>
        <w:jc w:val="both"/>
        <w:rPr>
          <w:rFonts w:ascii="Avenir Next LT Pro" w:hAnsi="Avenir Next LT Pro"/>
        </w:rPr>
      </w:pPr>
      <w:bookmarkStart w:id="1" w:name="_Hlk71118347"/>
      <w:r w:rsidRPr="00667FBA">
        <w:rPr>
          <w:rFonts w:ascii="Avenir Next LT Pro" w:hAnsi="Avenir Next LT Pro"/>
        </w:rPr>
        <w:t xml:space="preserve">La Asociación Inserta Innovación es una entidad sin ánimo de lucro constituida, con carácter indefinido, por acuerdo de sus miembros el día 12 de febrero de 1998. </w:t>
      </w:r>
    </w:p>
    <w:p w14:paraId="2B8D37B0" w14:textId="77777777" w:rsidR="00477274" w:rsidRPr="00667FBA" w:rsidRDefault="00477274" w:rsidP="00477274">
      <w:pPr>
        <w:spacing w:line="276" w:lineRule="auto"/>
        <w:jc w:val="both"/>
        <w:rPr>
          <w:rFonts w:ascii="Avenir Next LT Pro" w:hAnsi="Avenir Next LT Pro"/>
        </w:rPr>
      </w:pPr>
      <w:r w:rsidRPr="00667FBA">
        <w:rPr>
          <w:rFonts w:ascii="Avenir Next LT Pro" w:hAnsi="Avenir Next LT Pro"/>
        </w:rPr>
        <w:t>Asimismo, la Asociación Inserta Innovación ha sido declarada de UTILIDAD PÚBLICA en virtud de Resolución del Ministerio del Interior de septiembre de 2015.</w:t>
      </w:r>
    </w:p>
    <w:p w14:paraId="589350FB" w14:textId="77777777" w:rsidR="00A248CA" w:rsidRDefault="00A248CA" w:rsidP="00477274">
      <w:pPr>
        <w:spacing w:line="276" w:lineRule="auto"/>
        <w:jc w:val="both"/>
        <w:rPr>
          <w:rFonts w:ascii="Avenir Next LT Pro" w:hAnsi="Avenir Next LT Pro"/>
        </w:rPr>
      </w:pPr>
    </w:p>
    <w:p w14:paraId="4395B36B" w14:textId="6730DCCB" w:rsidR="00477274" w:rsidRDefault="00477274" w:rsidP="00477274">
      <w:pPr>
        <w:spacing w:line="276" w:lineRule="auto"/>
        <w:jc w:val="both"/>
        <w:rPr>
          <w:rFonts w:ascii="Avenir Next LT Pro" w:hAnsi="Avenir Next LT Pro"/>
        </w:rPr>
      </w:pPr>
      <w:r w:rsidRPr="00667FBA">
        <w:rPr>
          <w:rFonts w:ascii="Avenir Next LT Pro" w:hAnsi="Avenir Next LT Pro"/>
        </w:rPr>
        <w:t>En este ámbito de actuación y para la viabilidad de la gestión de los proyectos aprobados se hace necesaria la licitación objeto de este concurso. Siendo Inserta Innovación una entidad privada que gestiona para este fin fondos públicos, somete la licitación a los principios de objetividad, transparencia, publicidad y no discriminación</w:t>
      </w:r>
      <w:r>
        <w:rPr>
          <w:rFonts w:ascii="Avenir Next LT Pro" w:hAnsi="Avenir Next LT Pro"/>
        </w:rPr>
        <w:t>.</w:t>
      </w:r>
    </w:p>
    <w:p w14:paraId="0CFECA2F" w14:textId="2246786C" w:rsidR="00477274" w:rsidRDefault="00477274" w:rsidP="00A248CA">
      <w:pPr>
        <w:pStyle w:val="Textoindependiente"/>
        <w:spacing w:before="2"/>
        <w:ind w:left="0"/>
        <w:jc w:val="left"/>
        <w:rPr>
          <w:rFonts w:ascii="Avenir Next LT Pro" w:hAnsi="Avenir Next LT Pro"/>
        </w:rPr>
      </w:pPr>
    </w:p>
    <w:p w14:paraId="6520422E" w14:textId="7FC9F7AB" w:rsidR="00940179" w:rsidRPr="00940179" w:rsidRDefault="00477274" w:rsidP="00940179">
      <w:pPr>
        <w:spacing w:line="276" w:lineRule="auto"/>
        <w:jc w:val="both"/>
        <w:rPr>
          <w:rFonts w:ascii="Avenir Next LT Pro" w:hAnsi="Avenir Next LT Pro"/>
        </w:rPr>
      </w:pPr>
      <w:r>
        <w:rPr>
          <w:rFonts w:ascii="Avenir Next LT Pro" w:hAnsi="Avenir Next LT Pro"/>
        </w:rPr>
        <w:t>Inserta Innovación</w:t>
      </w:r>
      <w:r w:rsidR="00EF189C" w:rsidRPr="00477274">
        <w:rPr>
          <w:rFonts w:ascii="Avenir Next LT Pro" w:hAnsi="Avenir Next LT Pro"/>
        </w:rPr>
        <w:t xml:space="preserve"> busca la contratación de un servicio</w:t>
      </w:r>
      <w:r w:rsidRPr="00477274">
        <w:rPr>
          <w:rFonts w:ascii="Avenir Next LT Pro" w:hAnsi="Avenir Next LT Pro"/>
        </w:rPr>
        <w:t xml:space="preserve"> </w:t>
      </w:r>
      <w:r w:rsidR="00940179">
        <w:rPr>
          <w:rFonts w:ascii="Avenir Next LT Pro" w:hAnsi="Avenir Next LT Pro"/>
        </w:rPr>
        <w:t>de</w:t>
      </w:r>
      <w:r w:rsidR="00940179" w:rsidRPr="00940179">
        <w:rPr>
          <w:rFonts w:ascii="Avenir Next LT Pro" w:hAnsi="Avenir Next LT Pro"/>
        </w:rPr>
        <w:t xml:space="preserve"> desarrollo de un algoritmo de machine learning y una herramienta online de visualización, con el propósito de definir, validar e implementar una metodología avanzada (manual y automática) para identificar, analizar, difundir y transferir experiencias innovadoras que utilizan la tecnología para garantizar la accesibilidad de las personas con discapacidad en las áreas de teletrabajo, eLearning y servicios de atención en línea., para ser codificado en una 'Tabla de tecnología inclusiva y accesible.</w:t>
      </w:r>
    </w:p>
    <w:p w14:paraId="2197D3AD" w14:textId="77777777" w:rsidR="00940179" w:rsidRPr="00940179" w:rsidRDefault="00940179" w:rsidP="00940179">
      <w:pPr>
        <w:spacing w:line="276" w:lineRule="auto"/>
        <w:jc w:val="both"/>
        <w:rPr>
          <w:rFonts w:ascii="Avenir Next LT Pro" w:hAnsi="Avenir Next LT Pro"/>
        </w:rPr>
      </w:pPr>
    </w:p>
    <w:p w14:paraId="259F24AC" w14:textId="183B3FD8" w:rsidR="00360DA6" w:rsidRDefault="0013773B" w:rsidP="00940179">
      <w:pPr>
        <w:spacing w:line="276" w:lineRule="auto"/>
        <w:jc w:val="both"/>
        <w:rPr>
          <w:rFonts w:ascii="Avenir Next LT Pro" w:hAnsi="Avenir Next LT Pro"/>
        </w:rPr>
      </w:pPr>
      <w:r w:rsidRPr="00FB78F8">
        <w:rPr>
          <w:rFonts w:ascii="Avenir Next LT Pro" w:hAnsi="Avenir Next LT Pro"/>
        </w:rPr>
        <w:t>La entidad adjudicatari</w:t>
      </w:r>
      <w:r w:rsidR="00FB78F8" w:rsidRPr="00FB78F8">
        <w:rPr>
          <w:rFonts w:ascii="Avenir Next LT Pro" w:hAnsi="Avenir Next LT Pro"/>
        </w:rPr>
        <w:t>a</w:t>
      </w:r>
      <w:r w:rsidR="00940179" w:rsidRPr="00FB78F8">
        <w:rPr>
          <w:rFonts w:ascii="Avenir Next LT Pro" w:hAnsi="Avenir Next LT Pro"/>
        </w:rPr>
        <w:t>, para la ejecución del contrato, se adecuará a la operativa y funcionalidades del servicio indicada en este pliego; así como a otras condiciones que desde Inserta Innovación se requieran para una adecuada prestación del servicio</w:t>
      </w:r>
      <w:r w:rsidR="00D11EC1" w:rsidRPr="00FB78F8">
        <w:rPr>
          <w:rFonts w:ascii="Avenir Next LT Pro" w:hAnsi="Avenir Next LT Pro"/>
        </w:rPr>
        <w:t>.</w:t>
      </w:r>
    </w:p>
    <w:bookmarkEnd w:id="1"/>
    <w:p w14:paraId="5EA66ACC" w14:textId="77777777" w:rsidR="004013A0" w:rsidRDefault="004013A0" w:rsidP="004013A0">
      <w:pPr>
        <w:pStyle w:val="Textoindependiente"/>
        <w:spacing w:before="6"/>
        <w:ind w:left="0"/>
        <w:jc w:val="left"/>
        <w:rPr>
          <w:sz w:val="23"/>
        </w:rPr>
      </w:pPr>
    </w:p>
    <w:p w14:paraId="315C0B9F" w14:textId="77777777" w:rsidR="004013A0" w:rsidRDefault="004013A0" w:rsidP="004013A0">
      <w:pPr>
        <w:pStyle w:val="Textoindependiente"/>
        <w:spacing w:before="2"/>
        <w:ind w:left="0"/>
        <w:jc w:val="left"/>
        <w:rPr>
          <w:sz w:val="14"/>
        </w:rPr>
      </w:pPr>
      <w:r>
        <w:rPr>
          <w:noProof/>
          <w:lang w:eastAsia="es-ES"/>
        </w:rPr>
        <mc:AlternateContent>
          <mc:Choice Requires="wps">
            <w:drawing>
              <wp:anchor distT="0" distB="0" distL="0" distR="0" simplePos="0" relativeHeight="487591424" behindDoc="1" locked="0" layoutInCell="1" allowOverlap="1" wp14:anchorId="35619846" wp14:editId="54BDA86D">
                <wp:simplePos x="0" y="0"/>
                <wp:positionH relativeFrom="page">
                  <wp:posOffset>1005840</wp:posOffset>
                </wp:positionH>
                <wp:positionV relativeFrom="paragraph">
                  <wp:posOffset>130810</wp:posOffset>
                </wp:positionV>
                <wp:extent cx="5544185" cy="220980"/>
                <wp:effectExtent l="0" t="0" r="18415" b="26670"/>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20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C82E4" w14:textId="3AB959D5" w:rsidR="004013A0" w:rsidRPr="00E163CC" w:rsidRDefault="004013A0" w:rsidP="004013A0">
                            <w:pPr>
                              <w:spacing w:before="19"/>
                              <w:ind w:left="108"/>
                              <w:rPr>
                                <w:b/>
                                <w:color w:val="FF0000"/>
                              </w:rPr>
                            </w:pPr>
                            <w:r>
                              <w:rPr>
                                <w:rFonts w:ascii="Avenir Next LT Pro" w:hAnsi="Avenir Next LT Pro"/>
                                <w:b/>
                                <w:bCs/>
                              </w:rPr>
                              <w:t>2</w:t>
                            </w:r>
                            <w:r w:rsidR="007D2327">
                              <w:rPr>
                                <w:rFonts w:ascii="Avenir Next LT Pro" w:hAnsi="Avenir Next LT Pro"/>
                                <w:b/>
                                <w:bCs/>
                              </w:rPr>
                              <w:t>.- Requerimientos Técnicos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619846" id="Text Box 3" o:spid="_x0000_s1027" type="#_x0000_t202" style="position:absolute;margin-left:79.2pt;margin-top:10.3pt;width:436.55pt;height:17.4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D8fAIAAAcFAAAOAAAAZHJzL2Uyb0RvYy54bWysVF1vmzAUfZ+0/2D5PQVSkiWopOpCMk3q&#10;PqR2P8CxTbBmbGY7gW7af9+1HbJ0fZmm8QAXfH18zr3ncnM7tBIdubFCqxJnVylGXFHNhNqX+Mvj&#10;drLAyDqiGJFa8RI/cYtvV69f3fRdwae60ZJxgwBE2aLvStw41xVJYmnDW2KvdMcVLNbatMTBq9kn&#10;zJAe0FuZTNN0nvTasM5oyq2Fr1VcxKuAX9ecuk91bblDssTAzYW7CfedvyerG1LsDekaQU80yD+w&#10;aIlQcOgZqiKOoIMRL6BaQY22unZXVLeJrmtBedAAarL0DzUPDel40ALFsd25TPb/wdKPx88GCQa9&#10;yzFSpIUePfLBobd6QNe+PH1nC8h66CDPDfAZUoNU291r+tUipdcNUXt+Z4zuG04Y0Mv8zuRia8Sx&#10;HmTXf9AMjiEHpwPQUJvW1w6qgQAd2vR0bo2nQuHjbJbn2WKGEYW16TRdLkLvElKMuztj3TuuW+SD&#10;EhtofUAnx3vrPBtSjCn+MKW3QsrQfqlQX+J5upxHXVoK5hd9mjX73VoadCTeQOEK0mDlMq0VDmws&#10;RVvixTmJFL4aG8XCKY4IGWNgIpUHB3HA7RRFu/xYpsvNYrPIJ/l0vpnkaVVN7rbrfDLfZm9m1XW1&#10;XlfZT88zy4tGMMaVpzpaN8v/zhqnIYqmO5v3maRnyrfheqk8eU4jVBlUjc+gLtjAdz56wA27IRpu&#10;dNdOsyfwhdFxOuFvAkGjzXeMepjMEttvB2I4RvK9Am/5MR4DMwa7MSCKwtYSO4xiuHZx3A+dEfsG&#10;kKN7lb4D/9UiWMMbNbI4uRamLWg4/Rn8OF++h6zf/6/VLwAAAP//AwBQSwMEFAAGAAgAAAAhACf+&#10;x/TdAAAACgEAAA8AAABkcnMvZG93bnJldi54bWxMj0FOwzAQRfdI3MEaJHbUbqmrKMSpEGo3LJDS&#10;9gBuPCSBeBzFbhNuz3QFy695+v9NsZ19L644xi6QgeVCgUCqg+uoMXA67p8yEDFZcrYPhAZ+MMK2&#10;vL8rbO7CRBVeD6kRXEIxtwbalIZcyli36G1chAGJb59h9DZxHBvpRjtxue/lSqmN9LYjXmjtgG8t&#10;1t+HizeA1VcXwj6bqiE1p/e403r3oY15fJhfX0AknNMfDDd9VoeSnc7hQi6KnrPO1owaWKkNiBug&#10;npcaxNmA1muQZSH/v1D+AgAA//8DAFBLAQItABQABgAIAAAAIQC2gziS/gAAAOEBAAATAAAAAAAA&#10;AAAAAAAAAAAAAABbQ29udGVudF9UeXBlc10ueG1sUEsBAi0AFAAGAAgAAAAhADj9If/WAAAAlAEA&#10;AAsAAAAAAAAAAAAAAAAALwEAAF9yZWxzLy5yZWxzUEsBAi0AFAAGAAgAAAAhALDHcPx8AgAABwUA&#10;AA4AAAAAAAAAAAAAAAAALgIAAGRycy9lMm9Eb2MueG1sUEsBAi0AFAAGAAgAAAAhACf+x/TdAAAA&#10;CgEAAA8AAAAAAAAAAAAAAAAA1gQAAGRycy9kb3ducmV2LnhtbFBLBQYAAAAABAAEAPMAAADgBQAA&#10;AAA=&#10;" filled="f" strokeweight=".48pt">
                <v:textbox inset="0,0,0,0">
                  <w:txbxContent>
                    <w:p w14:paraId="782C82E4" w14:textId="3AB959D5" w:rsidR="004013A0" w:rsidRPr="00E163CC" w:rsidRDefault="004013A0" w:rsidP="004013A0">
                      <w:pPr>
                        <w:spacing w:before="19"/>
                        <w:ind w:left="108"/>
                        <w:rPr>
                          <w:b/>
                          <w:color w:val="FF0000"/>
                        </w:rPr>
                      </w:pPr>
                      <w:r>
                        <w:rPr>
                          <w:rFonts w:ascii="Avenir Next LT Pro" w:hAnsi="Avenir Next LT Pro"/>
                          <w:b/>
                          <w:bCs/>
                        </w:rPr>
                        <w:t>2</w:t>
                      </w:r>
                      <w:r w:rsidR="007D2327">
                        <w:rPr>
                          <w:rFonts w:ascii="Avenir Next LT Pro" w:hAnsi="Avenir Next LT Pro"/>
                          <w:b/>
                          <w:bCs/>
                        </w:rPr>
                        <w:t>.- Requerimientos Técnicos</w:t>
                      </w:r>
                    </w:p>
                  </w:txbxContent>
                </v:textbox>
                <w10:wrap type="topAndBottom" anchorx="page"/>
              </v:shape>
            </w:pict>
          </mc:Fallback>
        </mc:AlternateContent>
      </w:r>
    </w:p>
    <w:p w14:paraId="587797E4" w14:textId="77777777" w:rsidR="004013A0" w:rsidRDefault="004013A0" w:rsidP="004013A0">
      <w:pPr>
        <w:spacing w:line="276" w:lineRule="auto"/>
        <w:jc w:val="both"/>
        <w:rPr>
          <w:rFonts w:ascii="Avenir Next LT Pro" w:hAnsi="Avenir Next LT Pro"/>
        </w:rPr>
      </w:pPr>
    </w:p>
    <w:p w14:paraId="45CE8B3F" w14:textId="113D9C28" w:rsidR="00BA769E" w:rsidRDefault="00BA769E" w:rsidP="00BA769E">
      <w:pPr>
        <w:spacing w:line="276" w:lineRule="auto"/>
        <w:rPr>
          <w:rFonts w:ascii="Avenir Next LT Pro" w:hAnsi="Avenir Next LT Pro"/>
        </w:rPr>
      </w:pPr>
      <w:r w:rsidRPr="00BA769E">
        <w:rPr>
          <w:rFonts w:ascii="Avenir Next LT Pro" w:hAnsi="Avenir Next LT Pro"/>
        </w:rPr>
        <w:t xml:space="preserve">El resultado final del proyecto es contar con una herramienta online que permita mostrar de una manera sencilla qué proyectos dentro de la UE son inclusivos y accesibles dentro de las áreas de teletrabajo, eLearning y servicios de atención en línea. </w:t>
      </w:r>
    </w:p>
    <w:p w14:paraId="039C6594" w14:textId="77777777" w:rsidR="00BA769E" w:rsidRDefault="00BA769E" w:rsidP="00BA769E">
      <w:pPr>
        <w:spacing w:line="276" w:lineRule="auto"/>
        <w:rPr>
          <w:rFonts w:ascii="Avenir Next LT Pro" w:hAnsi="Avenir Next LT Pro"/>
        </w:rPr>
      </w:pPr>
    </w:p>
    <w:p w14:paraId="46B51110" w14:textId="15CCC26B" w:rsidR="00BA769E" w:rsidRPr="00BA769E" w:rsidRDefault="00BA769E" w:rsidP="00EB62F8">
      <w:pPr>
        <w:spacing w:line="276" w:lineRule="auto"/>
        <w:jc w:val="both"/>
        <w:rPr>
          <w:rFonts w:ascii="Avenir Next LT Pro" w:hAnsi="Avenir Next LT Pro"/>
        </w:rPr>
      </w:pPr>
      <w:r w:rsidRPr="00BA769E">
        <w:rPr>
          <w:rFonts w:ascii="Avenir Next LT Pro" w:hAnsi="Avenir Next LT Pro"/>
        </w:rPr>
        <w:t xml:space="preserve">El volcado de toda la información dentro de la herramienta se hará según un proceso o </w:t>
      </w:r>
      <w:r w:rsidRPr="00BA769E">
        <w:rPr>
          <w:rFonts w:ascii="Avenir Next LT Pro" w:hAnsi="Avenir Next LT Pro"/>
        </w:rPr>
        <w:lastRenderedPageBreak/>
        <w:t>metodología que se determinará dentro del proyecto que sea semiautomática. Una vez definidas las fuentes, a través de un proceso de machine learning y maping tool, un algoritmo permitirá identificar qué proyectos hay en las áreas mencionadas y además si son accesibles para las personas con discapacidad.</w:t>
      </w:r>
    </w:p>
    <w:p w14:paraId="6B4B2DE1" w14:textId="77777777" w:rsidR="00BA769E" w:rsidRDefault="00BA769E" w:rsidP="00BA769E">
      <w:pPr>
        <w:pStyle w:val="Prrafodelista"/>
        <w:spacing w:line="276" w:lineRule="auto"/>
        <w:ind w:left="1080" w:firstLine="0"/>
        <w:rPr>
          <w:rFonts w:ascii="Avenir Next LT Pro" w:hAnsi="Avenir Next LT Pro"/>
        </w:rPr>
      </w:pPr>
    </w:p>
    <w:p w14:paraId="4132FFD0" w14:textId="49B88437" w:rsidR="00BA769E" w:rsidRPr="00BA769E" w:rsidRDefault="00BA769E" w:rsidP="00BA769E">
      <w:pPr>
        <w:spacing w:line="276" w:lineRule="auto"/>
        <w:rPr>
          <w:rFonts w:ascii="Avenir Next LT Pro" w:hAnsi="Avenir Next LT Pro"/>
        </w:rPr>
      </w:pPr>
      <w:r w:rsidRPr="00BA769E">
        <w:rPr>
          <w:rFonts w:ascii="Avenir Next LT Pro" w:hAnsi="Avenir Next LT Pro"/>
        </w:rPr>
        <w:t>Las acciones que se consideran fundamentales para alcanzar el resultado final del servicio objeto de esta licitación, son las que se indican a continuación:</w:t>
      </w:r>
    </w:p>
    <w:p w14:paraId="5C8CA601" w14:textId="77777777" w:rsidR="00BA769E" w:rsidRPr="00BA769E" w:rsidRDefault="00BA769E" w:rsidP="00BA769E">
      <w:pPr>
        <w:spacing w:line="276" w:lineRule="auto"/>
        <w:rPr>
          <w:rFonts w:ascii="Avenir Next LT Pro" w:hAnsi="Avenir Next LT Pro"/>
        </w:rPr>
      </w:pPr>
    </w:p>
    <w:p w14:paraId="05622CA4" w14:textId="2AFBB7F4" w:rsidR="00BA769E" w:rsidRPr="00BA769E" w:rsidRDefault="00BA769E" w:rsidP="00BA769E">
      <w:pPr>
        <w:pStyle w:val="Prrafodelista"/>
        <w:numPr>
          <w:ilvl w:val="1"/>
          <w:numId w:val="11"/>
        </w:numPr>
        <w:spacing w:line="276" w:lineRule="auto"/>
        <w:ind w:left="360"/>
        <w:rPr>
          <w:rFonts w:ascii="Avenir Next LT Pro" w:hAnsi="Avenir Next LT Pro"/>
        </w:rPr>
      </w:pPr>
      <w:r w:rsidRPr="00BA769E">
        <w:rPr>
          <w:rFonts w:ascii="Avenir Next LT Pro" w:hAnsi="Avenir Next LT Pro"/>
        </w:rPr>
        <w:t xml:space="preserve">Desarrollar e implementar un algoritmo y una metodología de búsqueda y clasificación automática de proyectos en la red en diversas fuentes identificadas en el proyecto basadas en parámetros también definidas en Accessibilitech. </w:t>
      </w:r>
    </w:p>
    <w:p w14:paraId="7B65A46F" w14:textId="77777777" w:rsidR="00BA769E" w:rsidRPr="00BA769E" w:rsidRDefault="00BA769E" w:rsidP="00BA769E">
      <w:pPr>
        <w:spacing w:line="276" w:lineRule="auto"/>
        <w:rPr>
          <w:rFonts w:ascii="Avenir Next LT Pro" w:hAnsi="Avenir Next LT Pro"/>
        </w:rPr>
      </w:pPr>
    </w:p>
    <w:p w14:paraId="5B304FFA" w14:textId="2FBB08C9" w:rsidR="00BA769E" w:rsidRPr="00BA769E" w:rsidRDefault="00BA769E" w:rsidP="00BA769E">
      <w:pPr>
        <w:pStyle w:val="Prrafodelista"/>
        <w:numPr>
          <w:ilvl w:val="1"/>
          <w:numId w:val="11"/>
        </w:numPr>
        <w:spacing w:line="276" w:lineRule="auto"/>
        <w:ind w:left="360"/>
        <w:rPr>
          <w:rFonts w:ascii="Avenir Next LT Pro" w:hAnsi="Avenir Next LT Pro"/>
        </w:rPr>
      </w:pPr>
      <w:r w:rsidRPr="00BA769E">
        <w:rPr>
          <w:rFonts w:ascii="Avenir Next LT Pro" w:hAnsi="Avenir Next LT Pro"/>
        </w:rPr>
        <w:t xml:space="preserve">Creación de una herramienta online que permita visualizar los proyectos detectados por el algoritmo anterior, clasificados en base a parámetros de accesibilidad, inclusividad, escalabilidad, sobre un mapa de visionado. Este mapa deberá tener un reflejo en forma de tabla o contenido textual. </w:t>
      </w:r>
    </w:p>
    <w:p w14:paraId="1E281D66" w14:textId="77777777" w:rsidR="00BA769E" w:rsidRPr="00BA769E" w:rsidRDefault="00BA769E" w:rsidP="00BA769E">
      <w:pPr>
        <w:spacing w:line="276" w:lineRule="auto"/>
        <w:rPr>
          <w:rFonts w:ascii="Avenir Next LT Pro" w:hAnsi="Avenir Next LT Pro"/>
        </w:rPr>
      </w:pPr>
    </w:p>
    <w:p w14:paraId="47B1E43F" w14:textId="0EF5DE25" w:rsidR="00BA769E" w:rsidRPr="00BA769E" w:rsidRDefault="00BA769E" w:rsidP="00EB62F8">
      <w:pPr>
        <w:spacing w:line="276" w:lineRule="auto"/>
        <w:jc w:val="both"/>
        <w:rPr>
          <w:rFonts w:ascii="Avenir Next LT Pro" w:hAnsi="Avenir Next LT Pro"/>
        </w:rPr>
      </w:pPr>
      <w:r w:rsidRPr="00BA769E">
        <w:rPr>
          <w:rFonts w:ascii="Avenir Next LT Pro" w:hAnsi="Avenir Next LT Pro"/>
        </w:rPr>
        <w:t>La web deberá cumplir con el criterio AA de las pautas de accesibilidad WCAG 2.1 Además, dicha web deberá permitir la inclusión manual de proyectos en base a un formulario diseñado en las fases iniciales del proyecto y que permitan añadirlos a los detectados automáticamente para visionarlos de manera conjunta en la herramienta. A su vez, esta solución ha de permitir interpretar y exportar los modelos predictivos; automatizando los flujos de trabajo a través de interfaz web o llamadas a API.</w:t>
      </w:r>
    </w:p>
    <w:p w14:paraId="62C8AD6C" w14:textId="77777777" w:rsidR="00BA769E" w:rsidRPr="00BA769E" w:rsidRDefault="00BA769E" w:rsidP="00BA769E">
      <w:pPr>
        <w:spacing w:line="276" w:lineRule="auto"/>
        <w:rPr>
          <w:rFonts w:ascii="Avenir Next LT Pro" w:hAnsi="Avenir Next LT Pro"/>
        </w:rPr>
      </w:pPr>
    </w:p>
    <w:p w14:paraId="58D3D088" w14:textId="2574B991" w:rsidR="00360DA6" w:rsidRDefault="00BA769E" w:rsidP="00EB62F8">
      <w:pPr>
        <w:spacing w:line="276" w:lineRule="auto"/>
        <w:jc w:val="both"/>
        <w:rPr>
          <w:rFonts w:ascii="Avenir Next LT Pro" w:hAnsi="Avenir Next LT Pro"/>
        </w:rPr>
      </w:pPr>
      <w:r w:rsidRPr="00BA769E">
        <w:rPr>
          <w:rFonts w:ascii="Avenir Next LT Pro" w:hAnsi="Avenir Next LT Pro"/>
        </w:rPr>
        <w:t>Por último, se requiere para la prestación del servicio independencia del proveedor de servicios en la nube.</w:t>
      </w:r>
    </w:p>
    <w:p w14:paraId="41197A54" w14:textId="77777777" w:rsidR="00EB62F8" w:rsidRDefault="00EB62F8" w:rsidP="00192FCE">
      <w:pPr>
        <w:pStyle w:val="Textoindependiente"/>
        <w:spacing w:before="2"/>
        <w:ind w:left="0"/>
        <w:jc w:val="left"/>
        <w:rPr>
          <w:sz w:val="14"/>
        </w:rPr>
      </w:pPr>
    </w:p>
    <w:p w14:paraId="26675A5C" w14:textId="203F8D39" w:rsidR="00192FCE" w:rsidRDefault="00192FCE" w:rsidP="00192FCE">
      <w:pPr>
        <w:pStyle w:val="Textoindependiente"/>
        <w:spacing w:before="2"/>
        <w:ind w:left="0"/>
        <w:jc w:val="left"/>
        <w:rPr>
          <w:sz w:val="14"/>
        </w:rPr>
      </w:pPr>
      <w:r>
        <w:rPr>
          <w:noProof/>
          <w:lang w:eastAsia="es-ES"/>
        </w:rPr>
        <mc:AlternateContent>
          <mc:Choice Requires="wps">
            <w:drawing>
              <wp:anchor distT="0" distB="0" distL="0" distR="0" simplePos="0" relativeHeight="48759347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77777777" w:rsidR="00192FCE" w:rsidRPr="005C5611" w:rsidRDefault="00192FCE" w:rsidP="00EB62F8">
                            <w:pPr>
                              <w:spacing w:line="276" w:lineRule="auto"/>
                              <w:ind w:left="-142" w:firstLine="284"/>
                              <w:jc w:val="both"/>
                              <w:rPr>
                                <w:rFonts w:ascii="Avenir Next LT Pro" w:hAnsi="Avenir Next LT Pro"/>
                                <w:b/>
                                <w:bCs/>
                              </w:rPr>
                            </w:pPr>
                            <w:r w:rsidRPr="005C5611">
                              <w:rPr>
                                <w:rFonts w:ascii="Avenir Next LT Pro" w:hAnsi="Avenir Next LT Pro"/>
                                <w:b/>
                                <w:bCs/>
                              </w:rPr>
                              <w:t>3.-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504D15" id="Text Box 5" o:spid="_x0000_s1028" type="#_x0000_t202" style="position:absolute;margin-left:0;margin-top:11pt;width:436.55pt;height:17.0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ImfAIAAAcFAAAOAAAAZHJzL2Uyb0RvYy54bWysVF1vmzAUfZ+0/2D5PQVSwlJUUnUhmSZ1&#10;H1K7H+DYJlgztmc7gW7af9+1CVm7vkzTeIALvj4+595zub4ZOomO3DqhVYWzixQjrqhmQu0r/OVh&#10;O1ti5DxRjEiteIUfucM3q9evrntT8rlutWTcIgBRruxNhVvvTZkkjra8I+5CG65gsdG2Ix5e7T5h&#10;lvSA3slknqZF0mvLjNWUOwdf63ERryJ+03DqPzWN4x7JCgM3H+823nfhnqyuSbm3xLSCnmiQf2DR&#10;EaHg0DNUTTxBByteQHWCWu104y+o7hLdNILyqAHUZOkfau5bYnjUAsVx5lwm9/9g6cfjZ4sEg94V&#10;GCnSQY8e+ODRWz2gRShPb1wJWfcG8vwAnyE1SnXmTtOvDim9bona81trdd9ywoBeFnYmT7aOOC6A&#10;7PoPmsEx5OB1BBoa24XaQTUQoEObHs+tCVQofFws8jxbLjCisDbPisVlJJeQctptrPPvuO5QCCps&#10;ofURnRzvnA9sSDmlhMOU3gopY/ulQn2Fi/SqGHVpKVhYDGnO7ndradGRBAPFK0qDladpnfBgYym6&#10;Ci/PSaQM1dgoFk/xRMgxBiZSBXAQB9xO0WiXH1fp1Wa5WeazfF5sZnla17Pb7TqfFdvszaK+rNfr&#10;OvsZeGZ52QrGuApUJ+tm+d9Z4zREo+nO5n0m6ZnybbxeKk+e04hVBlXTM6qLNgidHz3gh90QDTef&#10;3LXT7BF8YfU4nfA3gaDV9jtGPUxmhd23A7EcI/legbfCGE+BnYLdFBBFYWuFPUZjuPbjuB+MFfsW&#10;kEf3Kn0L/mtEtEYw6sji5FqYtqjh9GcI4/z0PWb9/n+tfgEAAP//AwBQSwMEFAAGAAgAAAAhAExk&#10;pWnbAAAABgEAAA8AAABkcnMvZG93bnJldi54bWxMj0FPg0AQhe8m/ofNmHizCxgqoQyNMe3Fgwlt&#10;f8AWRqCys4TdFvz3jic9TV7ey3vfFNvFDupGk+8dI8SrCBRx7ZqeW4TTcf+UgfLBcGMGx4TwTR62&#10;5f1dYfLGzVzR7RBaJSXsc4PQhTDmWvu6I2v8yo3E4n26yZogcmp1M5lZyu2gkyhaa2t6loXOjPTW&#10;Uf11uFoEqi69c/tsrsbQnt79Lk13Hyni48PyugEVaAl/YfjFF3Qohensrtx4NSDIIwEhSeSKm708&#10;x6DOCOk6Bl0W+j9++QMAAP//AwBQSwECLQAUAAYACAAAACEAtoM4kv4AAADhAQAAEwAAAAAAAAAA&#10;AAAAAAAAAAAAW0NvbnRlbnRfVHlwZXNdLnhtbFBLAQItABQABgAIAAAAIQA4/SH/1gAAAJQBAAAL&#10;AAAAAAAAAAAAAAAAAC8BAABfcmVscy8ucmVsc1BLAQItABQABgAIAAAAIQCbX9ImfAIAAAcFAAAO&#10;AAAAAAAAAAAAAAAAAC4CAABkcnMvZTJvRG9jLnhtbFBLAQItABQABgAIAAAAIQBMZKVp2wAAAAYB&#10;AAAPAAAAAAAAAAAAAAAAANYEAABkcnMvZG93bnJldi54bWxQSwUGAAAAAAQABADzAAAA3gUAAAAA&#10;" filled="f" strokeweight=".48pt">
                <v:textbox inset="0,0,0,0">
                  <w:txbxContent>
                    <w:p w14:paraId="15FBDB35" w14:textId="77777777" w:rsidR="00192FCE" w:rsidRPr="005C5611" w:rsidRDefault="00192FCE" w:rsidP="00EB62F8">
                      <w:pPr>
                        <w:spacing w:line="276" w:lineRule="auto"/>
                        <w:ind w:left="-142" w:firstLine="284"/>
                        <w:jc w:val="both"/>
                        <w:rPr>
                          <w:rFonts w:ascii="Avenir Next LT Pro" w:hAnsi="Avenir Next LT Pro"/>
                          <w:b/>
                          <w:bCs/>
                        </w:rPr>
                      </w:pPr>
                      <w:r w:rsidRPr="005C5611">
                        <w:rPr>
                          <w:rFonts w:ascii="Avenir Next LT Pro" w:hAnsi="Avenir Next LT Pro"/>
                          <w:b/>
                          <w:bCs/>
                        </w:rPr>
                        <w:t>3.- Servicios a prestar por el adjudicatario</w:t>
                      </w:r>
                    </w:p>
                  </w:txbxContent>
                </v:textbox>
                <w10:wrap type="topAndBottom" anchorx="margin"/>
              </v:shape>
            </w:pict>
          </mc:Fallback>
        </mc:AlternateContent>
      </w:r>
    </w:p>
    <w:p w14:paraId="66025063" w14:textId="77777777" w:rsidR="00192FCE" w:rsidRDefault="00192FCE" w:rsidP="00192FCE">
      <w:pPr>
        <w:spacing w:line="276" w:lineRule="auto"/>
        <w:jc w:val="both"/>
        <w:rPr>
          <w:rFonts w:ascii="Avenir Next LT Pro" w:hAnsi="Avenir Next LT Pro"/>
        </w:rPr>
      </w:pPr>
    </w:p>
    <w:p w14:paraId="01D2E56C" w14:textId="42ECD03F" w:rsidR="00192FCE" w:rsidRPr="00594D86" w:rsidRDefault="00192FCE" w:rsidP="00192FCE">
      <w:pPr>
        <w:spacing w:line="276" w:lineRule="auto"/>
        <w:jc w:val="both"/>
        <w:rPr>
          <w:rFonts w:ascii="Avenir Next LT Pro" w:hAnsi="Avenir Next LT Pro"/>
        </w:rPr>
      </w:pPr>
      <w:r w:rsidRPr="00594D86">
        <w:rPr>
          <w:rFonts w:ascii="Avenir Next LT Pro" w:hAnsi="Avenir Next LT Pro"/>
        </w:rPr>
        <w:t>Las principales actividades a realizar por el proveedor son:</w:t>
      </w:r>
    </w:p>
    <w:p w14:paraId="12B81297" w14:textId="77777777" w:rsidR="00192FCE" w:rsidRPr="00594D86" w:rsidRDefault="00192FCE" w:rsidP="00192FCE">
      <w:pPr>
        <w:spacing w:line="276" w:lineRule="auto"/>
        <w:jc w:val="both"/>
        <w:rPr>
          <w:rFonts w:ascii="Avenir Next LT Pro" w:hAnsi="Avenir Next LT Pro"/>
        </w:rPr>
      </w:pPr>
    </w:p>
    <w:p w14:paraId="3AADE0BB" w14:textId="278ED9B2" w:rsidR="00192FCE" w:rsidRPr="00594D86" w:rsidRDefault="00192FCE"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Estudio y propuesta de l</w:t>
      </w:r>
      <w:r w:rsidR="00C76F20" w:rsidRPr="00594D86">
        <w:rPr>
          <w:rFonts w:ascii="Avenir Next LT Pro" w:hAnsi="Avenir Next LT Pro"/>
        </w:rPr>
        <w:t>a</w:t>
      </w:r>
      <w:r w:rsidRPr="00594D86">
        <w:rPr>
          <w:rFonts w:ascii="Avenir Next LT Pro" w:hAnsi="Avenir Next LT Pro"/>
        </w:rPr>
        <w:t xml:space="preserve">s principales </w:t>
      </w:r>
      <w:r w:rsidR="00C76F20" w:rsidRPr="00594D86">
        <w:rPr>
          <w:rFonts w:ascii="Avenir Next LT Pro" w:hAnsi="Avenir Next LT Pro"/>
        </w:rPr>
        <w:t>fuentes de información</w:t>
      </w:r>
      <w:r w:rsidR="00C60A5D" w:rsidRPr="00594D86">
        <w:rPr>
          <w:rFonts w:ascii="Avenir Next LT Pro" w:hAnsi="Avenir Next LT Pro"/>
        </w:rPr>
        <w:t xml:space="preserve"> de proyectos en la red o de las fuentes identificadas en el proyecto basadas en parámetros también definidos en el mismo</w:t>
      </w:r>
      <w:r w:rsidRPr="00594D86">
        <w:rPr>
          <w:rFonts w:ascii="Avenir Next LT Pro" w:hAnsi="Avenir Next LT Pro"/>
        </w:rPr>
        <w:t>.</w:t>
      </w:r>
    </w:p>
    <w:p w14:paraId="3B93476A" w14:textId="77777777" w:rsidR="00192FCE" w:rsidRPr="00594D86" w:rsidRDefault="00192FCE" w:rsidP="00EB62F8">
      <w:pPr>
        <w:spacing w:line="276" w:lineRule="auto"/>
        <w:ind w:left="426" w:hanging="284"/>
        <w:jc w:val="both"/>
        <w:rPr>
          <w:rFonts w:ascii="Avenir Next LT Pro" w:hAnsi="Avenir Next LT Pro"/>
        </w:rPr>
      </w:pPr>
    </w:p>
    <w:p w14:paraId="1C27936A" w14:textId="7F5A6A77" w:rsidR="00192FCE" w:rsidRPr="00594D86" w:rsidRDefault="00192FCE"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 xml:space="preserve">Detalle de todos los datos que serán recopilados y de </w:t>
      </w:r>
      <w:r w:rsidR="00C60A5D" w:rsidRPr="00594D86">
        <w:rPr>
          <w:rFonts w:ascii="Avenir Next LT Pro" w:hAnsi="Avenir Next LT Pro"/>
        </w:rPr>
        <w:t>cómo</w:t>
      </w:r>
      <w:r w:rsidRPr="00594D86">
        <w:rPr>
          <w:rFonts w:ascii="Avenir Next LT Pro" w:hAnsi="Avenir Next LT Pro"/>
        </w:rPr>
        <w:t xml:space="preserve"> serán clasificado</w:t>
      </w:r>
      <w:r w:rsidR="00C60A5D" w:rsidRPr="00594D86">
        <w:rPr>
          <w:rFonts w:ascii="Avenir Next LT Pro" w:hAnsi="Avenir Next LT Pro"/>
        </w:rPr>
        <w:t>s</w:t>
      </w:r>
      <w:r w:rsidRPr="00594D86">
        <w:rPr>
          <w:rFonts w:ascii="Avenir Next LT Pro" w:hAnsi="Avenir Next LT Pro"/>
        </w:rPr>
        <w:t>.</w:t>
      </w:r>
    </w:p>
    <w:p w14:paraId="354EFE2F" w14:textId="77777777" w:rsidR="00192FCE" w:rsidRPr="00594D86" w:rsidRDefault="00192FCE" w:rsidP="00EB62F8">
      <w:pPr>
        <w:spacing w:line="276" w:lineRule="auto"/>
        <w:ind w:left="426" w:hanging="284"/>
        <w:jc w:val="both"/>
        <w:rPr>
          <w:rFonts w:ascii="Avenir Next LT Pro" w:hAnsi="Avenir Next LT Pro"/>
        </w:rPr>
      </w:pPr>
    </w:p>
    <w:p w14:paraId="327A1F27" w14:textId="2476E09A" w:rsidR="00192FCE" w:rsidRPr="00594D86" w:rsidRDefault="00696E47"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D</w:t>
      </w:r>
      <w:r w:rsidR="00C60A5D" w:rsidRPr="00594D86">
        <w:rPr>
          <w:rFonts w:ascii="Avenir Next LT Pro" w:hAnsi="Avenir Next LT Pro"/>
        </w:rPr>
        <w:t>esarrollo del algoritmo y metodología de búsqueda y clasificación automática</w:t>
      </w:r>
    </w:p>
    <w:p w14:paraId="4F2C9A5C" w14:textId="77777777" w:rsidR="00C60A5D" w:rsidRPr="00594D86" w:rsidRDefault="00C60A5D" w:rsidP="00EB62F8">
      <w:pPr>
        <w:pStyle w:val="Prrafodelista"/>
        <w:ind w:left="426" w:hanging="284"/>
        <w:rPr>
          <w:rFonts w:ascii="Avenir Next LT Pro" w:hAnsi="Avenir Next LT Pro"/>
        </w:rPr>
      </w:pPr>
    </w:p>
    <w:p w14:paraId="0D09E1EB" w14:textId="485B40C3" w:rsidR="00C60A5D" w:rsidRPr="00594D86" w:rsidRDefault="00696E47"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S</w:t>
      </w:r>
      <w:r w:rsidR="00C60A5D" w:rsidRPr="00594D86">
        <w:rPr>
          <w:rFonts w:ascii="Avenir Next LT Pro" w:hAnsi="Avenir Next LT Pro"/>
        </w:rPr>
        <w:t>elección de algoritmos de aprendizaje supervisado y no supervisado para la resolución de problemas de negocio.</w:t>
      </w:r>
    </w:p>
    <w:p w14:paraId="1527B257" w14:textId="77777777" w:rsidR="00192FCE" w:rsidRPr="00594D86" w:rsidRDefault="00192FCE" w:rsidP="00EB62F8">
      <w:pPr>
        <w:spacing w:line="276" w:lineRule="auto"/>
        <w:ind w:left="426" w:hanging="284"/>
        <w:jc w:val="both"/>
        <w:rPr>
          <w:rFonts w:ascii="Avenir Next LT Pro" w:hAnsi="Avenir Next LT Pro"/>
        </w:rPr>
      </w:pPr>
    </w:p>
    <w:p w14:paraId="4FD5CC2F" w14:textId="77CA41CE" w:rsidR="00696E47" w:rsidRPr="00594D86" w:rsidRDefault="00192FCE"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 xml:space="preserve">Diseño y desarrollo de </w:t>
      </w:r>
      <w:r w:rsidR="00C60A5D" w:rsidRPr="00594D86">
        <w:rPr>
          <w:rFonts w:ascii="Avenir Next LT Pro" w:hAnsi="Avenir Next LT Pro"/>
        </w:rPr>
        <w:t>una herramienta online</w:t>
      </w:r>
      <w:r w:rsidRPr="00594D86">
        <w:rPr>
          <w:rFonts w:ascii="Avenir Next LT Pro" w:hAnsi="Avenir Next LT Pro"/>
        </w:rPr>
        <w:t xml:space="preserve"> que </w:t>
      </w:r>
      <w:r w:rsidR="00696E47" w:rsidRPr="00594D86">
        <w:rPr>
          <w:rFonts w:ascii="Avenir Next LT Pro" w:hAnsi="Avenir Next LT Pro"/>
        </w:rPr>
        <w:t>permita interpretar y exportar los modelos predictivos a través de la automatización de flujos de trabajo, a través de interfaz web o llamadas a API</w:t>
      </w:r>
      <w:r w:rsidR="00EB62F8">
        <w:rPr>
          <w:rFonts w:ascii="Avenir Next LT Pro" w:hAnsi="Avenir Next LT Pro"/>
        </w:rPr>
        <w:t>.</w:t>
      </w:r>
    </w:p>
    <w:p w14:paraId="7E4E7F53" w14:textId="77777777" w:rsidR="00192FCE" w:rsidRPr="00192FCE" w:rsidRDefault="00192FCE" w:rsidP="00192FCE">
      <w:pPr>
        <w:spacing w:line="276" w:lineRule="auto"/>
        <w:jc w:val="both"/>
        <w:rPr>
          <w:rFonts w:ascii="Avenir Next LT Pro" w:hAnsi="Avenir Next LT Pro"/>
          <w:highlight w:val="cyan"/>
        </w:rPr>
      </w:pPr>
    </w:p>
    <w:p w14:paraId="21D747B5" w14:textId="47375E83" w:rsidR="00CA18B6" w:rsidRDefault="00CA18B6">
      <w:pPr>
        <w:pStyle w:val="Textoindependiente"/>
        <w:spacing w:before="2"/>
        <w:ind w:left="0"/>
        <w:jc w:val="left"/>
        <w:rPr>
          <w:sz w:val="14"/>
        </w:rPr>
      </w:pPr>
      <w:r>
        <w:rPr>
          <w:noProof/>
          <w:lang w:eastAsia="es-ES"/>
        </w:rPr>
        <w:lastRenderedPageBreak/>
        <mc:AlternateContent>
          <mc:Choice Requires="wps">
            <w:drawing>
              <wp:anchor distT="0" distB="0" distL="0" distR="0" simplePos="0" relativeHeight="487595520" behindDoc="1" locked="0" layoutInCell="1" allowOverlap="1" wp14:anchorId="3231ADB8" wp14:editId="36E2356D">
                <wp:simplePos x="0" y="0"/>
                <wp:positionH relativeFrom="margin">
                  <wp:posOffset>0</wp:posOffset>
                </wp:positionH>
                <wp:positionV relativeFrom="paragraph">
                  <wp:posOffset>105410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1E8A277F" w:rsidR="00CA18B6" w:rsidRPr="005C5611" w:rsidRDefault="00CA18B6" w:rsidP="00CA18B6">
                            <w:pPr>
                              <w:spacing w:line="276" w:lineRule="auto"/>
                              <w:ind w:left="-142" w:firstLine="284"/>
                              <w:jc w:val="both"/>
                              <w:rPr>
                                <w:rFonts w:ascii="Avenir Next LT Pro" w:hAnsi="Avenir Next LT Pro"/>
                                <w:b/>
                                <w:bCs/>
                              </w:rPr>
                            </w:pPr>
                            <w:r>
                              <w:rPr>
                                <w:rFonts w:ascii="Avenir Next LT Pro" w:hAnsi="Avenir Next LT Pro"/>
                                <w:b/>
                                <w:bCs/>
                              </w:rPr>
                              <w:t>4</w:t>
                            </w:r>
                            <w:r w:rsidRPr="005C5611">
                              <w:rPr>
                                <w:rFonts w:ascii="Avenir Next LT Pro" w:hAnsi="Avenir Next LT Pro"/>
                                <w:b/>
                                <w:bCs/>
                              </w:rPr>
                              <w:t xml:space="preserve">.- </w:t>
                            </w:r>
                            <w:r>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31ADB8" id="_x0000_s1029" type="#_x0000_t202" style="position:absolute;margin-left:0;margin-top:8.3pt;width:436.55pt;height:17.05pt;z-index:-15720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RJfAIAAAcFAAAOAAAAZHJzL2Uyb0RvYy54bWysVF1v2yAUfZ+0/4B4T22nTppadaouTqZJ&#10;3YfU7gcQwDEaBgYkdlftv++C4yxdX6ZpfsDX5nI453IuN7d9K9GBWye0KnF2kWLEFdVMqF2Jvz5u&#10;JguMnCeKEakVL/ETd/h2+fbNTWcKPtWNloxbBCDKFZ0pceO9KZLE0Ya3xF1owxVM1tq2xMOn3SXM&#10;kg7QW5lM03SedNoyYzXlzsHfapjEy4hf15z6z3XtuEeyxMDNx9HGcRvGZHlDip0lphH0SIP8A4uW&#10;CAWbnqAq4gnaW/EKqhXUaqdrf0F1m+i6FpRHDaAmS/9Q89AQw6MWKI4zpzK5/wdLPx2+WCRYiadQ&#10;HkVaOKNH3nv0TvdoFsrTGVdA1oOBPN/DbzjmKNWZe02/OaT0qiFqx++s1V3DCQN6WViZnC0dcFwA&#10;2XYfNYNtyN7rCNTXtg21g2ogQAceT6ejCVQo/JzN8jxbzDCiMDfN5rPLSC4hxbjaWOffc92iEJTY&#10;wtFHdHK4dz6wIcWYEjZTeiOkjMcvFepKPE+v54MuLQULkyHN2d12JS06kGCg+ERpMHOe1goPNpai&#10;LfHilESKUI21YnEXT4QcYmAiVQAHccDtGA12eb5Or9eL9SKf5NP5epKnVTW526zyyXyTXc2qy2q1&#10;qrKfgWeWF41gjKtAdbRulv+dNY5NNJjuZN4Xkl4o38TntfLkJY1YZVA1vqO6aINw8oMHfL/to+Gu&#10;RndtNXsCX1g9dCfcJhA02v7AqIPOLLH7vieWYyQ/KPBWaOMxsGOwHQOiKCwtscdoCFd+aPe9sWLX&#10;APLgXqXvwH+1iNYIRh1YHF0L3RY1HG+G0M7n3zHr9/21/AUAAP//AwBQSwMEFAAGAAgAAAAhAK5T&#10;IZrbAAAABgEAAA8AAABkcnMvZG93bnJldi54bWxMj8FOwzAQRO9I/IO1SNyoU1DSKGRTIdReOCCl&#10;7Qe48ZIE4nUUu034e5YTHHdmNPO23C5uUFeaQu8ZYb1KQBE33vbcIpyO+4ccVIiGrRk8E8I3BdhW&#10;tzelKayfuabrIbZKSjgUBqGLcSy0Dk1HzoSVH4nF+/CTM1HOqdV2MrOUu0E/JkmmnelZFjoz0mtH&#10;zdfh4hCo/uy93+dzPcb29BZ2abp7TxHv75aXZ1CRlvgXhl98QYdKmM7+wjaoAUEeiaJmGShx883T&#10;GtQZIU02oKtS/8evfgAAAP//AwBQSwECLQAUAAYACAAAACEAtoM4kv4AAADhAQAAEwAAAAAAAAAA&#10;AAAAAAAAAAAAW0NvbnRlbnRfVHlwZXNdLnhtbFBLAQItABQABgAIAAAAIQA4/SH/1gAAAJQBAAAL&#10;AAAAAAAAAAAAAAAAAC8BAABfcmVscy8ucmVsc1BLAQItABQABgAIAAAAIQBQN4RJfAIAAAcFAAAO&#10;AAAAAAAAAAAAAAAAAC4CAABkcnMvZTJvRG9jLnhtbFBLAQItABQABgAIAAAAIQCuUyGa2wAAAAYB&#10;AAAPAAAAAAAAAAAAAAAAANYEAABkcnMvZG93bnJldi54bWxQSwUGAAAAAAQABADzAAAA3gUAAAAA&#10;" filled="f" strokeweight=".48pt">
                <v:textbox inset="0,0,0,0">
                  <w:txbxContent>
                    <w:p w14:paraId="1492A061" w14:textId="1E8A277F" w:rsidR="00CA18B6" w:rsidRPr="005C5611" w:rsidRDefault="00CA18B6" w:rsidP="00CA18B6">
                      <w:pPr>
                        <w:spacing w:line="276" w:lineRule="auto"/>
                        <w:ind w:left="-142" w:firstLine="284"/>
                        <w:jc w:val="both"/>
                        <w:rPr>
                          <w:rFonts w:ascii="Avenir Next LT Pro" w:hAnsi="Avenir Next LT Pro"/>
                          <w:b/>
                          <w:bCs/>
                        </w:rPr>
                      </w:pPr>
                      <w:r>
                        <w:rPr>
                          <w:rFonts w:ascii="Avenir Next LT Pro" w:hAnsi="Avenir Next LT Pro"/>
                          <w:b/>
                          <w:bCs/>
                        </w:rPr>
                        <w:t>4</w:t>
                      </w:r>
                      <w:r w:rsidRPr="005C5611">
                        <w:rPr>
                          <w:rFonts w:ascii="Avenir Next LT Pro" w:hAnsi="Avenir Next LT Pro"/>
                          <w:b/>
                          <w:bCs/>
                        </w:rPr>
                        <w:t xml:space="preserve">.- </w:t>
                      </w:r>
                      <w:r>
                        <w:rPr>
                          <w:rFonts w:ascii="Avenir Next LT Pro" w:hAnsi="Avenir Next LT Pro"/>
                          <w:b/>
                          <w:bCs/>
                        </w:rPr>
                        <w:t>Documentación técnica a presentar</w:t>
                      </w:r>
                    </w:p>
                  </w:txbxContent>
                </v:textbox>
                <w10:wrap type="topAndBottom" anchorx="margin"/>
              </v:shape>
            </w:pict>
          </mc:Fallback>
        </mc:AlternateContent>
      </w:r>
    </w:p>
    <w:p w14:paraId="5C999B29" w14:textId="77777777" w:rsidR="00CA18B6" w:rsidRDefault="00CA18B6">
      <w:pPr>
        <w:pStyle w:val="Textoindependiente"/>
        <w:spacing w:before="2"/>
        <w:ind w:left="0"/>
        <w:jc w:val="left"/>
        <w:rPr>
          <w:sz w:val="14"/>
        </w:rPr>
      </w:pPr>
    </w:p>
    <w:p w14:paraId="7444D6AC" w14:textId="763EFD12" w:rsidR="00CA18B6" w:rsidRPr="00C91744" w:rsidRDefault="00CA18B6" w:rsidP="00CA18B6">
      <w:pPr>
        <w:spacing w:line="276" w:lineRule="auto"/>
        <w:ind w:left="284"/>
        <w:jc w:val="both"/>
        <w:rPr>
          <w:rFonts w:ascii="Avenir Next LT Pro" w:hAnsi="Avenir Next LT Pro"/>
        </w:rPr>
      </w:pPr>
      <w:r w:rsidRPr="00C91744">
        <w:rPr>
          <w:rFonts w:ascii="Avenir Next LT Pro" w:hAnsi="Avenir Next LT Pro"/>
        </w:rPr>
        <w:t xml:space="preserve">Los servicios profesionales propuestos por el licitador incluirán las líneas de actividad a continuación, teniendo en cuenta la documentación que para cada una se indica: </w:t>
      </w:r>
    </w:p>
    <w:p w14:paraId="0FEC77A7" w14:textId="77777777" w:rsidR="00CA18B6" w:rsidRPr="00C91744" w:rsidRDefault="00CA18B6" w:rsidP="00CA18B6">
      <w:pPr>
        <w:spacing w:line="276" w:lineRule="auto"/>
        <w:jc w:val="both"/>
        <w:rPr>
          <w:rFonts w:ascii="Avenir Next LT Pro" w:hAnsi="Avenir Next LT Pro"/>
        </w:rPr>
      </w:pPr>
    </w:p>
    <w:p w14:paraId="7DB6FC2F" w14:textId="77777777" w:rsidR="00CA18B6" w:rsidRPr="007D2327" w:rsidRDefault="00CA18B6" w:rsidP="00CA18B6">
      <w:pPr>
        <w:pStyle w:val="Prrafodelista"/>
        <w:numPr>
          <w:ilvl w:val="0"/>
          <w:numId w:val="19"/>
        </w:numPr>
        <w:spacing w:line="276" w:lineRule="auto"/>
        <w:ind w:hanging="218"/>
        <w:rPr>
          <w:rFonts w:ascii="Avenir Next LT Pro" w:hAnsi="Avenir Next LT Pro"/>
          <w:b/>
          <w:u w:val="single"/>
        </w:rPr>
      </w:pPr>
      <w:r w:rsidRPr="007D2327">
        <w:rPr>
          <w:rFonts w:ascii="Avenir Next LT Pro" w:hAnsi="Avenir Next LT Pro"/>
          <w:b/>
          <w:u w:val="single"/>
        </w:rPr>
        <w:t xml:space="preserve">Desarrollar e implementar un algoritmo y una metodología de búsqueda y clasificación automática de proyectos en la red en diversas fuentes identificadas en el proyecto basadas en parámetros también definidas en Accessibilitech. </w:t>
      </w:r>
    </w:p>
    <w:p w14:paraId="6FF591F4" w14:textId="77777777" w:rsidR="00CA18B6" w:rsidRPr="00C91744" w:rsidRDefault="00CA18B6" w:rsidP="00CA18B6">
      <w:pPr>
        <w:spacing w:line="276" w:lineRule="auto"/>
        <w:jc w:val="both"/>
        <w:rPr>
          <w:rFonts w:ascii="Avenir Next LT Pro" w:hAnsi="Avenir Next LT Pro"/>
        </w:rPr>
      </w:pPr>
    </w:p>
    <w:p w14:paraId="3AED39A6" w14:textId="77777777" w:rsidR="00CA18B6" w:rsidRPr="00C91744" w:rsidRDefault="00CA18B6" w:rsidP="00CA18B6">
      <w:pPr>
        <w:spacing w:line="276" w:lineRule="auto"/>
        <w:ind w:left="360"/>
        <w:jc w:val="both"/>
        <w:rPr>
          <w:rFonts w:ascii="Avenir Next LT Pro" w:hAnsi="Avenir Next LT Pro"/>
        </w:rPr>
      </w:pPr>
      <w:r w:rsidRPr="00C91744">
        <w:rPr>
          <w:rFonts w:ascii="Avenir Next LT Pro" w:hAnsi="Avenir Next LT Pro"/>
        </w:rPr>
        <w:t>El licitador presentará una propuesta que incluya:</w:t>
      </w:r>
    </w:p>
    <w:p w14:paraId="39C96075" w14:textId="77777777" w:rsidR="00CA18B6" w:rsidRPr="00C91744" w:rsidRDefault="00CA18B6" w:rsidP="00CA18B6">
      <w:pPr>
        <w:spacing w:line="276" w:lineRule="auto"/>
        <w:jc w:val="both"/>
        <w:rPr>
          <w:rFonts w:ascii="Avenir Next LT Pro" w:hAnsi="Avenir Next LT Pro"/>
        </w:rPr>
      </w:pPr>
    </w:p>
    <w:p w14:paraId="7D864975" w14:textId="77777777" w:rsidR="00CA18B6" w:rsidRPr="00C91744" w:rsidRDefault="00CA18B6" w:rsidP="00CA18B6">
      <w:pPr>
        <w:pStyle w:val="Prrafodelista"/>
        <w:numPr>
          <w:ilvl w:val="0"/>
          <w:numId w:val="17"/>
        </w:numPr>
        <w:spacing w:line="276" w:lineRule="auto"/>
        <w:rPr>
          <w:rFonts w:ascii="Avenir Next LT Pro" w:hAnsi="Avenir Next LT Pro"/>
        </w:rPr>
      </w:pPr>
      <w:r w:rsidRPr="00C91744">
        <w:rPr>
          <w:rFonts w:ascii="Avenir Next LT Pro" w:hAnsi="Avenir Next LT Pro"/>
        </w:rPr>
        <w:t>Descripción de la metodología a aplicar en el proyecto</w:t>
      </w:r>
    </w:p>
    <w:p w14:paraId="23BD0F5B" w14:textId="77777777" w:rsidR="00CA18B6" w:rsidRPr="00C91744" w:rsidRDefault="00CA18B6" w:rsidP="00CA18B6">
      <w:pPr>
        <w:pStyle w:val="Prrafodelista"/>
        <w:numPr>
          <w:ilvl w:val="0"/>
          <w:numId w:val="17"/>
        </w:numPr>
        <w:spacing w:line="276" w:lineRule="auto"/>
        <w:rPr>
          <w:rFonts w:ascii="Avenir Next LT Pro" w:hAnsi="Avenir Next LT Pro"/>
        </w:rPr>
      </w:pPr>
      <w:r w:rsidRPr="00C91744">
        <w:rPr>
          <w:rFonts w:ascii="Avenir Next LT Pro" w:hAnsi="Avenir Next LT Pro"/>
        </w:rPr>
        <w:t xml:space="preserve">Identificación y detalle de la tecnología y las actividades a desarrollar. </w:t>
      </w:r>
    </w:p>
    <w:p w14:paraId="2702E7A8" w14:textId="77777777" w:rsidR="00CA18B6" w:rsidRPr="00C91744" w:rsidRDefault="00CA18B6" w:rsidP="00CA18B6">
      <w:pPr>
        <w:pStyle w:val="Prrafodelista"/>
        <w:numPr>
          <w:ilvl w:val="0"/>
          <w:numId w:val="17"/>
        </w:numPr>
        <w:spacing w:line="276" w:lineRule="auto"/>
        <w:rPr>
          <w:rFonts w:ascii="Avenir Next LT Pro" w:hAnsi="Avenir Next LT Pro"/>
        </w:rPr>
      </w:pPr>
      <w:r w:rsidRPr="00C91744">
        <w:rPr>
          <w:rFonts w:ascii="Avenir Next LT Pro" w:hAnsi="Avenir Next LT Pro"/>
        </w:rPr>
        <w:t>Propuesta de selección de algoritmos de aprendizaje supervisado y no supervisado que permitirían resolver multitud de problemas de negocio.</w:t>
      </w:r>
    </w:p>
    <w:p w14:paraId="357DEA74" w14:textId="77777777" w:rsidR="00CA18B6" w:rsidRPr="00C91744" w:rsidRDefault="00CA18B6" w:rsidP="00CA18B6">
      <w:pPr>
        <w:spacing w:line="276" w:lineRule="auto"/>
        <w:jc w:val="both"/>
        <w:rPr>
          <w:rFonts w:ascii="Avenir Next LT Pro" w:hAnsi="Avenir Next LT Pro"/>
        </w:rPr>
      </w:pPr>
    </w:p>
    <w:p w14:paraId="3A98367D" w14:textId="77777777" w:rsidR="00CA18B6" w:rsidRPr="00C91744" w:rsidRDefault="00CA18B6" w:rsidP="00CA18B6">
      <w:pPr>
        <w:spacing w:line="276" w:lineRule="auto"/>
        <w:ind w:left="360"/>
        <w:jc w:val="both"/>
        <w:rPr>
          <w:rFonts w:ascii="Avenir Next LT Pro" w:hAnsi="Avenir Next LT Pro"/>
        </w:rPr>
      </w:pPr>
      <w:r w:rsidRPr="00C91744">
        <w:rPr>
          <w:rFonts w:ascii="Avenir Next LT Pro" w:hAnsi="Avenir Next LT Pro"/>
        </w:rPr>
        <w:t>A su vez, presentará un plan de trabajo para la ejecución del proyecto, donde contemple la secuencia de las actividades, la descripción de los entregables, el cronograma y un apartado específico de plan de contingencia.</w:t>
      </w:r>
    </w:p>
    <w:p w14:paraId="7C6F24C9" w14:textId="77777777" w:rsidR="00CA18B6" w:rsidRPr="00C91744" w:rsidRDefault="00CA18B6" w:rsidP="00CA18B6">
      <w:pPr>
        <w:spacing w:line="276" w:lineRule="auto"/>
        <w:jc w:val="both"/>
        <w:rPr>
          <w:rFonts w:ascii="Avenir Next LT Pro" w:hAnsi="Avenir Next LT Pro"/>
        </w:rPr>
      </w:pPr>
    </w:p>
    <w:p w14:paraId="4EE328E2" w14:textId="77777777" w:rsidR="00CA18B6" w:rsidRPr="007D2327" w:rsidRDefault="00CA18B6" w:rsidP="00CA18B6">
      <w:pPr>
        <w:pStyle w:val="Prrafodelista"/>
        <w:numPr>
          <w:ilvl w:val="0"/>
          <w:numId w:val="19"/>
        </w:numPr>
        <w:spacing w:line="276" w:lineRule="auto"/>
        <w:ind w:hanging="218"/>
        <w:rPr>
          <w:rFonts w:ascii="Avenir Next LT Pro" w:hAnsi="Avenir Next LT Pro"/>
          <w:b/>
          <w:u w:val="single"/>
        </w:rPr>
      </w:pPr>
      <w:r w:rsidRPr="007D2327">
        <w:rPr>
          <w:rFonts w:ascii="Avenir Next LT Pro" w:hAnsi="Avenir Next LT Pro"/>
          <w:b/>
          <w:u w:val="single"/>
        </w:rPr>
        <w:t xml:space="preserve">Creación de una herramienta online que permita visualizar los proyectos detectados por el algoritmo anterior, clasificados en base a parámetros de accesibilidad, inclusividad, escalabilidad, sobre un mapa de visionado. </w:t>
      </w:r>
    </w:p>
    <w:p w14:paraId="7BA4354C" w14:textId="77777777" w:rsidR="00CA18B6" w:rsidRPr="00C91744" w:rsidRDefault="00CA18B6" w:rsidP="00CA18B6">
      <w:pPr>
        <w:spacing w:line="276" w:lineRule="auto"/>
        <w:jc w:val="both"/>
        <w:rPr>
          <w:rFonts w:ascii="Avenir Next LT Pro" w:hAnsi="Avenir Next LT Pro"/>
        </w:rPr>
      </w:pPr>
    </w:p>
    <w:p w14:paraId="659DA496" w14:textId="77777777" w:rsidR="00CA18B6" w:rsidRDefault="00CA18B6" w:rsidP="00CA18B6">
      <w:pPr>
        <w:spacing w:line="276" w:lineRule="auto"/>
        <w:ind w:left="360"/>
        <w:jc w:val="both"/>
        <w:rPr>
          <w:rFonts w:ascii="Avenir Next LT Pro" w:hAnsi="Avenir Next LT Pro"/>
        </w:rPr>
      </w:pPr>
      <w:r w:rsidRPr="00C91744">
        <w:rPr>
          <w:rFonts w:ascii="Avenir Next LT Pro" w:hAnsi="Avenir Next LT Pro"/>
        </w:rPr>
        <w:t xml:space="preserve">El licitador presentará una propuesta que incluya las características y especificaciones de la herramienta web (teniendo en cuenta lo reflejado en el aptdo. de características del servicio con respecto a la esta línea de actividad –B-). </w:t>
      </w:r>
    </w:p>
    <w:p w14:paraId="6BBFF19F" w14:textId="77777777" w:rsidR="00CA18B6" w:rsidRPr="00C91744" w:rsidRDefault="00CA18B6" w:rsidP="00CA18B6">
      <w:pPr>
        <w:spacing w:line="276" w:lineRule="auto"/>
        <w:ind w:left="360"/>
        <w:jc w:val="both"/>
        <w:rPr>
          <w:rFonts w:ascii="Avenir Next LT Pro" w:hAnsi="Avenir Next LT Pro"/>
        </w:rPr>
      </w:pPr>
    </w:p>
    <w:p w14:paraId="3DA54684" w14:textId="7A6802DF" w:rsidR="00CA18B6" w:rsidRDefault="00CA18B6" w:rsidP="00CA18B6">
      <w:pPr>
        <w:spacing w:line="276" w:lineRule="auto"/>
        <w:ind w:left="360"/>
        <w:jc w:val="both"/>
        <w:rPr>
          <w:rFonts w:ascii="Avenir Next LT Pro" w:hAnsi="Avenir Next LT Pro"/>
        </w:rPr>
      </w:pPr>
      <w:r w:rsidRPr="00C91744">
        <w:rPr>
          <w:rFonts w:ascii="Avenir Next LT Pro" w:hAnsi="Avenir Next LT Pro"/>
        </w:rPr>
        <w:t>También presentará un plan de contingencia asociado a esta línea de actividad.</w:t>
      </w:r>
    </w:p>
    <w:p w14:paraId="03431CE7" w14:textId="77777777" w:rsidR="0006261F" w:rsidRPr="00BA769E" w:rsidRDefault="0006261F" w:rsidP="00CA18B6">
      <w:pPr>
        <w:spacing w:line="276" w:lineRule="auto"/>
        <w:ind w:left="360"/>
        <w:jc w:val="both"/>
        <w:rPr>
          <w:rFonts w:ascii="Avenir Next LT Pro" w:hAnsi="Avenir Next LT Pro"/>
          <w:highlight w:val="cyan"/>
        </w:rPr>
      </w:pPr>
    </w:p>
    <w:p w14:paraId="34923882" w14:textId="73F3D64F" w:rsidR="00360DA6" w:rsidRDefault="00C84127">
      <w:pPr>
        <w:pStyle w:val="Textoindependiente"/>
        <w:spacing w:before="2"/>
        <w:ind w:left="0"/>
        <w:jc w:val="left"/>
        <w:rPr>
          <w:sz w:val="14"/>
        </w:rPr>
      </w:pPr>
      <w:r>
        <w:rPr>
          <w:noProof/>
          <w:lang w:eastAsia="es-ES"/>
        </w:rPr>
        <mc:AlternateContent>
          <mc:Choice Requires="wps">
            <w:drawing>
              <wp:anchor distT="0" distB="0" distL="0" distR="0" simplePos="0" relativeHeight="487589376"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6A97A84F" w:rsidR="00360DA6" w:rsidRPr="005C5611" w:rsidRDefault="00CA18B6" w:rsidP="005C5611">
                            <w:pPr>
                              <w:spacing w:line="276" w:lineRule="auto"/>
                              <w:jc w:val="both"/>
                              <w:rPr>
                                <w:rFonts w:ascii="Avenir Next LT Pro" w:hAnsi="Avenir Next LT Pro"/>
                                <w:b/>
                                <w:bCs/>
                              </w:rPr>
                            </w:pPr>
                            <w:r>
                              <w:rPr>
                                <w:rFonts w:ascii="Avenir Next LT Pro" w:hAnsi="Avenir Next LT Pro"/>
                                <w:b/>
                                <w:bCs/>
                              </w:rPr>
                              <w:t>5</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D42C86" id="Text Box 4" o:spid="_x0000_s1030" type="#_x0000_t202" style="position:absolute;margin-left:79.2pt;margin-top:10.25pt;width:436.55pt;height:33.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dQewIAAAcFAAAOAAAAZHJzL2Uyb0RvYy54bWysVF1vmzAUfZ+0/2D5PQVSk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DHo3&#10;w0iRFnr0yHuP3uke5aE8nXEFZD0YyPM9fIbUKNWZe02/OaT0qiFqx++s1V3DCQN6WdiZnG0dcFwA&#10;2XYfNYNjyN7rCNTXtg21g2ogQIc2PZ1aE6hQ+Dib5Xm2AIoU1vLp/Goae5eQYtxtrPPvuW5RCEps&#10;ofURnRzunQ9sSDGmhMOU3ggpY/ulQl2J5+n1fNClpWBhMaQ5u9uupEUHEgwUrygNVs7TWuHBxlK0&#10;JV6ckkgRqrFWLJ7iiZBDDEykCuAgDrgdo8Euz9fp9XqxXuQTELme5GlVTe42q3wy32RXs+qyWq2q&#10;7GfgmeVFIxjjKlAdrZvlf2eN4xANpjuZ94WkF8o38XqtPHlJI1YZVI3PqC7aIHR+8IDvt3003OXo&#10;rq1mT+ALq4fphL8JBI22PzDqYDJL7L7vieUYyQ8KvBXGeAzsGGzHgCgKW0vsMRrClR/GfW+s2DWA&#10;PLhX6TvwXy2iNYJRBxZH18K0RQ3HP0MY5/P3mPX7/7X8BQAA//8DAFBLAwQUAAYACAAAACEAMb/v&#10;b90AAAAKAQAADwAAAGRycy9kb3ducmV2LnhtbEyPwU7DMAyG70i8Q2QkbizZIKwqTSeEtgsHpG57&#10;gKwxbaFxqiZby9vjneDmX/70+3OxmX0vLjjGLpCB5UKBQKqD66gxcDzsHjIQMVlytg+EBn4wwqa8&#10;vSls7sJEFV72qRFcQjG3BtqUhlzKWLfobVyEAYl3n2H0NnEcG+lGO3G57+VKqWfpbUd8obUDvrVY&#10;f+/P3gBWX10Iu2yqhtQc3+NW6+2HNub+bn59AZFwTn8wXPVZHUp2OoUzuSh6zjp7YtTASmkQV0A9&#10;Lnk6GcjWa5BlIf+/UP4CAAD//wMAUEsBAi0AFAAGAAgAAAAhALaDOJL+AAAA4QEAABMAAAAAAAAA&#10;AAAAAAAAAAAAAFtDb250ZW50X1R5cGVzXS54bWxQSwECLQAUAAYACAAAACEAOP0h/9YAAACUAQAA&#10;CwAAAAAAAAAAAAAAAAAvAQAAX3JlbHMvLnJlbHNQSwECLQAUAAYACAAAACEAAUXXUHsCAAAHBQAA&#10;DgAAAAAAAAAAAAAAAAAuAgAAZHJzL2Uyb0RvYy54bWxQSwECLQAUAAYACAAAACEAMb/vb90AAAAK&#10;AQAADwAAAAAAAAAAAAAAAADVBAAAZHJzL2Rvd25yZXYueG1sUEsFBgAAAAAEAAQA8wAAAN8FAAAA&#10;AA==&#10;" filled="f" strokeweight=".48pt">
                <v:textbox inset="0,0,0,0">
                  <w:txbxContent>
                    <w:p w14:paraId="421B3300" w14:textId="6A97A84F" w:rsidR="00360DA6" w:rsidRPr="005C5611" w:rsidRDefault="00CA18B6" w:rsidP="005C5611">
                      <w:pPr>
                        <w:spacing w:line="276" w:lineRule="auto"/>
                        <w:jc w:val="both"/>
                        <w:rPr>
                          <w:rFonts w:ascii="Avenir Next LT Pro" w:hAnsi="Avenir Next LT Pro"/>
                          <w:b/>
                          <w:bCs/>
                        </w:rPr>
                      </w:pPr>
                      <w:r>
                        <w:rPr>
                          <w:rFonts w:ascii="Avenir Next LT Pro" w:hAnsi="Avenir Next LT Pro"/>
                          <w:b/>
                          <w:bCs/>
                        </w:rPr>
                        <w:t>5</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p>
    <w:p w14:paraId="4C6973C9" w14:textId="77777777" w:rsidR="004013A0" w:rsidRDefault="004013A0" w:rsidP="005C5611">
      <w:pPr>
        <w:spacing w:line="276" w:lineRule="auto"/>
        <w:jc w:val="both"/>
        <w:rPr>
          <w:rFonts w:ascii="Avenir Next LT Pro" w:hAnsi="Avenir Next LT Pro"/>
        </w:rPr>
      </w:pPr>
    </w:p>
    <w:p w14:paraId="41845A06" w14:textId="3CC78381" w:rsidR="00360DA6" w:rsidRPr="00696E47" w:rsidRDefault="00EF189C" w:rsidP="005C5611">
      <w:pPr>
        <w:spacing w:line="276" w:lineRule="auto"/>
        <w:jc w:val="both"/>
        <w:rPr>
          <w:rFonts w:ascii="Avenir Next LT Pro" w:hAnsi="Avenir Next LT Pro"/>
        </w:rPr>
      </w:pPr>
      <w:r w:rsidRPr="00696E47">
        <w:rPr>
          <w:rFonts w:ascii="Avenir Next LT Pro" w:hAnsi="Avenir Next LT Pro"/>
        </w:rPr>
        <w:t xml:space="preserve">La empresa adjudicataria deberá </w:t>
      </w:r>
      <w:r w:rsidR="007D2327">
        <w:rPr>
          <w:rFonts w:ascii="Avenir Next LT Pro" w:hAnsi="Avenir Next LT Pro"/>
        </w:rPr>
        <w:t>proporcionar</w:t>
      </w:r>
      <w:r w:rsidRPr="00696E47">
        <w:rPr>
          <w:rFonts w:ascii="Avenir Next LT Pro" w:hAnsi="Avenir Next LT Pro"/>
        </w:rPr>
        <w:t xml:space="preserve"> al contrato </w:t>
      </w:r>
      <w:r w:rsidR="007D2327">
        <w:rPr>
          <w:rFonts w:ascii="Avenir Next LT Pro" w:hAnsi="Avenir Next LT Pro"/>
        </w:rPr>
        <w:t xml:space="preserve">los </w:t>
      </w:r>
      <w:r w:rsidRPr="00696E47">
        <w:rPr>
          <w:rFonts w:ascii="Avenir Next LT Pro" w:hAnsi="Avenir Next LT Pro"/>
        </w:rPr>
        <w:t xml:space="preserve">medios </w:t>
      </w:r>
      <w:r w:rsidR="007D2327">
        <w:rPr>
          <w:rFonts w:ascii="Avenir Next LT Pro" w:hAnsi="Avenir Next LT Pro"/>
        </w:rPr>
        <w:t xml:space="preserve">profesionales y técnicos </w:t>
      </w:r>
      <w:r w:rsidRPr="00696E47">
        <w:rPr>
          <w:rFonts w:ascii="Avenir Next LT Pro" w:hAnsi="Avenir Next LT Pro"/>
        </w:rPr>
        <w:t>adecuados y suficientes, tanto en número como en dedicación, como garantía del desarrollo de los trabajos en tiempo y forma.</w:t>
      </w:r>
    </w:p>
    <w:p w14:paraId="1906AD9E" w14:textId="77777777" w:rsidR="00302322" w:rsidRPr="00696E47" w:rsidRDefault="00302322" w:rsidP="005C5611">
      <w:pPr>
        <w:spacing w:line="276" w:lineRule="auto"/>
        <w:jc w:val="both"/>
        <w:rPr>
          <w:rFonts w:ascii="Avenir Next LT Pro" w:hAnsi="Avenir Next LT Pro"/>
        </w:rPr>
      </w:pPr>
    </w:p>
    <w:p w14:paraId="0D7E79F7" w14:textId="77777777" w:rsidR="005C5611" w:rsidRPr="00696E47" w:rsidRDefault="005C5611" w:rsidP="005C5611">
      <w:pPr>
        <w:spacing w:line="276" w:lineRule="auto"/>
        <w:jc w:val="both"/>
        <w:rPr>
          <w:rFonts w:ascii="Avenir Next LT Pro" w:hAnsi="Avenir Next LT Pro"/>
          <w:b/>
          <w:u w:val="single"/>
        </w:rPr>
      </w:pPr>
      <w:r w:rsidRPr="00696E47">
        <w:rPr>
          <w:rFonts w:ascii="Avenir Next LT Pro" w:hAnsi="Avenir Next LT Pro"/>
          <w:b/>
          <w:u w:val="single"/>
        </w:rPr>
        <w:t>Solvencia Técnica de la entidad licitadora</w:t>
      </w:r>
    </w:p>
    <w:p w14:paraId="4819ADC8" w14:textId="77777777" w:rsidR="005C5611" w:rsidRPr="00696E47" w:rsidRDefault="005C5611" w:rsidP="005C5611">
      <w:pPr>
        <w:spacing w:line="276" w:lineRule="auto"/>
        <w:jc w:val="both"/>
        <w:rPr>
          <w:rFonts w:ascii="Avenir Next LT Pro" w:hAnsi="Avenir Next LT Pro"/>
        </w:rPr>
      </w:pPr>
    </w:p>
    <w:p w14:paraId="76DC404D" w14:textId="356C5D2F" w:rsidR="00696E47" w:rsidRDefault="00696E47" w:rsidP="00696E47">
      <w:pPr>
        <w:spacing w:line="276" w:lineRule="auto"/>
        <w:jc w:val="both"/>
        <w:rPr>
          <w:rFonts w:ascii="Avenir Next LT Pro" w:hAnsi="Avenir Next LT Pro"/>
        </w:rPr>
      </w:pPr>
      <w:r w:rsidRPr="00696E47">
        <w:rPr>
          <w:rFonts w:ascii="Avenir Next LT Pro" w:hAnsi="Avenir Next LT Pro"/>
        </w:rPr>
        <w:t>El licitador deberá acreditar experiencia previa de la entidad de al menos 3 años en el desarr</w:t>
      </w:r>
      <w:r w:rsidR="007D2327">
        <w:rPr>
          <w:rFonts w:ascii="Avenir Next LT Pro" w:hAnsi="Avenir Next LT Pro"/>
        </w:rPr>
        <w:t xml:space="preserve">ollo </w:t>
      </w:r>
      <w:r w:rsidR="007D2327" w:rsidRPr="0006261F">
        <w:rPr>
          <w:rFonts w:ascii="Avenir Next LT Pro" w:hAnsi="Avenir Next LT Pro"/>
        </w:rPr>
        <w:t xml:space="preserve">de los servicios </w:t>
      </w:r>
      <w:r w:rsidR="004A5031">
        <w:rPr>
          <w:rFonts w:ascii="Avenir Next LT Pro" w:hAnsi="Avenir Next LT Pro"/>
        </w:rPr>
        <w:t xml:space="preserve">relacionados con el </w:t>
      </w:r>
      <w:r w:rsidR="0006261F" w:rsidRPr="0006261F">
        <w:rPr>
          <w:rFonts w:ascii="Avenir Next LT Pro" w:hAnsi="Avenir Next LT Pro"/>
        </w:rPr>
        <w:t>objeto de</w:t>
      </w:r>
      <w:r w:rsidR="0006261F">
        <w:rPr>
          <w:rFonts w:ascii="Avenir Next LT Pro" w:hAnsi="Avenir Next LT Pro"/>
        </w:rPr>
        <w:t>l contrato.</w:t>
      </w:r>
    </w:p>
    <w:p w14:paraId="24927505" w14:textId="77777777" w:rsidR="0006261F" w:rsidRPr="00696E47" w:rsidRDefault="0006261F" w:rsidP="00696E47">
      <w:pPr>
        <w:spacing w:line="276" w:lineRule="auto"/>
        <w:jc w:val="both"/>
        <w:rPr>
          <w:rFonts w:ascii="Avenir Next LT Pro" w:hAnsi="Avenir Next LT Pro"/>
        </w:rPr>
      </w:pPr>
    </w:p>
    <w:p w14:paraId="4BAB3FE4" w14:textId="7A9BBFE8" w:rsidR="00696E47" w:rsidRDefault="00696E47" w:rsidP="00696E47">
      <w:pPr>
        <w:spacing w:line="276" w:lineRule="auto"/>
        <w:jc w:val="both"/>
        <w:rPr>
          <w:rFonts w:ascii="Avenir Next LT Pro" w:hAnsi="Avenir Next LT Pro"/>
        </w:rPr>
      </w:pPr>
      <w:r w:rsidRPr="00696E47">
        <w:rPr>
          <w:rFonts w:ascii="Avenir Next LT Pro" w:hAnsi="Avenir Next LT Pro"/>
        </w:rPr>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441E23E3" w14:textId="77777777" w:rsidR="00696E47" w:rsidRPr="00696E47" w:rsidRDefault="00696E47" w:rsidP="00696E47">
      <w:pPr>
        <w:spacing w:line="276" w:lineRule="auto"/>
        <w:jc w:val="both"/>
        <w:rPr>
          <w:rFonts w:ascii="Avenir Next LT Pro" w:hAnsi="Avenir Next LT Pro"/>
        </w:rPr>
      </w:pPr>
    </w:p>
    <w:p w14:paraId="03BEDE15" w14:textId="41F01F6D"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Empresa /Entidad Contratante</w:t>
      </w:r>
    </w:p>
    <w:p w14:paraId="4C5A6D59" w14:textId="6F199AE4"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Nombre del Proyecto</w:t>
      </w:r>
    </w:p>
    <w:p w14:paraId="4421BF21" w14:textId="025059D0"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 xml:space="preserve">Fecha de ejecución </w:t>
      </w:r>
    </w:p>
    <w:p w14:paraId="5DAE3FFC" w14:textId="086D0398"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Objetivos del mismo</w:t>
      </w:r>
    </w:p>
    <w:p w14:paraId="76719330" w14:textId="103773E0" w:rsidR="005C5611"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Certificado de cliente</w:t>
      </w:r>
      <w:r w:rsidR="005C5611" w:rsidRPr="00696E47">
        <w:rPr>
          <w:rFonts w:ascii="Avenir Next LT Pro" w:hAnsi="Avenir Next LT Pro"/>
        </w:rPr>
        <w:t xml:space="preserve">. </w:t>
      </w:r>
    </w:p>
    <w:p w14:paraId="7E2894E4" w14:textId="77777777" w:rsidR="005C5611" w:rsidRPr="00696E47" w:rsidRDefault="005C5611" w:rsidP="005C5611">
      <w:pPr>
        <w:spacing w:line="276" w:lineRule="auto"/>
        <w:jc w:val="both"/>
        <w:rPr>
          <w:rFonts w:ascii="Avenir Next LT Pro" w:hAnsi="Avenir Next LT Pro"/>
        </w:rPr>
      </w:pPr>
    </w:p>
    <w:p w14:paraId="75E4E3CA" w14:textId="77777777" w:rsidR="005C5611" w:rsidRPr="00696E47" w:rsidRDefault="005C5611" w:rsidP="005C5611">
      <w:pPr>
        <w:spacing w:line="276" w:lineRule="auto"/>
        <w:jc w:val="both"/>
        <w:rPr>
          <w:rFonts w:ascii="Avenir Next LT Pro" w:hAnsi="Avenir Next LT Pro"/>
          <w:b/>
          <w:u w:val="single"/>
        </w:rPr>
      </w:pPr>
      <w:r w:rsidRPr="00696E47">
        <w:rPr>
          <w:rFonts w:ascii="Avenir Next LT Pro" w:hAnsi="Avenir Next LT Pro"/>
          <w:b/>
          <w:u w:val="single"/>
        </w:rPr>
        <w:t>Solvencia del equipo profesional</w:t>
      </w:r>
    </w:p>
    <w:p w14:paraId="6903AB0D" w14:textId="77777777" w:rsidR="005C5611" w:rsidRPr="00BA769E" w:rsidRDefault="005C5611" w:rsidP="005C5611">
      <w:pPr>
        <w:spacing w:line="276" w:lineRule="auto"/>
        <w:jc w:val="both"/>
        <w:rPr>
          <w:rFonts w:ascii="Avenir Next LT Pro" w:hAnsi="Avenir Next LT Pro"/>
          <w:highlight w:val="cyan"/>
        </w:rPr>
      </w:pPr>
    </w:p>
    <w:p w14:paraId="61E6E70A"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El adjudicatario deberá proporcionar los siguientes profesionales para desarrollar el proyecto objeto del contrato:</w:t>
      </w:r>
    </w:p>
    <w:p w14:paraId="723A6151" w14:textId="77777777" w:rsidR="00696E47" w:rsidRPr="00696E47" w:rsidRDefault="00696E47" w:rsidP="00696E47">
      <w:pPr>
        <w:spacing w:line="276" w:lineRule="auto"/>
        <w:jc w:val="both"/>
        <w:rPr>
          <w:rFonts w:ascii="Avenir Next LT Pro" w:hAnsi="Avenir Next LT Pro"/>
        </w:rPr>
      </w:pPr>
    </w:p>
    <w:p w14:paraId="44B455D7" w14:textId="77777777" w:rsidR="00696E47" w:rsidRPr="00696E47" w:rsidRDefault="00696E47" w:rsidP="00696E47">
      <w:pPr>
        <w:spacing w:line="276" w:lineRule="auto"/>
        <w:jc w:val="both"/>
        <w:rPr>
          <w:rFonts w:ascii="Avenir Next LT Pro" w:hAnsi="Avenir Next LT Pro"/>
          <w:b/>
          <w:bCs/>
        </w:rPr>
      </w:pPr>
      <w:r w:rsidRPr="00696E47">
        <w:rPr>
          <w:rFonts w:ascii="Avenir Next LT Pro" w:hAnsi="Avenir Next LT Pro"/>
          <w:b/>
          <w:bCs/>
        </w:rPr>
        <w:t>A.</w:t>
      </w:r>
      <w:r w:rsidRPr="00696E47">
        <w:rPr>
          <w:rFonts w:ascii="Avenir Next LT Pro" w:hAnsi="Avenir Next LT Pro"/>
          <w:b/>
          <w:bCs/>
        </w:rPr>
        <w:tab/>
        <w:t>Jefe/a de Proyecto:</w:t>
      </w:r>
    </w:p>
    <w:p w14:paraId="554DE4DB" w14:textId="77777777" w:rsidR="00696E47" w:rsidRPr="00696E47" w:rsidRDefault="00696E47" w:rsidP="00696E47">
      <w:pPr>
        <w:spacing w:line="276" w:lineRule="auto"/>
        <w:jc w:val="both"/>
        <w:rPr>
          <w:rFonts w:ascii="Avenir Next LT Pro" w:hAnsi="Avenir Next LT Pro"/>
        </w:rPr>
      </w:pPr>
    </w:p>
    <w:p w14:paraId="285197E7"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La empresa adjudicataria deberá proponer un Jefe/a de Proyecto como interlocutor/a único/a y válido/a con la Asociación Inserta Innovación, cuyo perfil profesional se deberá ajustar a:</w:t>
      </w:r>
    </w:p>
    <w:p w14:paraId="5D3D336F" w14:textId="77777777" w:rsidR="00696E47" w:rsidRPr="00696E47" w:rsidRDefault="00696E47" w:rsidP="00696E47">
      <w:pPr>
        <w:spacing w:line="276" w:lineRule="auto"/>
        <w:jc w:val="both"/>
        <w:rPr>
          <w:rFonts w:ascii="Avenir Next LT Pro" w:hAnsi="Avenir Next LT Pro"/>
        </w:rPr>
      </w:pPr>
    </w:p>
    <w:p w14:paraId="0FEB2436" w14:textId="48FB1E5A" w:rsidR="00696E47" w:rsidRPr="00696E47" w:rsidRDefault="00696E47" w:rsidP="00EB62F8">
      <w:pPr>
        <w:pStyle w:val="Prrafodelista"/>
        <w:numPr>
          <w:ilvl w:val="0"/>
          <w:numId w:val="13"/>
        </w:numPr>
        <w:spacing w:line="276" w:lineRule="auto"/>
        <w:ind w:left="360"/>
        <w:rPr>
          <w:rFonts w:ascii="Avenir Next LT Pro" w:hAnsi="Avenir Next LT Pro"/>
        </w:rPr>
      </w:pPr>
      <w:r w:rsidRPr="007D2327">
        <w:rPr>
          <w:rFonts w:ascii="Avenir Next LT Pro" w:hAnsi="Avenir Next LT Pro"/>
          <w:b/>
          <w:u w:val="single"/>
        </w:rPr>
        <w:t>Experiencia profesional:</w:t>
      </w:r>
      <w:r w:rsidRPr="00696E47">
        <w:rPr>
          <w:rFonts w:ascii="Avenir Next LT Pro" w:hAnsi="Avenir Next LT Pro"/>
        </w:rPr>
        <w:t xml:space="preserve"> Acreditar un mínimo de 2 años, en los últimos 5 años, de experiencia en los servicios relacionados a continuación:</w:t>
      </w:r>
    </w:p>
    <w:p w14:paraId="4AD8DAE6" w14:textId="77777777" w:rsidR="00696E47" w:rsidRPr="00696E47" w:rsidRDefault="00696E47" w:rsidP="00EB62F8">
      <w:pPr>
        <w:spacing w:line="276" w:lineRule="auto"/>
        <w:jc w:val="both"/>
        <w:rPr>
          <w:rFonts w:ascii="Avenir Next LT Pro" w:hAnsi="Avenir Next LT Pro"/>
        </w:rPr>
      </w:pPr>
    </w:p>
    <w:p w14:paraId="7C5274A1" w14:textId="42D90668" w:rsidR="00696E47" w:rsidRPr="00696E47" w:rsidRDefault="00696E47" w:rsidP="00EB62F8">
      <w:pPr>
        <w:pStyle w:val="Prrafodelista"/>
        <w:numPr>
          <w:ilvl w:val="1"/>
          <w:numId w:val="13"/>
        </w:numPr>
        <w:spacing w:line="276" w:lineRule="auto"/>
        <w:ind w:left="709" w:hanging="283"/>
        <w:rPr>
          <w:rFonts w:ascii="Avenir Next LT Pro" w:hAnsi="Avenir Next LT Pro"/>
        </w:rPr>
      </w:pPr>
      <w:r w:rsidRPr="00696E47">
        <w:rPr>
          <w:rFonts w:ascii="Avenir Next LT Pro" w:hAnsi="Avenir Next LT Pro"/>
        </w:rPr>
        <w:t>Experiencia probada en desarrollo de motores de búsqueda</w:t>
      </w:r>
    </w:p>
    <w:p w14:paraId="025144D8" w14:textId="5E02E035" w:rsidR="00696E47" w:rsidRPr="00696E47" w:rsidRDefault="00696E47" w:rsidP="00EB62F8">
      <w:pPr>
        <w:pStyle w:val="Prrafodelista"/>
        <w:numPr>
          <w:ilvl w:val="1"/>
          <w:numId w:val="13"/>
        </w:numPr>
        <w:spacing w:line="276" w:lineRule="auto"/>
        <w:ind w:left="709" w:hanging="283"/>
        <w:rPr>
          <w:rFonts w:ascii="Avenir Next LT Pro" w:hAnsi="Avenir Next LT Pro"/>
        </w:rPr>
      </w:pPr>
      <w:r w:rsidRPr="00696E47">
        <w:rPr>
          <w:rFonts w:ascii="Avenir Next LT Pro" w:hAnsi="Avenir Next LT Pro"/>
        </w:rPr>
        <w:t xml:space="preserve">Experiencia en desarrollo de utilidades backoffice </w:t>
      </w:r>
    </w:p>
    <w:p w14:paraId="02CACBCB" w14:textId="185EFE03" w:rsidR="00696E47" w:rsidRPr="00696E47" w:rsidRDefault="00696E47" w:rsidP="00EB62F8">
      <w:pPr>
        <w:pStyle w:val="Prrafodelista"/>
        <w:numPr>
          <w:ilvl w:val="1"/>
          <w:numId w:val="13"/>
        </w:numPr>
        <w:spacing w:line="276" w:lineRule="auto"/>
        <w:ind w:left="709" w:hanging="283"/>
        <w:rPr>
          <w:rFonts w:ascii="Avenir Next LT Pro" w:hAnsi="Avenir Next LT Pro"/>
        </w:rPr>
      </w:pPr>
      <w:r w:rsidRPr="00696E47">
        <w:rPr>
          <w:rFonts w:ascii="Avenir Next LT Pro" w:hAnsi="Avenir Next LT Pro"/>
        </w:rPr>
        <w:t>Diseño y desarrollo de aplicaciones de sitios web</w:t>
      </w:r>
    </w:p>
    <w:p w14:paraId="38F8DC80" w14:textId="77777777" w:rsidR="00696E47" w:rsidRPr="00696E47" w:rsidRDefault="00696E47" w:rsidP="00EB62F8">
      <w:pPr>
        <w:spacing w:line="276" w:lineRule="auto"/>
        <w:jc w:val="both"/>
        <w:rPr>
          <w:rFonts w:ascii="Avenir Next LT Pro" w:hAnsi="Avenir Next LT Pro"/>
        </w:rPr>
      </w:pPr>
    </w:p>
    <w:p w14:paraId="3E2FFC5A" w14:textId="1B894F5A" w:rsidR="00696E47" w:rsidRPr="00696E47" w:rsidRDefault="00696E47" w:rsidP="00EB62F8">
      <w:pPr>
        <w:pStyle w:val="Prrafodelista"/>
        <w:numPr>
          <w:ilvl w:val="0"/>
          <w:numId w:val="13"/>
        </w:numPr>
        <w:spacing w:line="276" w:lineRule="auto"/>
        <w:ind w:left="360"/>
        <w:rPr>
          <w:rFonts w:ascii="Avenir Next LT Pro" w:hAnsi="Avenir Next LT Pro"/>
        </w:rPr>
      </w:pPr>
      <w:r w:rsidRPr="007D2327">
        <w:rPr>
          <w:rFonts w:ascii="Avenir Next LT Pro" w:hAnsi="Avenir Next LT Pro"/>
          <w:b/>
          <w:u w:val="single"/>
        </w:rPr>
        <w:t>Formación Académica:</w:t>
      </w:r>
      <w:r w:rsidRPr="00696E47">
        <w:rPr>
          <w:rFonts w:ascii="Avenir Next LT Pro" w:hAnsi="Avenir Next LT Pro"/>
        </w:rPr>
        <w:t xml:space="preserve"> Ingeniería de Telecomunicaciones, Ingeniería Informática o Ciencias de la computación.</w:t>
      </w:r>
    </w:p>
    <w:p w14:paraId="51F0E36F" w14:textId="77777777" w:rsidR="00696E47" w:rsidRPr="00696E47" w:rsidRDefault="00696E47" w:rsidP="00696E47">
      <w:pPr>
        <w:spacing w:line="276" w:lineRule="auto"/>
        <w:jc w:val="both"/>
        <w:rPr>
          <w:rFonts w:ascii="Avenir Next LT Pro" w:hAnsi="Avenir Next LT Pro"/>
        </w:rPr>
      </w:pPr>
    </w:p>
    <w:p w14:paraId="2151F1E4"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Para justificar dicho requerimiento deberá presentarse CV actualizado y firmado en señal de veracidad, en el que se acreditará la formación exigida y experiencia solicitada en este apartado.</w:t>
      </w:r>
    </w:p>
    <w:p w14:paraId="5FB98620" w14:textId="77777777" w:rsidR="00696E47" w:rsidRPr="00696E47" w:rsidRDefault="00696E47" w:rsidP="00696E47">
      <w:pPr>
        <w:spacing w:line="276" w:lineRule="auto"/>
        <w:jc w:val="both"/>
        <w:rPr>
          <w:rFonts w:ascii="Avenir Next LT Pro" w:hAnsi="Avenir Next LT Pro"/>
        </w:rPr>
      </w:pPr>
    </w:p>
    <w:p w14:paraId="2E4C77FA" w14:textId="77777777" w:rsidR="00696E47" w:rsidRPr="00696E47" w:rsidRDefault="00696E47" w:rsidP="00696E47">
      <w:pPr>
        <w:spacing w:line="276" w:lineRule="auto"/>
        <w:jc w:val="both"/>
        <w:rPr>
          <w:rFonts w:ascii="Avenir Next LT Pro" w:hAnsi="Avenir Next LT Pro"/>
          <w:b/>
          <w:bCs/>
        </w:rPr>
      </w:pPr>
      <w:r w:rsidRPr="00696E47">
        <w:rPr>
          <w:rFonts w:ascii="Avenir Next LT Pro" w:hAnsi="Avenir Next LT Pro"/>
          <w:b/>
          <w:bCs/>
        </w:rPr>
        <w:t>B.</w:t>
      </w:r>
      <w:r w:rsidRPr="00696E47">
        <w:rPr>
          <w:rFonts w:ascii="Avenir Next LT Pro" w:hAnsi="Avenir Next LT Pro"/>
          <w:b/>
          <w:bCs/>
        </w:rPr>
        <w:tab/>
        <w:t>Equipo Técnico</w:t>
      </w:r>
    </w:p>
    <w:p w14:paraId="46A36CCA" w14:textId="77777777" w:rsidR="00696E47" w:rsidRPr="00696E47" w:rsidRDefault="00696E47" w:rsidP="00696E47">
      <w:pPr>
        <w:spacing w:line="276" w:lineRule="auto"/>
        <w:jc w:val="both"/>
        <w:rPr>
          <w:rFonts w:ascii="Avenir Next LT Pro" w:hAnsi="Avenir Next LT Pro"/>
        </w:rPr>
      </w:pPr>
    </w:p>
    <w:p w14:paraId="0691595A"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El licitador presentará un mínimo de un (1) profesional debiendo cumplir y acreditar los requisitos mencionados en este apartado.</w:t>
      </w:r>
    </w:p>
    <w:p w14:paraId="111D8E9D" w14:textId="77777777" w:rsidR="00696E47" w:rsidRPr="00696E47" w:rsidRDefault="00696E47" w:rsidP="00696E47">
      <w:pPr>
        <w:spacing w:line="276" w:lineRule="auto"/>
        <w:jc w:val="both"/>
        <w:rPr>
          <w:rFonts w:ascii="Avenir Next LT Pro" w:hAnsi="Avenir Next LT Pro"/>
        </w:rPr>
      </w:pPr>
    </w:p>
    <w:p w14:paraId="35F4EA5D"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El licitador también podrá optar por presentar a más de un (1) profesional, garantizando que entre todo(a)s lo(a)s componentes del equipo cumplen con la totalidad de los requisitos. En este caso, deberá aportar un documento en el que se indique, de forma clara, la complementariedad existente entre los diferentes miembros del equipo técnico. No obstante, cada uno de los miembros del equipo debe contar con la formación académica requerida.</w:t>
      </w:r>
    </w:p>
    <w:p w14:paraId="0FCFB6A6" w14:textId="77777777" w:rsidR="00696E47" w:rsidRPr="00696E47" w:rsidRDefault="00696E47" w:rsidP="00696E47">
      <w:pPr>
        <w:spacing w:line="276" w:lineRule="auto"/>
        <w:jc w:val="both"/>
        <w:rPr>
          <w:rFonts w:ascii="Avenir Next LT Pro" w:hAnsi="Avenir Next LT Pro"/>
          <w:u w:val="single"/>
        </w:rPr>
      </w:pPr>
    </w:p>
    <w:p w14:paraId="2E9EAF02" w14:textId="4C8201DE" w:rsidR="00696E47" w:rsidRPr="00EB62F8" w:rsidRDefault="00696E47" w:rsidP="00696E47">
      <w:pPr>
        <w:pStyle w:val="Prrafodelista"/>
        <w:numPr>
          <w:ilvl w:val="0"/>
          <w:numId w:val="14"/>
        </w:numPr>
        <w:spacing w:line="276" w:lineRule="auto"/>
        <w:rPr>
          <w:rFonts w:ascii="Avenir Next LT Pro" w:hAnsi="Avenir Next LT Pro"/>
          <w:b/>
        </w:rPr>
      </w:pPr>
      <w:r w:rsidRPr="00EB62F8">
        <w:rPr>
          <w:rFonts w:ascii="Avenir Next LT Pro" w:hAnsi="Avenir Next LT Pro"/>
          <w:b/>
        </w:rPr>
        <w:t>Experiencia profesional:</w:t>
      </w:r>
    </w:p>
    <w:p w14:paraId="18ACBC1E" w14:textId="69B9C734" w:rsidR="00696E47" w:rsidRPr="00EB62F8" w:rsidRDefault="00696E47" w:rsidP="00EB62F8">
      <w:pPr>
        <w:pStyle w:val="Prrafodelista"/>
        <w:numPr>
          <w:ilvl w:val="1"/>
          <w:numId w:val="14"/>
        </w:numPr>
        <w:spacing w:line="276" w:lineRule="auto"/>
        <w:ind w:left="709" w:hanging="283"/>
        <w:rPr>
          <w:rFonts w:ascii="Avenir Next LT Pro" w:hAnsi="Avenir Next LT Pro"/>
        </w:rPr>
      </w:pPr>
      <w:r w:rsidRPr="00EB62F8">
        <w:rPr>
          <w:rFonts w:ascii="Avenir Next LT Pro" w:hAnsi="Avenir Next LT Pro"/>
        </w:rPr>
        <w:t>Diseño, implementación, entrenamiento, puesta en marcha y testeo de algoritmos de Machine Learning en al menos 3 proyectos en los últimos 3 años.</w:t>
      </w:r>
    </w:p>
    <w:p w14:paraId="35B97CF4" w14:textId="285AECFE" w:rsidR="00696E47" w:rsidRPr="00EB62F8" w:rsidRDefault="00696E47" w:rsidP="00EB62F8">
      <w:pPr>
        <w:pStyle w:val="Prrafodelista"/>
        <w:numPr>
          <w:ilvl w:val="1"/>
          <w:numId w:val="14"/>
        </w:numPr>
        <w:spacing w:line="276" w:lineRule="auto"/>
        <w:ind w:left="709" w:hanging="283"/>
        <w:rPr>
          <w:rFonts w:ascii="Avenir Next LT Pro" w:hAnsi="Avenir Next LT Pro"/>
        </w:rPr>
      </w:pPr>
      <w:r w:rsidRPr="00EB62F8">
        <w:rPr>
          <w:rFonts w:ascii="Avenir Next LT Pro" w:hAnsi="Avenir Next LT Pro"/>
        </w:rPr>
        <w:t>Diseño e implementación de aplicaciones y plataformas e machine learning en los últimos 3 años.</w:t>
      </w:r>
    </w:p>
    <w:p w14:paraId="5A8DD1D0" w14:textId="51504104" w:rsidR="00696E47" w:rsidRDefault="00696E47" w:rsidP="00EB62F8">
      <w:pPr>
        <w:pStyle w:val="Prrafodelista"/>
        <w:numPr>
          <w:ilvl w:val="1"/>
          <w:numId w:val="14"/>
        </w:numPr>
        <w:spacing w:line="276" w:lineRule="auto"/>
        <w:ind w:left="709" w:hanging="283"/>
        <w:rPr>
          <w:rFonts w:ascii="Avenir Next LT Pro" w:hAnsi="Avenir Next LT Pro"/>
        </w:rPr>
      </w:pPr>
      <w:r w:rsidRPr="00EB62F8">
        <w:rPr>
          <w:rFonts w:ascii="Avenir Next LT Pro" w:hAnsi="Avenir Next LT Pro"/>
        </w:rPr>
        <w:lastRenderedPageBreak/>
        <w:t>Desarrollo de páginas web de volcado de información cumpliendo con criterios de accesibilidad en los últimos 3 años.</w:t>
      </w:r>
    </w:p>
    <w:p w14:paraId="0EDB1731" w14:textId="77777777" w:rsidR="007D2327" w:rsidRPr="00EB62F8" w:rsidRDefault="007D2327" w:rsidP="007D2327">
      <w:pPr>
        <w:pStyle w:val="Prrafodelista"/>
        <w:spacing w:line="276" w:lineRule="auto"/>
        <w:ind w:left="709" w:firstLine="0"/>
        <w:rPr>
          <w:rFonts w:ascii="Avenir Next LT Pro" w:hAnsi="Avenir Next LT Pro"/>
        </w:rPr>
      </w:pPr>
    </w:p>
    <w:p w14:paraId="1E56E789" w14:textId="102362FD" w:rsidR="00696E47" w:rsidRDefault="00696E47" w:rsidP="00696E47">
      <w:pPr>
        <w:pStyle w:val="Prrafodelista"/>
        <w:numPr>
          <w:ilvl w:val="0"/>
          <w:numId w:val="14"/>
        </w:numPr>
        <w:spacing w:line="276" w:lineRule="auto"/>
        <w:rPr>
          <w:rFonts w:ascii="Avenir Next LT Pro" w:hAnsi="Avenir Next LT Pro"/>
        </w:rPr>
      </w:pPr>
      <w:r w:rsidRPr="00EB62F8">
        <w:rPr>
          <w:rFonts w:ascii="Avenir Next LT Pro" w:hAnsi="Avenir Next LT Pro"/>
        </w:rPr>
        <w:t xml:space="preserve"> </w:t>
      </w:r>
      <w:r w:rsidRPr="00EB62F8">
        <w:rPr>
          <w:rFonts w:ascii="Avenir Next LT Pro" w:hAnsi="Avenir Next LT Pro"/>
          <w:b/>
        </w:rPr>
        <w:t>Formación Académica:</w:t>
      </w:r>
      <w:r w:rsidRPr="00EB62F8">
        <w:rPr>
          <w:rFonts w:ascii="Avenir Next LT Pro" w:hAnsi="Avenir Next LT Pro"/>
        </w:rPr>
        <w:t xml:space="preserve"> Ingeniería de Telecomunicaciones, Ingeniería Informática o Ciencias de la computación.</w:t>
      </w:r>
    </w:p>
    <w:p w14:paraId="38994B51" w14:textId="77777777" w:rsidR="007D2327" w:rsidRPr="00EB62F8" w:rsidRDefault="007D2327" w:rsidP="007D2327">
      <w:pPr>
        <w:pStyle w:val="Prrafodelista"/>
        <w:spacing w:line="276" w:lineRule="auto"/>
        <w:ind w:left="360" w:firstLine="0"/>
        <w:rPr>
          <w:rFonts w:ascii="Avenir Next LT Pro" w:hAnsi="Avenir Next LT Pro"/>
        </w:rPr>
      </w:pPr>
    </w:p>
    <w:p w14:paraId="37FDBFA0" w14:textId="0BD25015" w:rsidR="00696E47" w:rsidRPr="00696E47" w:rsidRDefault="00696E47" w:rsidP="00696E47">
      <w:pPr>
        <w:pStyle w:val="Prrafodelista"/>
        <w:numPr>
          <w:ilvl w:val="0"/>
          <w:numId w:val="14"/>
        </w:numPr>
        <w:spacing w:line="276" w:lineRule="auto"/>
        <w:rPr>
          <w:rFonts w:ascii="Avenir Next LT Pro" w:hAnsi="Avenir Next LT Pro"/>
          <w:u w:val="single"/>
        </w:rPr>
      </w:pPr>
      <w:r w:rsidRPr="00EB62F8">
        <w:rPr>
          <w:rFonts w:ascii="Avenir Next LT Pro" w:hAnsi="Avenir Next LT Pro"/>
          <w:b/>
        </w:rPr>
        <w:t>Contar con Tesis en Machine Learning</w:t>
      </w:r>
      <w:r w:rsidRPr="00EB62F8">
        <w:rPr>
          <w:rFonts w:ascii="Avenir Next LT Pro" w:hAnsi="Avenir Next LT Pro"/>
        </w:rPr>
        <w:t xml:space="preserve"> como máximo de 10</w:t>
      </w:r>
      <w:r w:rsidRPr="00696E47">
        <w:rPr>
          <w:rFonts w:ascii="Avenir Next LT Pro" w:hAnsi="Avenir Next LT Pro"/>
        </w:rPr>
        <w:t xml:space="preserve"> años de antigüedad. </w:t>
      </w:r>
    </w:p>
    <w:p w14:paraId="3888D25F" w14:textId="77777777" w:rsidR="00696E47" w:rsidRDefault="00696E47" w:rsidP="00696E47">
      <w:pPr>
        <w:spacing w:line="276" w:lineRule="auto"/>
        <w:jc w:val="both"/>
        <w:rPr>
          <w:rFonts w:ascii="Avenir Next LT Pro" w:hAnsi="Avenir Next LT Pro"/>
        </w:rPr>
      </w:pPr>
    </w:p>
    <w:p w14:paraId="1CAD1F24" w14:textId="06FD2533"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 xml:space="preserve">Para justificar dicho requerimiento deberá presentarse </w:t>
      </w:r>
      <w:r w:rsidRPr="00EB62F8">
        <w:rPr>
          <w:rFonts w:ascii="Avenir Next LT Pro" w:hAnsi="Avenir Next LT Pro"/>
          <w:u w:val="single"/>
        </w:rPr>
        <w:t xml:space="preserve">por cada uno de los componentes </w:t>
      </w:r>
      <w:r w:rsidRPr="00EB62F8">
        <w:rPr>
          <w:rFonts w:ascii="Avenir Next LT Pro" w:hAnsi="Avenir Next LT Pro"/>
          <w:b/>
          <w:u w:val="single"/>
        </w:rPr>
        <w:t>CV actualizado y firmado en señal de veracidad</w:t>
      </w:r>
      <w:r w:rsidRPr="00696E47">
        <w:rPr>
          <w:rFonts w:ascii="Avenir Next LT Pro" w:hAnsi="Avenir Next LT Pro"/>
        </w:rPr>
        <w:t>, en los que se acreditará la formación exigida y la experiencia solicitada en este apartado.</w:t>
      </w:r>
    </w:p>
    <w:p w14:paraId="38905C87" w14:textId="77777777" w:rsidR="00696E47" w:rsidRPr="00696E47" w:rsidRDefault="00696E47" w:rsidP="00696E47">
      <w:pPr>
        <w:spacing w:line="276" w:lineRule="auto"/>
        <w:jc w:val="both"/>
        <w:rPr>
          <w:rFonts w:ascii="Avenir Next LT Pro" w:hAnsi="Avenir Next LT Pro"/>
        </w:rPr>
      </w:pPr>
    </w:p>
    <w:p w14:paraId="716B6322" w14:textId="153A8694" w:rsidR="005C5611" w:rsidRPr="00BA769E" w:rsidRDefault="00696E47" w:rsidP="00696E47">
      <w:pPr>
        <w:spacing w:line="276" w:lineRule="auto"/>
        <w:jc w:val="both"/>
        <w:rPr>
          <w:rFonts w:ascii="Avenir Next LT Pro" w:hAnsi="Avenir Next LT Pro"/>
          <w:highlight w:val="cyan"/>
        </w:rPr>
      </w:pPr>
      <w:r w:rsidRPr="00696E47">
        <w:rPr>
          <w:rFonts w:ascii="Avenir Next LT Pro" w:hAnsi="Avenir Next LT Pro"/>
        </w:rPr>
        <w:t>La Asociación Inserta Innovación podrá solicitar al adjudicatario previo a la firma del contrato, las correspondientes acreditaciones de las titulaciones.</w:t>
      </w:r>
    </w:p>
    <w:p w14:paraId="2080BAD3" w14:textId="77777777" w:rsidR="00C91744" w:rsidRPr="005C5611" w:rsidRDefault="00C91744" w:rsidP="005C5611">
      <w:pPr>
        <w:spacing w:line="276" w:lineRule="auto"/>
        <w:jc w:val="both"/>
        <w:rPr>
          <w:rFonts w:ascii="Avenir Next LT Pro" w:hAnsi="Avenir Next LT Pro"/>
        </w:rPr>
      </w:pPr>
    </w:p>
    <w:p w14:paraId="67126050" w14:textId="585D8CD9" w:rsidR="00C91744" w:rsidRPr="00C91744" w:rsidRDefault="00C91744" w:rsidP="00C91744">
      <w:pPr>
        <w:spacing w:line="276" w:lineRule="auto"/>
        <w:jc w:val="both"/>
        <w:rPr>
          <w:rFonts w:ascii="Avenir Next LT Pro" w:hAnsi="Avenir Next LT Pro"/>
          <w:b/>
          <w:u w:val="single"/>
        </w:rPr>
      </w:pPr>
      <w:r w:rsidRPr="00C91744">
        <w:rPr>
          <w:rFonts w:ascii="Avenir Next LT Pro" w:hAnsi="Avenir Next LT Pro"/>
          <w:b/>
          <w:u w:val="single"/>
        </w:rPr>
        <w:t>Solvencia recursos técnicos</w:t>
      </w:r>
    </w:p>
    <w:p w14:paraId="4705D7DF" w14:textId="77777777" w:rsidR="00C91744" w:rsidRPr="00C91744" w:rsidRDefault="00C91744" w:rsidP="00C91744">
      <w:pPr>
        <w:pStyle w:val="Textoindependiente"/>
        <w:spacing w:before="158" w:line="276" w:lineRule="auto"/>
        <w:ind w:left="0" w:right="218"/>
        <w:rPr>
          <w:rFonts w:ascii="Avenir Next LT Pro" w:hAnsi="Avenir Next LT Pro"/>
        </w:rPr>
      </w:pPr>
      <w:r w:rsidRPr="00C91744">
        <w:rPr>
          <w:rFonts w:ascii="Avenir Next LT Pro" w:hAnsi="Avenir Next LT Pro"/>
        </w:rPr>
        <w:t>El adjudicatario deberá contar con una plataforma horizontal con al menos 10 años de experiencia y que sea programable.</w:t>
      </w:r>
    </w:p>
    <w:p w14:paraId="16348FF0" w14:textId="1E88D9C8" w:rsidR="00360DA6" w:rsidRDefault="00C91744" w:rsidP="0006261F">
      <w:pPr>
        <w:pStyle w:val="Textoindependiente"/>
        <w:spacing w:before="158" w:line="276" w:lineRule="auto"/>
        <w:ind w:left="0" w:right="218"/>
        <w:rPr>
          <w:rFonts w:ascii="Avenir Next LT Pro" w:hAnsi="Avenir Next LT Pro"/>
        </w:rPr>
      </w:pPr>
      <w:r w:rsidRPr="00C91744">
        <w:rPr>
          <w:rFonts w:ascii="Avenir Next LT Pro" w:hAnsi="Avenir Next LT Pro"/>
        </w:rPr>
        <w:t xml:space="preserve">Para justificar dicho requerimiento deberá presentarse una </w:t>
      </w:r>
      <w:r w:rsidRPr="004A5031">
        <w:rPr>
          <w:rFonts w:ascii="Avenir Next LT Pro" w:hAnsi="Avenir Next LT Pro"/>
          <w:b/>
        </w:rPr>
        <w:t>declaración</w:t>
      </w:r>
      <w:r w:rsidRPr="00C91744">
        <w:rPr>
          <w:rFonts w:ascii="Avenir Next LT Pro" w:hAnsi="Avenir Next LT Pro"/>
        </w:rPr>
        <w:t xml:space="preserve"> </w:t>
      </w:r>
      <w:r w:rsidRPr="007D2327">
        <w:rPr>
          <w:rFonts w:ascii="Avenir Next LT Pro" w:hAnsi="Avenir Next LT Pro"/>
          <w:b/>
        </w:rPr>
        <w:t>responsable firmada por la persona con poder suficiente</w:t>
      </w:r>
      <w:r w:rsidRPr="00C91744">
        <w:rPr>
          <w:rFonts w:ascii="Avenir Next LT Pro" w:hAnsi="Avenir Next LT Pro"/>
        </w:rPr>
        <w:t>, en la que se indique que se dispone de dicha plataforma y con las mencionadas características.</w:t>
      </w:r>
    </w:p>
    <w:p w14:paraId="0317846F" w14:textId="77777777" w:rsidR="0006261F" w:rsidRDefault="0006261F" w:rsidP="0006261F">
      <w:pPr>
        <w:pStyle w:val="Textoindependiente"/>
        <w:spacing w:before="158" w:line="276" w:lineRule="auto"/>
        <w:ind w:left="0" w:right="218"/>
        <w:rPr>
          <w:rFonts w:ascii="Avenir Next LT Pro" w:hAnsi="Avenir Next LT Pro"/>
        </w:rPr>
      </w:pPr>
    </w:p>
    <w:p w14:paraId="5C6EB240" w14:textId="05C312C6" w:rsidR="007D3165" w:rsidRPr="007D3165" w:rsidRDefault="007D3165" w:rsidP="007D3165">
      <w:pPr>
        <w:spacing w:before="2"/>
        <w:rPr>
          <w:rFonts w:ascii="Avenir Next LT Pro" w:hAnsi="Avenir Next LT Pro"/>
          <w:sz w:val="14"/>
        </w:rPr>
      </w:pPr>
      <w:r>
        <w:rPr>
          <w:noProof/>
          <w:sz w:val="2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B3E297" id="Text Box 8" o:sp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SkfAIAAAcFAAAOAAAAZHJzL2Uyb0RvYy54bWysVG1v2yAQ/j5p/wHxPbWdOV5q1am6OJkm&#10;dS9Sux9AAMdoGBiQ2N20/74Dx2m7fpmm+QM+m+O5e+6e4+p66CQ6cuuEVhXOLlKMuKKaCbWv8Nf7&#10;7WyJkfNEMSK14hV+4A5fr16/uupNyee61ZJxiwBEubI3FW69N2WSONryjrgLbbiCzUbbjnj4tPuE&#10;WdIDeieTeZoWSa8tM1ZT7hz8rcdNvIr4TcOp/9w0jnskKwy5+bjauO7CmqyuSLm3xLSCntIg/5BF&#10;R4SCoGeomniCDla8gOoEtdrpxl9Q3SW6aQTlkQOwydI/2Ny1xPDIBYrjzLlM7v/B0k/HLxYJBr17&#10;i5EiHfTong8evdMDWoby9MaV4HVnwM8P8BtcI1VnbjX95pDS65aoPb+xVvctJwzSy8LJ5MnREccF&#10;kF3/UTMIQw5eR6ChsV2oHVQDATq06eHcmpAKhZ+LRZ5nywVGFPbm2WJeLGIIUk6njXX+PdcdCkaF&#10;LbQ+opPjrfMhG1JOLiGY0lshZWy/VKivcJFeFiMvLQULm8HN2f1uLS06kiCg+JziuqdunfAgYym6&#10;Ci/PTqQM1dgoFqN4IuRoQyZSBXAgB7mdrFEuPy/Ty81ys8xn+bzYzPK0rmc323U+K7bZ20X9pl6v&#10;6+xXyDPLy1YwxlVIdZJulv+dNE5DNIruLN5nlJ4x38bnJfPkeRqxysBqekd2UQah86MG/LAbouCK&#10;ABckstPsAXRh9TidcJuA0Wr7A6MeJrPC7vuBWI6R/KBAW2GMJ8NOxm4yiKJwtMIeo9Fc+3HcD8aK&#10;fQvIo3qVvgH9NSJK4zGLk2ph2iKH080Qxvnpd/R6vL9WvwEAAP//AwBQSwMEFAAGAAgAAAAhABT4&#10;NsbaAAAABAEAAA8AAABkcnMvZG93bnJldi54bWxMj8FOwzAQRO9I/IO1SNyoU6JACHEqhNoLB6SU&#10;fsA2XpJAvBvFbhP+HsMFLiuNZjTzttwsblBnmnwvbGC9SkARN2J7bg0c3nY3OSgfkC0OwmTgizxs&#10;qsuLEgsrM9d03odWxRL2BRroQhgLrX3TkUO/kpE4eu8yOQxRTq22E86x3A36NknutMOe40KHIz13&#10;1HzuT84A1R+9yC6f6zG0hxe/zbLta2bM9dXy9Agq0BL+wvCDH9GhikxHObH1ajAQHwm/N3r5fboG&#10;dTSQpg+gq1L/h6++AQAA//8DAFBLAQItABQABgAIAAAAIQC2gziS/gAAAOEBAAATAAAAAAAAAAAA&#10;AAAAAAAAAABbQ29udGVudF9UeXBlc10ueG1sUEsBAi0AFAAGAAgAAAAhADj9If/WAAAAlAEAAAsA&#10;AAAAAAAAAAAAAAAALwEAAF9yZWxzLy5yZWxzUEsBAi0AFAAGAAgAAAAhAO4o1KR8AgAABwUAAA4A&#10;AAAAAAAAAAAAAAAALgIAAGRycy9lMm9Eb2MueG1sUEsBAi0AFAAGAAgAAAAhABT4NsbaAAAABAEA&#10;AA8AAAAAAAAAAAAAAAAA1gQAAGRycy9kb3ducmV2LnhtbFBLBQYAAAAABAAEAPMAAADdBQAAAAA=&#10;" filled="f" strokeweight=".48pt">
                <v:textbox inset="0,0,0,0">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77777777" w:rsidR="007D3165" w:rsidRPr="007D3165" w:rsidRDefault="007D3165" w:rsidP="007D3165">
      <w:pPr>
        <w:spacing w:before="170"/>
        <w:ind w:left="322"/>
        <w:rPr>
          <w:rFonts w:ascii="Avenir Next LT Pro" w:hAnsi="Avenir Next LT Pro"/>
        </w:rPr>
      </w:pPr>
      <w:r w:rsidRPr="007D3165">
        <w:rPr>
          <w:rFonts w:ascii="Avenir Next LT Pro" w:hAnsi="Avenir Next LT Pro"/>
        </w:rPr>
        <w:t>Inserta Innovación</w:t>
      </w:r>
      <w:r w:rsidRPr="007D3165">
        <w:rPr>
          <w:rFonts w:ascii="Avenir Next LT Pro" w:hAnsi="Avenir Next LT Pro"/>
          <w:spacing w:val="-4"/>
        </w:rPr>
        <w:t xml:space="preserve"> </w:t>
      </w:r>
      <w:r w:rsidRPr="007D3165">
        <w:rPr>
          <w:rFonts w:ascii="Avenir Next LT Pro" w:hAnsi="Avenir Next LT Pro"/>
        </w:rPr>
        <w:t>valorará</w:t>
      </w:r>
      <w:r w:rsidRPr="007D3165">
        <w:rPr>
          <w:rFonts w:ascii="Avenir Next LT Pro" w:hAnsi="Avenir Next LT Pro"/>
          <w:spacing w:val="-2"/>
        </w:rPr>
        <w:t xml:space="preserve"> </w:t>
      </w:r>
      <w:r w:rsidRPr="007D3165">
        <w:rPr>
          <w:rFonts w:ascii="Avenir Next LT Pro" w:hAnsi="Avenir Next LT Pro"/>
        </w:rPr>
        <w:t>la</w:t>
      </w:r>
      <w:r w:rsidRPr="007D3165">
        <w:rPr>
          <w:rFonts w:ascii="Avenir Next LT Pro" w:hAnsi="Avenir Next LT Pro"/>
          <w:spacing w:val="-5"/>
        </w:rPr>
        <w:t xml:space="preserve"> </w:t>
      </w:r>
      <w:r w:rsidRPr="007D3165">
        <w:rPr>
          <w:rFonts w:ascii="Avenir Next LT Pro" w:hAnsi="Avenir Next LT Pro"/>
        </w:rPr>
        <w:t>adecuación</w:t>
      </w:r>
      <w:r w:rsidRPr="007D3165">
        <w:rPr>
          <w:rFonts w:ascii="Avenir Next LT Pro" w:hAnsi="Avenir Next LT Pro"/>
          <w:spacing w:val="-2"/>
        </w:rPr>
        <w:t xml:space="preserve"> </w:t>
      </w:r>
      <w:r w:rsidRPr="007D3165">
        <w:rPr>
          <w:rFonts w:ascii="Avenir Next LT Pro" w:hAnsi="Avenir Next LT Pro"/>
        </w:rPr>
        <w:t>de</w:t>
      </w:r>
      <w:r w:rsidRPr="007D3165">
        <w:rPr>
          <w:rFonts w:ascii="Avenir Next LT Pro" w:hAnsi="Avenir Next LT Pro"/>
          <w:spacing w:val="-2"/>
        </w:rPr>
        <w:t xml:space="preserve"> </w:t>
      </w:r>
      <w:r w:rsidRPr="007D3165">
        <w:rPr>
          <w:rFonts w:ascii="Avenir Next LT Pro" w:hAnsi="Avenir Next LT Pro"/>
        </w:rPr>
        <w:t>las</w:t>
      </w:r>
      <w:r w:rsidRPr="007D3165">
        <w:rPr>
          <w:rFonts w:ascii="Avenir Next LT Pro" w:hAnsi="Avenir Next LT Pro"/>
          <w:spacing w:val="-3"/>
        </w:rPr>
        <w:t xml:space="preserve"> </w:t>
      </w:r>
      <w:r w:rsidRPr="007D3165">
        <w:rPr>
          <w:rFonts w:ascii="Avenir Next LT Pro" w:hAnsi="Avenir Next LT Pro"/>
        </w:rPr>
        <w:t>propuestas</w:t>
      </w:r>
      <w:r w:rsidRPr="007D3165">
        <w:rPr>
          <w:rFonts w:ascii="Avenir Next LT Pro" w:hAnsi="Avenir Next LT Pro"/>
          <w:spacing w:val="-2"/>
        </w:rPr>
        <w:t xml:space="preserve"> </w:t>
      </w:r>
      <w:r w:rsidRPr="007D3165">
        <w:rPr>
          <w:rFonts w:ascii="Avenir Next LT Pro" w:hAnsi="Avenir Next LT Pro"/>
        </w:rPr>
        <w:t>en</w:t>
      </w:r>
      <w:r w:rsidRPr="007D3165">
        <w:rPr>
          <w:rFonts w:ascii="Avenir Next LT Pro" w:hAnsi="Avenir Next LT Pro"/>
          <w:spacing w:val="-5"/>
        </w:rPr>
        <w:t xml:space="preserve"> </w:t>
      </w:r>
      <w:r w:rsidRPr="007D3165">
        <w:rPr>
          <w:rFonts w:ascii="Avenir Next LT Pro" w:hAnsi="Avenir Next LT Pro"/>
        </w:rPr>
        <w:t>base</w:t>
      </w:r>
      <w:r w:rsidRPr="007D3165">
        <w:rPr>
          <w:rFonts w:ascii="Avenir Next LT Pro" w:hAnsi="Avenir Next LT Pro"/>
          <w:spacing w:val="-5"/>
        </w:rPr>
        <w:t xml:space="preserve"> </w:t>
      </w:r>
      <w:r w:rsidRPr="007D3165">
        <w:rPr>
          <w:rFonts w:ascii="Avenir Next LT Pro" w:hAnsi="Avenir Next LT Pro"/>
        </w:rPr>
        <w:t>a</w:t>
      </w:r>
      <w:r w:rsidRPr="007D3165">
        <w:rPr>
          <w:rFonts w:ascii="Avenir Next LT Pro" w:hAnsi="Avenir Next LT Pro"/>
          <w:spacing w:val="-5"/>
        </w:rPr>
        <w:t xml:space="preserve"> </w:t>
      </w:r>
      <w:r w:rsidRPr="007D3165">
        <w:rPr>
          <w:rFonts w:ascii="Avenir Next LT Pro" w:hAnsi="Avenir Next LT Pro"/>
        </w:rPr>
        <w:t>los</w:t>
      </w:r>
      <w:r w:rsidRPr="007D3165">
        <w:rPr>
          <w:rFonts w:ascii="Avenir Next LT Pro" w:hAnsi="Avenir Next LT Pro"/>
          <w:spacing w:val="-2"/>
        </w:rPr>
        <w:t xml:space="preserve"> </w:t>
      </w:r>
      <w:r w:rsidRPr="007D3165">
        <w:rPr>
          <w:rFonts w:ascii="Avenir Next LT Pro" w:hAnsi="Avenir Next LT Pro"/>
        </w:rPr>
        <w:t>siguientes</w:t>
      </w:r>
      <w:r w:rsidRPr="007D3165">
        <w:rPr>
          <w:rFonts w:ascii="Avenir Next LT Pro" w:hAnsi="Avenir Next LT Pro"/>
          <w:spacing w:val="-3"/>
        </w:rPr>
        <w:t xml:space="preserve"> </w:t>
      </w:r>
      <w:r w:rsidRPr="007D3165">
        <w:rPr>
          <w:rFonts w:ascii="Avenir Next LT Pro" w:hAnsi="Avenir Next LT Pro"/>
        </w:rPr>
        <w:t>criterios:</w:t>
      </w:r>
    </w:p>
    <w:p w14:paraId="46A49502" w14:textId="77777777" w:rsidR="007D3165" w:rsidRPr="007D3165" w:rsidRDefault="007D3165" w:rsidP="007D3165">
      <w:pPr>
        <w:spacing w:before="6"/>
        <w:rPr>
          <w:rFonts w:ascii="Avenir Next LT Pro" w:hAnsi="Avenir Next LT Pro"/>
          <w:b/>
          <w:sz w:val="17"/>
        </w:rPr>
      </w:pPr>
    </w:p>
    <w:tbl>
      <w:tblPr>
        <w:tblStyle w:val="Tabladecuadrcula4"/>
        <w:tblW w:w="5000" w:type="pct"/>
        <w:tblInd w:w="-5" w:type="dxa"/>
        <w:tblLook w:val="0620" w:firstRow="1" w:lastRow="0" w:firstColumn="0" w:lastColumn="0" w:noHBand="1" w:noVBand="1"/>
      </w:tblPr>
      <w:tblGrid>
        <w:gridCol w:w="7722"/>
        <w:gridCol w:w="1218"/>
      </w:tblGrid>
      <w:tr w:rsidR="007D3165" w:rsidRPr="0006261F" w14:paraId="042F553A" w14:textId="77777777" w:rsidTr="004A5031">
        <w:trPr>
          <w:cnfStyle w:val="100000000000" w:firstRow="1" w:lastRow="0" w:firstColumn="0" w:lastColumn="0" w:oddVBand="0" w:evenVBand="0" w:oddHBand="0" w:evenHBand="0" w:firstRowFirstColumn="0" w:firstRowLastColumn="0" w:lastRowFirstColumn="0" w:lastRowLastColumn="0"/>
          <w:trHeight w:val="781"/>
        </w:trPr>
        <w:tc>
          <w:tcPr>
            <w:tcW w:w="5000" w:type="pct"/>
            <w:gridSpan w:val="2"/>
            <w:noWrap/>
            <w:vAlign w:val="center"/>
            <w:hideMark/>
          </w:tcPr>
          <w:p w14:paraId="32F53642" w14:textId="2753A71A" w:rsidR="007D3165" w:rsidRPr="0006261F" w:rsidRDefault="007D3165" w:rsidP="007D3165">
            <w:pPr>
              <w:jc w:val="center"/>
              <w:rPr>
                <w:rFonts w:ascii="Avenir Next LT Pro" w:eastAsiaTheme="minorHAnsi" w:hAnsi="Avenir Next LT Pro" w:cs="Arial"/>
              </w:rPr>
            </w:pPr>
            <w:r w:rsidRPr="0006261F">
              <w:rPr>
                <w:rFonts w:ascii="Avenir Next LT Pro" w:hAnsi="Avenir Next LT Pro" w:cs="Arial"/>
              </w:rPr>
              <w:t>CRITERIOS SUJETOS A JUICIO DE VALOR (Máximo 60 puntos):</w:t>
            </w:r>
          </w:p>
        </w:tc>
      </w:tr>
      <w:tr w:rsidR="007D3165" w:rsidRPr="0006261F" w14:paraId="41DCBCD7" w14:textId="77777777" w:rsidTr="004A5031">
        <w:trPr>
          <w:trHeight w:val="528"/>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6E53DFB" w14:textId="77777777" w:rsidR="007D3165" w:rsidRPr="0006261F" w:rsidRDefault="007D3165" w:rsidP="007D3165">
            <w:pPr>
              <w:adjustRightInd w:val="0"/>
              <w:ind w:left="217" w:right="362"/>
              <w:rPr>
                <w:rFonts w:ascii="Avenir Next LT Pro" w:hAnsi="Avenir Next LT Pro" w:cs="Arial"/>
                <w:b/>
                <w:u w:val="single"/>
              </w:rPr>
            </w:pPr>
            <w:r w:rsidRPr="0006261F">
              <w:rPr>
                <w:rFonts w:ascii="Avenir Next LT Pro" w:hAnsi="Avenir Next LT Pro" w:cs="Arial"/>
                <w:b/>
              </w:rPr>
              <w:t>REQUISITOS TÉCNICOS</w:t>
            </w:r>
          </w:p>
        </w:tc>
        <w:tc>
          <w:tcPr>
            <w:tcW w:w="68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3878A98" w14:textId="77777777" w:rsidR="007D3165" w:rsidRPr="0006261F" w:rsidRDefault="007D3165" w:rsidP="007D3165">
            <w:pPr>
              <w:spacing w:before="80" w:after="80"/>
              <w:ind w:left="-70"/>
              <w:jc w:val="center"/>
              <w:rPr>
                <w:rFonts w:ascii="Avenir Next LT Pro" w:hAnsi="Avenir Next LT Pro" w:cs="Arial"/>
                <w:b/>
              </w:rPr>
            </w:pPr>
            <w:r w:rsidRPr="0006261F">
              <w:rPr>
                <w:rFonts w:ascii="Avenir Next LT Pro" w:hAnsi="Avenir Next LT Pro" w:cs="Arial"/>
                <w:b/>
              </w:rPr>
              <w:t>máx. 60</w:t>
            </w:r>
          </w:p>
        </w:tc>
      </w:tr>
      <w:tr w:rsidR="007D3165" w:rsidRPr="0006261F" w14:paraId="7F7FC20F" w14:textId="77777777" w:rsidTr="004A5031">
        <w:trPr>
          <w:trHeight w:val="540"/>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C4552DB" w14:textId="77777777" w:rsidR="007D3165" w:rsidRPr="0006261F" w:rsidRDefault="007D3165" w:rsidP="007D3165">
            <w:pPr>
              <w:numPr>
                <w:ilvl w:val="0"/>
                <w:numId w:val="22"/>
              </w:numPr>
              <w:ind w:right="214"/>
              <w:jc w:val="both"/>
              <w:rPr>
                <w:rFonts w:ascii="Avenir Next LT Pro" w:hAnsi="Avenir Next LT Pro" w:cs="Arial"/>
                <w:lang w:val="es-ES_tradnl"/>
              </w:rPr>
            </w:pPr>
            <w:r w:rsidRPr="0006261F">
              <w:rPr>
                <w:rFonts w:ascii="Avenir Next LT Pro" w:hAnsi="Avenir Next LT Pro" w:cs="Arial"/>
                <w:b/>
              </w:rPr>
              <w:t>Requisito nº1: Algoritmo y metodología de búsqueda y clasificación automática</w:t>
            </w:r>
            <w:r w:rsidRPr="0006261F">
              <w:rPr>
                <w:rFonts w:ascii="Avenir Next LT Pro" w:hAnsi="Avenir Next LT Pro" w:cs="Arial"/>
                <w:lang w:val="es-ES_tradnl"/>
              </w:rPr>
              <w:t>.</w:t>
            </w:r>
          </w:p>
        </w:tc>
        <w:tc>
          <w:tcPr>
            <w:tcW w:w="6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8871BB" w14:textId="77777777" w:rsidR="007D3165" w:rsidRPr="0006261F" w:rsidRDefault="007D3165" w:rsidP="007D3165">
            <w:pPr>
              <w:spacing w:before="80" w:after="80"/>
              <w:ind w:left="-70"/>
              <w:jc w:val="center"/>
              <w:rPr>
                <w:rFonts w:ascii="Avenir Next LT Pro" w:hAnsi="Avenir Next LT Pro" w:cs="Arial"/>
              </w:rPr>
            </w:pPr>
            <w:r w:rsidRPr="0006261F">
              <w:rPr>
                <w:rFonts w:ascii="Avenir Next LT Pro" w:hAnsi="Avenir Next LT Pro" w:cs="Arial"/>
              </w:rPr>
              <w:t>30</w:t>
            </w:r>
          </w:p>
        </w:tc>
      </w:tr>
      <w:tr w:rsidR="007D3165" w:rsidRPr="0006261F" w14:paraId="598E97A3" w14:textId="77777777" w:rsidTr="004A5031">
        <w:trPr>
          <w:trHeight w:val="540"/>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344C351" w14:textId="77777777" w:rsidR="007D3165" w:rsidRPr="0006261F" w:rsidRDefault="007D3165" w:rsidP="004A5031">
            <w:pPr>
              <w:numPr>
                <w:ilvl w:val="0"/>
                <w:numId w:val="23"/>
              </w:numPr>
              <w:tabs>
                <w:tab w:val="left" w:pos="451"/>
              </w:tabs>
              <w:spacing w:line="360" w:lineRule="auto"/>
              <w:ind w:right="214" w:hanging="50"/>
              <w:rPr>
                <w:rFonts w:ascii="Avenir Next LT Pro" w:hAnsi="Avenir Next LT Pro" w:cs="Arial"/>
                <w:lang w:val="es-ES_tradnl"/>
              </w:rPr>
            </w:pPr>
            <w:r w:rsidRPr="0006261F">
              <w:rPr>
                <w:rFonts w:ascii="Avenir Next LT Pro" w:hAnsi="Avenir Next LT Pro" w:cs="Arial"/>
              </w:rPr>
              <w:t>Metodología a aplicar en el proyecto</w:t>
            </w:r>
            <w:r w:rsidRPr="0006261F">
              <w:rPr>
                <w:rFonts w:ascii="Avenir Next LT Pro" w:hAnsi="Avenir Next LT Pro" w:cs="Arial"/>
                <w:lang w:val="es-ES_tradnl"/>
              </w:rPr>
              <w:t xml:space="preserve"> (</w:t>
            </w:r>
            <w:r w:rsidRPr="0006261F">
              <w:rPr>
                <w:rFonts w:ascii="Avenir Next LT Pro" w:hAnsi="Avenir Next LT Pro" w:cs="Arial"/>
              </w:rPr>
              <w:t xml:space="preserve">5 puntos) </w:t>
            </w:r>
          </w:p>
          <w:p w14:paraId="6005DCA8" w14:textId="77777777" w:rsidR="007D3165" w:rsidRPr="0006261F" w:rsidRDefault="007D3165" w:rsidP="004A5031">
            <w:pPr>
              <w:numPr>
                <w:ilvl w:val="0"/>
                <w:numId w:val="23"/>
              </w:numPr>
              <w:tabs>
                <w:tab w:val="left" w:pos="451"/>
              </w:tabs>
              <w:spacing w:line="360" w:lineRule="auto"/>
              <w:ind w:right="214" w:hanging="50"/>
              <w:rPr>
                <w:rFonts w:ascii="Avenir Next LT Pro" w:hAnsi="Avenir Next LT Pro" w:cs="Arial"/>
                <w:lang w:val="es-ES_tradnl"/>
              </w:rPr>
            </w:pPr>
            <w:r w:rsidRPr="0006261F">
              <w:rPr>
                <w:rFonts w:ascii="Avenir Next LT Pro" w:hAnsi="Avenir Next LT Pro" w:cs="Arial"/>
              </w:rPr>
              <w:t>Tecnología a utilizar y actividades a desarrollar</w:t>
            </w:r>
            <w:r w:rsidRPr="0006261F">
              <w:rPr>
                <w:rFonts w:ascii="Avenir Next LT Pro" w:hAnsi="Avenir Next LT Pro" w:cs="Arial"/>
                <w:lang w:val="es-ES_tradnl"/>
              </w:rPr>
              <w:t xml:space="preserve"> (</w:t>
            </w:r>
            <w:r w:rsidRPr="0006261F">
              <w:rPr>
                <w:rFonts w:ascii="Avenir Next LT Pro" w:hAnsi="Avenir Next LT Pro" w:cs="Arial"/>
              </w:rPr>
              <w:t xml:space="preserve">5 puntos) </w:t>
            </w:r>
          </w:p>
          <w:p w14:paraId="5BEEF7E4" w14:textId="77777777" w:rsidR="007D3165" w:rsidRPr="0006261F" w:rsidRDefault="007D3165" w:rsidP="004A5031">
            <w:pPr>
              <w:numPr>
                <w:ilvl w:val="0"/>
                <w:numId w:val="23"/>
              </w:numPr>
              <w:tabs>
                <w:tab w:val="left" w:pos="451"/>
              </w:tabs>
              <w:spacing w:line="360" w:lineRule="auto"/>
              <w:ind w:right="214" w:hanging="50"/>
              <w:rPr>
                <w:rFonts w:ascii="Avenir Next LT Pro" w:hAnsi="Avenir Next LT Pro" w:cs="Arial"/>
                <w:lang w:val="es-ES_tradnl"/>
              </w:rPr>
            </w:pPr>
            <w:r w:rsidRPr="0006261F">
              <w:rPr>
                <w:rFonts w:ascii="Avenir Next LT Pro" w:hAnsi="Avenir Next LT Pro" w:cs="Arial"/>
              </w:rPr>
              <w:t xml:space="preserve">Propuesta de selección de algoritmos de aprendizaje supervisado y no supervisado para resolución de problemas de negocio (20 puntos) </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9A8BE04" w14:textId="77777777" w:rsidR="007D3165" w:rsidRPr="0006261F" w:rsidRDefault="007D3165" w:rsidP="007D3165">
            <w:pPr>
              <w:rPr>
                <w:rFonts w:ascii="Avenir Next LT Pro" w:hAnsi="Avenir Next LT Pro" w:cs="Arial"/>
              </w:rPr>
            </w:pPr>
          </w:p>
        </w:tc>
      </w:tr>
      <w:tr w:rsidR="007D3165" w:rsidRPr="0006261F" w14:paraId="19441430" w14:textId="77777777" w:rsidTr="004A5031">
        <w:trPr>
          <w:trHeight w:val="595"/>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E5C2F8A" w14:textId="77777777" w:rsidR="007D3165" w:rsidRPr="0006261F" w:rsidRDefault="007D3165" w:rsidP="007D3165">
            <w:pPr>
              <w:numPr>
                <w:ilvl w:val="0"/>
                <w:numId w:val="22"/>
              </w:numPr>
              <w:ind w:right="214"/>
              <w:jc w:val="both"/>
              <w:rPr>
                <w:rFonts w:ascii="Avenir Next LT Pro" w:hAnsi="Avenir Next LT Pro" w:cs="Arial"/>
                <w:lang w:val="es-ES_tradnl"/>
              </w:rPr>
            </w:pPr>
            <w:r w:rsidRPr="0006261F">
              <w:rPr>
                <w:rFonts w:ascii="Avenir Next LT Pro" w:hAnsi="Avenir Next LT Pro" w:cs="Arial"/>
                <w:b/>
              </w:rPr>
              <w:t>Requisito nº2: Herramienta online que permita visualizar los proyectos detectados por el algoritmo anterior, clasificados en base a parámetros de accesibilidad, inclusividad, escalabilidad, sobre un mapa de visionado.</w:t>
            </w:r>
            <w:r w:rsidRPr="0006261F">
              <w:rPr>
                <w:rFonts w:ascii="Avenir Next LT Pro" w:hAnsi="Avenir Next LT Pro" w:cs="Arial"/>
              </w:rPr>
              <w:t xml:space="preserve"> </w:t>
            </w:r>
          </w:p>
        </w:tc>
        <w:tc>
          <w:tcPr>
            <w:tcW w:w="6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198AD7B" w14:textId="77777777" w:rsidR="007D3165" w:rsidRPr="0006261F" w:rsidRDefault="007D3165" w:rsidP="007D3165">
            <w:pPr>
              <w:spacing w:before="80" w:after="80"/>
              <w:ind w:left="-70"/>
              <w:jc w:val="center"/>
              <w:rPr>
                <w:rFonts w:ascii="Avenir Next LT Pro" w:hAnsi="Avenir Next LT Pro" w:cs="Arial"/>
              </w:rPr>
            </w:pPr>
            <w:r w:rsidRPr="0006261F">
              <w:rPr>
                <w:rFonts w:ascii="Avenir Next LT Pro" w:hAnsi="Avenir Next LT Pro" w:cs="Arial"/>
              </w:rPr>
              <w:t xml:space="preserve">30 </w:t>
            </w:r>
          </w:p>
        </w:tc>
      </w:tr>
      <w:tr w:rsidR="007D3165" w:rsidRPr="0006261F" w14:paraId="7974669E" w14:textId="77777777" w:rsidTr="004A5031">
        <w:trPr>
          <w:trHeight w:val="595"/>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3C73A5F"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t>Características y especificaciones de la herramienta web (10 puntos)</w:t>
            </w:r>
          </w:p>
          <w:p w14:paraId="6D172C8B"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t xml:space="preserve">Propuesta de solución que permite interpretar y exportar los modelos predictivos (5 puntos) </w:t>
            </w:r>
          </w:p>
          <w:p w14:paraId="2D14CF20"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lastRenderedPageBreak/>
              <w:t xml:space="preserve">Propuesta de automatización de flujos de trabajo coma a través de interfaz web o llamadas a API (5 puntos) </w:t>
            </w:r>
          </w:p>
          <w:p w14:paraId="125AD791"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t xml:space="preserve">Plan de contingencia (10 puntos) </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20CA074" w14:textId="77777777" w:rsidR="007D3165" w:rsidRPr="0006261F" w:rsidRDefault="007D3165" w:rsidP="007D3165">
            <w:pPr>
              <w:rPr>
                <w:rFonts w:ascii="Avenir Next LT Pro" w:hAnsi="Avenir Next LT Pro" w:cs="Arial"/>
              </w:rPr>
            </w:pPr>
          </w:p>
        </w:tc>
      </w:tr>
    </w:tbl>
    <w:p w14:paraId="0191AB7F" w14:textId="77777777" w:rsidR="007D3165" w:rsidRPr="007D3165" w:rsidRDefault="007D3165" w:rsidP="007D3165">
      <w:pPr>
        <w:spacing w:before="10"/>
        <w:rPr>
          <w:rFonts w:ascii="Avenir Next LT Pro" w:hAnsi="Avenir Next LT Pro"/>
          <w:b/>
          <w:sz w:val="20"/>
        </w:rPr>
      </w:pPr>
    </w:p>
    <w:p w14:paraId="05849C4D" w14:textId="77777777" w:rsidR="007D3165" w:rsidRPr="007D3165" w:rsidRDefault="007D3165" w:rsidP="007D3165">
      <w:pPr>
        <w:spacing w:line="276" w:lineRule="auto"/>
        <w:ind w:left="322" w:right="339"/>
        <w:jc w:val="both"/>
        <w:rPr>
          <w:rFonts w:ascii="Avenir Next LT Pro" w:hAnsi="Avenir Next LT Pro"/>
        </w:rPr>
      </w:pPr>
      <w:r w:rsidRPr="007D3165">
        <w:rPr>
          <w:rFonts w:ascii="Avenir Next LT Pro" w:hAnsi="Avenir Next LT Pro"/>
          <w:u w:val="single"/>
        </w:rPr>
        <w:t>Para la valoración de la propuesta técnica</w:t>
      </w:r>
      <w:r w:rsidRPr="007D3165">
        <w:rPr>
          <w:rFonts w:ascii="Avenir Next LT Pro" w:hAnsi="Avenir Next LT Pro"/>
        </w:rPr>
        <w:t>, las ofertas de los licitadores admitidos a trámite quedarán</w:t>
      </w:r>
      <w:r w:rsidRPr="007D3165">
        <w:rPr>
          <w:rFonts w:ascii="Avenir Next LT Pro" w:hAnsi="Avenir Next LT Pro"/>
          <w:spacing w:val="-3"/>
        </w:rPr>
        <w:t xml:space="preserve"> </w:t>
      </w:r>
      <w:r w:rsidRPr="007D3165">
        <w:rPr>
          <w:rFonts w:ascii="Avenir Next LT Pro" w:hAnsi="Avenir Next LT Pro"/>
        </w:rPr>
        <w:t>encuadradas en dos</w:t>
      </w:r>
      <w:r w:rsidRPr="007D3165">
        <w:rPr>
          <w:rFonts w:ascii="Avenir Next LT Pro" w:hAnsi="Avenir Next LT Pro"/>
          <w:spacing w:val="-2"/>
        </w:rPr>
        <w:t xml:space="preserve"> </w:t>
      </w:r>
      <w:r w:rsidRPr="007D3165">
        <w:rPr>
          <w:rFonts w:ascii="Avenir Next LT Pro" w:hAnsi="Avenir Next LT Pro"/>
        </w:rPr>
        <w:t>intervalos:</w:t>
      </w:r>
    </w:p>
    <w:p w14:paraId="4B6CE57A" w14:textId="77777777" w:rsidR="007D3165" w:rsidRPr="007D3165" w:rsidRDefault="007D3165" w:rsidP="007D3165">
      <w:pPr>
        <w:numPr>
          <w:ilvl w:val="0"/>
          <w:numId w:val="20"/>
        </w:numPr>
        <w:tabs>
          <w:tab w:val="left" w:pos="1041"/>
          <w:tab w:val="left" w:pos="1042"/>
        </w:tabs>
        <w:spacing w:before="200"/>
        <w:ind w:left="683" w:hanging="361"/>
        <w:jc w:val="both"/>
        <w:rPr>
          <w:rFonts w:ascii="Avenir Next LT Pro" w:hAnsi="Avenir Next LT Pro"/>
        </w:rPr>
      </w:pPr>
      <w:r w:rsidRPr="007D3165">
        <w:rPr>
          <w:rFonts w:ascii="Avenir Next LT Pro" w:hAnsi="Avenir Next LT Pro"/>
          <w:b/>
        </w:rPr>
        <w:t>Ofertas</w:t>
      </w:r>
      <w:r w:rsidRPr="007D3165">
        <w:rPr>
          <w:rFonts w:ascii="Avenir Next LT Pro" w:hAnsi="Avenir Next LT Pro"/>
          <w:b/>
          <w:spacing w:val="-5"/>
        </w:rPr>
        <w:t xml:space="preserve"> </w:t>
      </w:r>
      <w:r w:rsidRPr="007D3165">
        <w:rPr>
          <w:rFonts w:ascii="Avenir Next LT Pro" w:hAnsi="Avenir Next LT Pro"/>
          <w:b/>
        </w:rPr>
        <w:t>con</w:t>
      </w:r>
      <w:r w:rsidRPr="007D3165">
        <w:rPr>
          <w:rFonts w:ascii="Avenir Next LT Pro" w:hAnsi="Avenir Next LT Pro"/>
          <w:b/>
          <w:spacing w:val="-5"/>
        </w:rPr>
        <w:t xml:space="preserve"> </w:t>
      </w:r>
      <w:r w:rsidRPr="007D3165">
        <w:rPr>
          <w:rFonts w:ascii="Avenir Next LT Pro" w:hAnsi="Avenir Next LT Pro"/>
          <w:b/>
        </w:rPr>
        <w:t>calidad</w:t>
      </w:r>
      <w:r w:rsidRPr="007D3165">
        <w:rPr>
          <w:rFonts w:ascii="Avenir Next LT Pro" w:hAnsi="Avenir Next LT Pro"/>
          <w:b/>
          <w:spacing w:val="-2"/>
        </w:rPr>
        <w:t xml:space="preserve"> </w:t>
      </w:r>
      <w:r w:rsidRPr="007D3165">
        <w:rPr>
          <w:rFonts w:ascii="Avenir Next LT Pro" w:hAnsi="Avenir Next LT Pro"/>
          <w:b/>
        </w:rPr>
        <w:t>técnica</w:t>
      </w:r>
      <w:r w:rsidRPr="007D3165">
        <w:rPr>
          <w:rFonts w:ascii="Avenir Next LT Pro" w:hAnsi="Avenir Next LT Pro"/>
          <w:b/>
          <w:spacing w:val="-2"/>
        </w:rPr>
        <w:t xml:space="preserve"> </w:t>
      </w:r>
      <w:r w:rsidRPr="007D3165">
        <w:rPr>
          <w:rFonts w:ascii="Avenir Next LT Pro" w:hAnsi="Avenir Next LT Pro"/>
          <w:b/>
        </w:rPr>
        <w:t>inaceptables:</w:t>
      </w:r>
      <w:r w:rsidRPr="007D3165">
        <w:rPr>
          <w:rFonts w:ascii="Avenir Next LT Pro" w:hAnsi="Avenir Next LT Pro"/>
          <w:spacing w:val="-5"/>
        </w:rPr>
        <w:t xml:space="preserve"> </w:t>
      </w:r>
      <w:r w:rsidRPr="007D3165">
        <w:rPr>
          <w:rFonts w:ascii="Avenir Next LT Pro" w:hAnsi="Avenir Next LT Pro"/>
        </w:rPr>
        <w:t>aquellas</w:t>
      </w:r>
      <w:r w:rsidRPr="007D3165">
        <w:rPr>
          <w:rFonts w:ascii="Avenir Next LT Pro" w:hAnsi="Avenir Next LT Pro"/>
          <w:spacing w:val="-2"/>
        </w:rPr>
        <w:t xml:space="preserve"> </w:t>
      </w:r>
      <w:r w:rsidRPr="007D3165">
        <w:rPr>
          <w:rFonts w:ascii="Avenir Next LT Pro" w:hAnsi="Avenir Next LT Pro"/>
        </w:rPr>
        <w:t>cuya</w:t>
      </w:r>
      <w:r w:rsidRPr="007D3165">
        <w:rPr>
          <w:rFonts w:ascii="Avenir Next LT Pro" w:hAnsi="Avenir Next LT Pro"/>
          <w:spacing w:val="-2"/>
        </w:rPr>
        <w:t xml:space="preserve"> </w:t>
      </w:r>
      <w:r w:rsidRPr="007D3165">
        <w:rPr>
          <w:rFonts w:ascii="Avenir Next LT Pro" w:hAnsi="Avenir Next LT Pro"/>
        </w:rPr>
        <w:t>puntuación</w:t>
      </w:r>
      <w:r w:rsidRPr="007D3165">
        <w:rPr>
          <w:rFonts w:ascii="Avenir Next LT Pro" w:hAnsi="Avenir Next LT Pro"/>
          <w:spacing w:val="-3"/>
        </w:rPr>
        <w:t xml:space="preserve"> </w:t>
      </w:r>
      <w:r w:rsidRPr="007D3165">
        <w:rPr>
          <w:rFonts w:ascii="Avenir Next LT Pro" w:hAnsi="Avenir Next LT Pro"/>
        </w:rPr>
        <w:t>sea</w:t>
      </w:r>
      <w:r w:rsidRPr="007D3165">
        <w:rPr>
          <w:rFonts w:ascii="Avenir Next LT Pro" w:hAnsi="Avenir Next LT Pro"/>
          <w:spacing w:val="-5"/>
        </w:rPr>
        <w:t xml:space="preserve"> </w:t>
      </w:r>
      <w:r w:rsidRPr="007D3165">
        <w:rPr>
          <w:rFonts w:ascii="Avenir Next LT Pro" w:hAnsi="Avenir Next LT Pro"/>
        </w:rPr>
        <w:t>inferior</w:t>
      </w:r>
      <w:r w:rsidRPr="007D3165">
        <w:rPr>
          <w:rFonts w:ascii="Avenir Next LT Pro" w:hAnsi="Avenir Next LT Pro"/>
          <w:spacing w:val="-2"/>
        </w:rPr>
        <w:t xml:space="preserve"> </w:t>
      </w:r>
      <w:r w:rsidRPr="007D3165">
        <w:rPr>
          <w:rFonts w:ascii="Avenir Next LT Pro" w:hAnsi="Avenir Next LT Pro"/>
        </w:rPr>
        <w:t>a</w:t>
      </w:r>
      <w:r w:rsidRPr="007D3165">
        <w:rPr>
          <w:rFonts w:ascii="Avenir Next LT Pro" w:hAnsi="Avenir Next LT Pro"/>
          <w:spacing w:val="4"/>
        </w:rPr>
        <w:t xml:space="preserve"> </w:t>
      </w:r>
      <w:r w:rsidRPr="007D3165">
        <w:rPr>
          <w:rFonts w:ascii="Avenir Next LT Pro" w:hAnsi="Avenir Next LT Pro"/>
        </w:rPr>
        <w:t>25</w:t>
      </w:r>
      <w:r w:rsidRPr="007D3165">
        <w:rPr>
          <w:rFonts w:ascii="Avenir Next LT Pro" w:hAnsi="Avenir Next LT Pro"/>
          <w:spacing w:val="-2"/>
        </w:rPr>
        <w:t xml:space="preserve"> </w:t>
      </w:r>
      <w:r w:rsidRPr="007D3165">
        <w:rPr>
          <w:rFonts w:ascii="Avenir Next LT Pro" w:hAnsi="Avenir Next LT Pro"/>
        </w:rPr>
        <w:t>puntos</w:t>
      </w:r>
    </w:p>
    <w:p w14:paraId="2BAC594E" w14:textId="77777777" w:rsidR="007D3165" w:rsidRPr="007D3165" w:rsidRDefault="007D3165" w:rsidP="007D3165">
      <w:pPr>
        <w:spacing w:before="10"/>
        <w:jc w:val="both"/>
        <w:rPr>
          <w:rFonts w:ascii="Avenir Next LT Pro" w:hAnsi="Avenir Next LT Pro"/>
          <w:sz w:val="20"/>
        </w:rPr>
      </w:pPr>
    </w:p>
    <w:p w14:paraId="0DEAD2F7" w14:textId="77777777" w:rsidR="007D3165" w:rsidRPr="007D3165" w:rsidRDefault="007D3165" w:rsidP="007D3165">
      <w:pPr>
        <w:numPr>
          <w:ilvl w:val="0"/>
          <w:numId w:val="20"/>
        </w:numPr>
        <w:tabs>
          <w:tab w:val="left" w:pos="1041"/>
          <w:tab w:val="left" w:pos="1042"/>
        </w:tabs>
        <w:ind w:left="683"/>
        <w:jc w:val="both"/>
        <w:rPr>
          <w:rFonts w:ascii="Avenir Next LT Pro" w:hAnsi="Avenir Next LT Pro"/>
        </w:rPr>
      </w:pPr>
      <w:r w:rsidRPr="007D3165">
        <w:rPr>
          <w:rFonts w:ascii="Avenir Next LT Pro" w:hAnsi="Avenir Next LT Pro"/>
          <w:b/>
        </w:rPr>
        <w:t>Ofertas</w:t>
      </w:r>
      <w:r w:rsidRPr="007D3165">
        <w:rPr>
          <w:rFonts w:ascii="Avenir Next LT Pro" w:hAnsi="Avenir Next LT Pro"/>
          <w:b/>
          <w:spacing w:val="-4"/>
        </w:rPr>
        <w:t xml:space="preserve"> </w:t>
      </w:r>
      <w:r w:rsidRPr="007D3165">
        <w:rPr>
          <w:rFonts w:ascii="Avenir Next LT Pro" w:hAnsi="Avenir Next LT Pro"/>
          <w:b/>
        </w:rPr>
        <w:t>con</w:t>
      </w:r>
      <w:r w:rsidRPr="007D3165">
        <w:rPr>
          <w:rFonts w:ascii="Avenir Next LT Pro" w:hAnsi="Avenir Next LT Pro"/>
          <w:b/>
          <w:spacing w:val="-4"/>
        </w:rPr>
        <w:t xml:space="preserve"> </w:t>
      </w:r>
      <w:r w:rsidRPr="007D3165">
        <w:rPr>
          <w:rFonts w:ascii="Avenir Next LT Pro" w:hAnsi="Avenir Next LT Pro"/>
          <w:b/>
        </w:rPr>
        <w:t>calidad</w:t>
      </w:r>
      <w:r w:rsidRPr="007D3165">
        <w:rPr>
          <w:rFonts w:ascii="Avenir Next LT Pro" w:hAnsi="Avenir Next LT Pro"/>
          <w:b/>
          <w:spacing w:val="-2"/>
        </w:rPr>
        <w:t xml:space="preserve"> </w:t>
      </w:r>
      <w:r w:rsidRPr="007D3165">
        <w:rPr>
          <w:rFonts w:ascii="Avenir Next LT Pro" w:hAnsi="Avenir Next LT Pro"/>
          <w:b/>
        </w:rPr>
        <w:t>técnica</w:t>
      </w:r>
      <w:r w:rsidRPr="007D3165">
        <w:rPr>
          <w:rFonts w:ascii="Avenir Next LT Pro" w:hAnsi="Avenir Next LT Pro"/>
          <w:b/>
          <w:spacing w:val="-4"/>
        </w:rPr>
        <w:t xml:space="preserve"> </w:t>
      </w:r>
      <w:r w:rsidRPr="007D3165">
        <w:rPr>
          <w:rFonts w:ascii="Avenir Next LT Pro" w:hAnsi="Avenir Next LT Pro"/>
          <w:b/>
        </w:rPr>
        <w:t>suficiente:</w:t>
      </w:r>
      <w:r w:rsidRPr="007D3165">
        <w:rPr>
          <w:rFonts w:ascii="Avenir Next LT Pro" w:hAnsi="Avenir Next LT Pro"/>
          <w:b/>
          <w:spacing w:val="-1"/>
        </w:rPr>
        <w:t xml:space="preserve"> </w:t>
      </w:r>
      <w:r w:rsidRPr="007D3165">
        <w:rPr>
          <w:rFonts w:ascii="Avenir Next LT Pro" w:hAnsi="Avenir Next LT Pro"/>
        </w:rPr>
        <w:t>aquellas</w:t>
      </w:r>
      <w:r w:rsidRPr="007D3165">
        <w:rPr>
          <w:rFonts w:ascii="Avenir Next LT Pro" w:hAnsi="Avenir Next LT Pro"/>
          <w:spacing w:val="-2"/>
        </w:rPr>
        <w:t xml:space="preserve"> </w:t>
      </w:r>
      <w:r w:rsidRPr="007D3165">
        <w:rPr>
          <w:rFonts w:ascii="Avenir Next LT Pro" w:hAnsi="Avenir Next LT Pro"/>
        </w:rPr>
        <w:t>cuya</w:t>
      </w:r>
      <w:r w:rsidRPr="007D3165">
        <w:rPr>
          <w:rFonts w:ascii="Avenir Next LT Pro" w:hAnsi="Avenir Next LT Pro"/>
          <w:spacing w:val="-1"/>
        </w:rPr>
        <w:t xml:space="preserve"> </w:t>
      </w:r>
      <w:r w:rsidRPr="007D3165">
        <w:rPr>
          <w:rFonts w:ascii="Avenir Next LT Pro" w:hAnsi="Avenir Next LT Pro"/>
        </w:rPr>
        <w:t>puntuación</w:t>
      </w:r>
      <w:r w:rsidRPr="007D3165">
        <w:rPr>
          <w:rFonts w:ascii="Avenir Next LT Pro" w:hAnsi="Avenir Next LT Pro"/>
          <w:spacing w:val="-4"/>
        </w:rPr>
        <w:t xml:space="preserve"> </w:t>
      </w:r>
      <w:r w:rsidRPr="007D3165">
        <w:rPr>
          <w:rFonts w:ascii="Avenir Next LT Pro" w:hAnsi="Avenir Next LT Pro"/>
        </w:rPr>
        <w:t>sea</w:t>
      </w:r>
      <w:r w:rsidRPr="007D3165">
        <w:rPr>
          <w:rFonts w:ascii="Avenir Next LT Pro" w:hAnsi="Avenir Next LT Pro"/>
          <w:spacing w:val="-2"/>
        </w:rPr>
        <w:t xml:space="preserve"> </w:t>
      </w:r>
      <w:r w:rsidRPr="007D3165">
        <w:rPr>
          <w:rFonts w:ascii="Avenir Next LT Pro" w:hAnsi="Avenir Next LT Pro"/>
        </w:rPr>
        <w:t>superior</w:t>
      </w:r>
      <w:r w:rsidRPr="007D3165">
        <w:rPr>
          <w:rFonts w:ascii="Avenir Next LT Pro" w:hAnsi="Avenir Next LT Pro"/>
          <w:spacing w:val="-1"/>
        </w:rPr>
        <w:t xml:space="preserve"> </w:t>
      </w:r>
      <w:r w:rsidRPr="007D3165">
        <w:rPr>
          <w:rFonts w:ascii="Avenir Next LT Pro" w:hAnsi="Avenir Next LT Pro"/>
        </w:rPr>
        <w:t>o</w:t>
      </w:r>
      <w:r w:rsidRPr="007D3165">
        <w:rPr>
          <w:rFonts w:ascii="Avenir Next LT Pro" w:hAnsi="Avenir Next LT Pro"/>
          <w:spacing w:val="-2"/>
        </w:rPr>
        <w:t xml:space="preserve"> </w:t>
      </w:r>
      <w:r w:rsidRPr="007D3165">
        <w:rPr>
          <w:rFonts w:ascii="Avenir Next LT Pro" w:hAnsi="Avenir Next LT Pro"/>
        </w:rPr>
        <w:t>igual</w:t>
      </w:r>
      <w:r w:rsidRPr="007D3165">
        <w:rPr>
          <w:rFonts w:ascii="Avenir Next LT Pro" w:hAnsi="Avenir Next LT Pro"/>
          <w:spacing w:val="-1"/>
        </w:rPr>
        <w:t xml:space="preserve"> </w:t>
      </w:r>
      <w:r w:rsidRPr="007D3165">
        <w:rPr>
          <w:rFonts w:ascii="Avenir Next LT Pro" w:hAnsi="Avenir Next LT Pro"/>
        </w:rPr>
        <w:t>a</w:t>
      </w:r>
      <w:r w:rsidRPr="007D3165">
        <w:rPr>
          <w:rFonts w:ascii="Avenir Next LT Pro" w:hAnsi="Avenir Next LT Pro"/>
          <w:spacing w:val="-3"/>
        </w:rPr>
        <w:t xml:space="preserve"> </w:t>
      </w:r>
      <w:r w:rsidRPr="007D3165">
        <w:rPr>
          <w:rFonts w:ascii="Avenir Next LT Pro" w:hAnsi="Avenir Next LT Pro"/>
        </w:rPr>
        <w:t>25</w:t>
      </w:r>
      <w:r w:rsidRPr="007D3165">
        <w:rPr>
          <w:rFonts w:ascii="Avenir Next LT Pro" w:hAnsi="Avenir Next LT Pro"/>
          <w:spacing w:val="-5"/>
        </w:rPr>
        <w:t xml:space="preserve"> </w:t>
      </w:r>
      <w:r w:rsidRPr="007D3165">
        <w:rPr>
          <w:rFonts w:ascii="Avenir Next LT Pro" w:hAnsi="Avenir Next LT Pro"/>
        </w:rPr>
        <w:t>puntos</w:t>
      </w:r>
    </w:p>
    <w:p w14:paraId="04AC081B" w14:textId="77777777" w:rsidR="007D3165" w:rsidRPr="007D3165" w:rsidRDefault="007D3165" w:rsidP="007D3165">
      <w:pPr>
        <w:spacing w:before="8"/>
        <w:rPr>
          <w:rFonts w:ascii="Avenir Next LT Pro" w:hAnsi="Avenir Next LT Pro"/>
          <w:sz w:val="20"/>
        </w:rPr>
      </w:pPr>
    </w:p>
    <w:p w14:paraId="56BF9407" w14:textId="77777777" w:rsidR="007D3165" w:rsidRPr="007D3165" w:rsidRDefault="007D3165" w:rsidP="004A5031">
      <w:pPr>
        <w:spacing w:before="100" w:line="276" w:lineRule="auto"/>
        <w:ind w:left="322" w:right="-44"/>
        <w:jc w:val="both"/>
        <w:rPr>
          <w:rFonts w:ascii="Avenir Next LT Pro" w:hAnsi="Avenir Next LT Pro"/>
        </w:rPr>
      </w:pPr>
      <w:r w:rsidRPr="007D3165">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2A2D4C35" w14:textId="77777777" w:rsidR="007D3165" w:rsidRPr="00DA4BA1" w:rsidRDefault="007D3165" w:rsidP="00DA4BA1">
      <w:pPr>
        <w:pStyle w:val="Textoindependiente"/>
        <w:spacing w:before="158" w:line="276" w:lineRule="auto"/>
        <w:ind w:right="218"/>
        <w:rPr>
          <w:rFonts w:ascii="Avenir Next LT Pro" w:hAnsi="Avenir Next LT Pro"/>
        </w:rPr>
      </w:pPr>
    </w:p>
    <w:p w14:paraId="798295DE" w14:textId="33B6F874" w:rsidR="00360DA6" w:rsidRDefault="00C84127">
      <w:pPr>
        <w:pStyle w:val="Textoindependiente"/>
        <w:spacing w:before="0"/>
        <w:ind w:left="104"/>
        <w:jc w:val="left"/>
        <w:rPr>
          <w:sz w:val="20"/>
        </w:rPr>
      </w:pPr>
      <w:r>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BD81AD" id="_x0000_s1032"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DfAIAAAc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DHp3&#10;iZEiLfTogfcevdc9WoTydMYV4HVvwM/38BtcI1Vn7jT97pDSq4aoHb+1VncNJwzSy8LJ5OzogOMC&#10;yLb7pBmEIXuvI1Bf2zbUDqqBAB3a9HhqTUiFws/ZLM+zxQwjCnvTbDadz2IIUoynjXX+A9ctCkaJ&#10;LbQ+opPDnfMhG1KMLiGY0hshZWy/VKgr8Ty9mg+8tBQsbAY3Z3fblbToQIKA4nOM687dWuFBxlK0&#10;JV6cnEgRqrFWLEbxRMjBhkykCuBADnI7WoNcnq7Sq/Vivcgn+XS+nuRpVU1uN6t8Mt9k72bVZbVa&#10;VdmvkGeWF41gjKuQ6ijdLP87aRyHaBDdSbwvKL1gvonPa+bJyzRilYHV+I7sogxC5wcN+H7bR8HF&#10;BgaJbDV7BF1YPUwn3CZgNNr+xKiDySyx+7EnlmMkPyrQVhjj0bCjsR0NoigcLbHHaDBXfhj3vbFi&#10;1wDyoF6lb0F/tYjSeM7iqFqYtsjheDOEcT7/jl7P99fyNwAAAP//AwBQSwMEFAAGAAgAAAAhABT4&#10;NsbaAAAABAEAAA8AAABkcnMvZG93bnJldi54bWxMj8FOwzAQRO9I/IO1SNyoU6JACHEqhNoLB6SU&#10;fsA2XpJAvBvFbhP+HsMFLiuNZjTzttwsblBnmnwvbGC9SkARN2J7bg0c3nY3OSgfkC0OwmTgizxs&#10;qsuLEgsrM9d03odWxRL2BRroQhgLrX3TkUO/kpE4eu8yOQxRTq22E86x3A36NknutMOe40KHIz13&#10;1HzuT84A1R+9yC6f6zG0hxe/zbLta2bM9dXy9Agq0BL+wvCDH9GhikxHObH1ajAQHwm/N3r5fboG&#10;dTSQpg+gq1L/h6++AQAA//8DAFBLAQItABQABgAIAAAAIQC2gziS/gAAAOEBAAATAAAAAAAAAAAA&#10;AAAAAAAAAABbQ29udGVudF9UeXBlc10ueG1sUEsBAi0AFAAGAAgAAAAhADj9If/WAAAAlAEAAAsA&#10;AAAAAAAAAAAAAAAALwEAAF9yZWxzLy5yZWxzUEsBAi0AFAAGAAgAAAAhAL88pkN8AgAABwUAAA4A&#10;AAAAAAAAAAAAAAAALgIAAGRycy9lMm9Eb2MueG1sUEsBAi0AFAAGAAgAAAAhABT4NsbaAAAABAEA&#10;AA8AAAAAAAAAAAAAAAAA1gQAAGRycy9kb3ducmV2LnhtbFBLBQYAAAAABAAEAPMAAADdBQAAAAA=&#10;" filled="f" strokeweight=".48pt">
                <v:textbox inset="0,0,0,0">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bookmarkStart w:id="2" w:name="_GoBack"/>
                      <w:bookmarkEnd w:id="2"/>
                      <w:r w:rsidR="00EF189C" w:rsidRPr="00DA4BA1">
                        <w:rPr>
                          <w:rFonts w:ascii="Avenir Next LT Pro" w:hAnsi="Avenir Next LT Pro"/>
                          <w:b/>
                          <w:bCs/>
                        </w:rPr>
                        <w:t>.- Seguimiento y control</w:t>
                      </w:r>
                    </w:p>
                  </w:txbxContent>
                </v:textbox>
                <w10:anchorlock/>
              </v:shape>
            </w:pict>
          </mc:Fallback>
        </mc:AlternateContent>
      </w:r>
    </w:p>
    <w:p w14:paraId="7F50FA3A" w14:textId="6D4975BC" w:rsidR="00A336B4" w:rsidRDefault="00A336B4" w:rsidP="00DA4BA1">
      <w:pPr>
        <w:pStyle w:val="Textoindependiente"/>
        <w:spacing w:before="158" w:line="276" w:lineRule="auto"/>
        <w:ind w:right="218"/>
        <w:rPr>
          <w:rFonts w:ascii="Avenir Next LT Pro" w:hAnsi="Avenir Next LT Pro"/>
        </w:rPr>
      </w:pPr>
      <w:r>
        <w:rPr>
          <w:rFonts w:ascii="Avenir Next LT Pro" w:hAnsi="Avenir Next LT Pro"/>
        </w:rPr>
        <w:t xml:space="preserve">Una vez adjudicado el servicio se definirá el </w:t>
      </w:r>
      <w:r w:rsidR="007D2327">
        <w:rPr>
          <w:rFonts w:ascii="Avenir Next LT Pro" w:hAnsi="Avenir Next LT Pro"/>
        </w:rPr>
        <w:t>Pl</w:t>
      </w:r>
      <w:r>
        <w:rPr>
          <w:rFonts w:ascii="Avenir Next LT Pro" w:hAnsi="Avenir Next LT Pro"/>
        </w:rPr>
        <w:t xml:space="preserve">an de </w:t>
      </w:r>
      <w:r w:rsidR="007D2327">
        <w:rPr>
          <w:rFonts w:ascii="Avenir Next LT Pro" w:hAnsi="Avenir Next LT Pro"/>
        </w:rPr>
        <w:t>T</w:t>
      </w:r>
      <w:r>
        <w:rPr>
          <w:rFonts w:ascii="Avenir Next LT Pro" w:hAnsi="Avenir Next LT Pro"/>
        </w:rPr>
        <w:t>rabajo a seguir, junto con los tiempos de ejecución de cada línea.</w:t>
      </w:r>
    </w:p>
    <w:p w14:paraId="21BC61E2" w14:textId="35E3CD8A" w:rsidR="00360DA6" w:rsidRPr="00DA4BA1" w:rsidRDefault="00EF189C" w:rsidP="00DA4BA1">
      <w:pPr>
        <w:pStyle w:val="Textoindependiente"/>
        <w:spacing w:before="158" w:line="276" w:lineRule="auto"/>
        <w:ind w:right="218"/>
        <w:rPr>
          <w:rFonts w:ascii="Avenir Next LT Pro" w:hAnsi="Avenir Next LT Pro"/>
        </w:rPr>
      </w:pPr>
      <w:r w:rsidRPr="00DA4BA1">
        <w:rPr>
          <w:rFonts w:ascii="Avenir Next LT Pro" w:hAnsi="Avenir Next LT Pro"/>
        </w:rPr>
        <w:t xml:space="preserve">La entidad adjudicataria se comprometerá a seguir las directrices que en materia de control y supervisión determine </w:t>
      </w:r>
      <w:r w:rsidR="00DA4BA1">
        <w:rPr>
          <w:rFonts w:ascii="Avenir Next LT Pro" w:hAnsi="Avenir Next LT Pro"/>
        </w:rPr>
        <w:t>Inserta Innovación</w:t>
      </w:r>
      <w:r w:rsidRPr="00DA4BA1">
        <w:rPr>
          <w:rFonts w:ascii="Avenir Next LT Pro" w:hAnsi="Avenir Next LT Pro"/>
        </w:rPr>
        <w:t>, obligándose a cumplimentar y entregar la información y documentación en los</w:t>
      </w:r>
      <w:r w:rsidR="00C84127">
        <w:rPr>
          <w:rFonts w:ascii="Avenir Next LT Pro" w:hAnsi="Avenir Next LT Pro"/>
        </w:rPr>
        <w:t xml:space="preserve"> soportes</w:t>
      </w:r>
      <w:r w:rsidRPr="00DA4BA1">
        <w:rPr>
          <w:rFonts w:ascii="Avenir Next LT Pro" w:hAnsi="Avenir Next LT Pro"/>
        </w:rPr>
        <w:t xml:space="preserve"> que ésta establezca.</w:t>
      </w:r>
    </w:p>
    <w:p w14:paraId="5303D4DF" w14:textId="6439687E" w:rsidR="00360DA6" w:rsidRDefault="00EF189C" w:rsidP="00DA4BA1">
      <w:pPr>
        <w:pStyle w:val="Textoindependiente"/>
        <w:spacing w:before="158" w:line="276" w:lineRule="auto"/>
        <w:ind w:right="218"/>
      </w:pPr>
      <w:r w:rsidRPr="00DA4BA1">
        <w:rPr>
          <w:rFonts w:ascii="Avenir Next LT Pro" w:hAnsi="Avenir Next LT Pro"/>
        </w:rPr>
        <w:t xml:space="preserve">Las prestaciones de este contrato se realizarán en coordinación y contacto directo con </w:t>
      </w:r>
      <w:r w:rsidR="00DA4BA1">
        <w:rPr>
          <w:rFonts w:ascii="Avenir Next LT Pro" w:hAnsi="Avenir Next LT Pro"/>
        </w:rPr>
        <w:t>Inserta Innovación</w:t>
      </w:r>
      <w:r w:rsidR="0013773B">
        <w:rPr>
          <w:rFonts w:ascii="Avenir Next LT Pro" w:hAnsi="Avenir Next LT Pro"/>
        </w:rPr>
        <w:t>,</w:t>
      </w:r>
      <w:r w:rsidRPr="00DA4BA1">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t>.</w:t>
      </w:r>
    </w:p>
    <w:sectPr w:rsidR="00360DA6">
      <w:headerReference w:type="default" r:id="rId10"/>
      <w:footerReference w:type="default" r:id="rId11"/>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BBB1" w14:textId="77777777" w:rsidR="00610AC7" w:rsidRDefault="00610AC7">
      <w:r>
        <w:separator/>
      </w:r>
    </w:p>
  </w:endnote>
  <w:endnote w:type="continuationSeparator" w:id="0">
    <w:p w14:paraId="5672BD56" w14:textId="77777777" w:rsidR="00610AC7" w:rsidRDefault="0061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AC44" w14:textId="13510428"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251654144" behindDoc="0" locked="0" layoutInCell="1" allowOverlap="1" wp14:anchorId="64935440" wp14:editId="0DB1070D">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487498240"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1B3ADC0" id="Group 15" o:spid="_x0000_s1033" style="position:absolute;margin-left:69pt;margin-top:816.6pt;width:459.6pt;height:25.4pt;z-index:-15818240;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v4TAMAACQLAAAOAAAAZHJzL2Uyb0RvYy54bWzsVslu2zAQvRfoPxC8K1oi25IQpUi8BAXS&#10;NkDSD6AlSiIqkSpJR06L/nuHpGVnQYEiQYMe4oMw3IYz78088+TDtmvRLZWKCZ7j8CjAiPJClIzX&#10;Of56s/ISjJQmvCSt4DTHd1ThD6fv350MfUYj0Yi2pBKBE66yoc9xo3Wf+b4qGtoRdSR6ymGxErIj&#10;Goay9ktJBvDetX4UBFN/ELLspSioUjC7cIv41PqvKlroL1WlqEZtjiE2bb/Sftfm65+ekKyWpG9Y&#10;sQuDPCOKjjAOl+5dLYgmaCPZE1cdK6RQotJHheh8UVWsoDYHyCYMHmVzIcWmt7nU2VD3e5gA2kc4&#10;Pdtt8fn2SiJWAncADycdcGSvReHEgDP0dQZ7LmR/3V9JlyGYl6L4pmDZf7xuxrXbjNbDJ1GCP7LR&#10;woKzrWRnXEDaaGs5uNtzQLcaFTA5SY6naQSxFLB2HEWTZEdS0QCTT44VzfL+wcMxE7xPMnelDXMX&#10;lskJak0d4FQvg/O6IT21LCkD1QhnOMJ5Y1I7F1sUTh2idpuBE+ktzAP0Fh3lUEVczBvCa3ompRga&#10;SkqIL7TpmMDhBseEGSjj5Fkwh7M0mO3QCqP4AVok66XSF1R0yBg5ltBGNkRye6m0A3bcYvjkYsXa&#10;FuZJ1vIHE8CAmwEM4KhZM2jYzviZBukyWSaxF0fTpRcHi4V3tprH3nQVziaL48V8vgh/mXvDOGtY&#10;WVJurhm7NIz/jradXrj+2vepEi0rjTsTkpL1et5KdEtAJVb2twPk3jb/YRi2uiCXRykBlsF5lHqr&#10;aTLz4lU88dJZkHhBmJ6n0yBO48XqYUqXjNOXp4SGHKeTaOIK6Y+5Bfb3NDeSdUyDDresy3Gy30Qy&#10;U35LXlpqNWGts+9BYcI/QAF0j0RDy7n6dP2mt+steDGTa1HeQdlKAZUFfQ5/HmA0Qv7AaAAhzrH6&#10;viGSYtR+5FD6RrVHQ47GejQIL+BojjVGzpxrp+6bXrK6Ac+uubg4AxWqmK3eQxRWwawavJYsRE9k&#10;IYoMISamXW+/jiwch+F0gpFR2cTKi2tNo8HRLApiJw5REr+Jw5s4/HtxcG+QsRP+V42wDwl4ilnJ&#10;2z0bzVvv/thqyuFxe/obAAD//wMAUEsDBBQABgAIAAAAIQAhIile4QAAAA4BAAAPAAAAZHJzL2Rv&#10;d25yZXYueG1sTE9BasMwELwX+gexhd4ayXGTGsdyCKHtKRSaFEpuirWxTSzJWIrt/L7rU3Ob2Rlm&#10;Z7L1aBrWY+drZyVEMwEMbeF0bUsJP4ePlwSYD8pq1TiLEm7oYZ0/PmQq1W6w39jvQ8koxPpUSahC&#10;aFPOfVGhUX7mWrSknV1nVCDalVx3aqBw0/C5EEtuVG3pQ6Va3FZYXPZXI+FzUMMmjt773eW8vR0P&#10;i6/fXYRSPj+NmxWwgGP4N8NUn6pDTp1O7mq1Zw3xOKEtgcAyjufAJotYvBE6TbfkVQDPM34/I/8D&#10;AAD//wMAUEsBAi0AFAAGAAgAAAAhALaDOJL+AAAA4QEAABMAAAAAAAAAAAAAAAAAAAAAAFtDb250&#10;ZW50X1R5cGVzXS54bWxQSwECLQAUAAYACAAAACEAOP0h/9YAAACUAQAACwAAAAAAAAAAAAAAAAAv&#10;AQAAX3JlbHMvLnJlbHNQSwECLQAUAAYACAAAACEA0AT7+EwDAAAkCwAADgAAAAAAAAAAAAAAAAAu&#10;AgAAZHJzL2Uyb0RvYy54bWxQSwECLQAUAAYACAAAACEAISIpXuEAAAAOAQAADwAAAAAAAAAAAAAA&#10;AACmBQAAZHJzL2Rvd25yZXYueG1sUEsFBgAAAAAEAAQA8wAAALQGAAAAAA==&#10;">
              <v:shapetype id="_x0000_t202" coordsize="21600,21600" o:spt="202" path="m,l,21600r21600,l21600,xe">
                <v:stroke joinstyle="miter"/>
                <v:path gradientshapeok="t" o:connecttype="rect"/>
              </v:shapetype>
              <v:shape id="Text Box 16" o:spid="_x0000_s1034"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5"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487496192"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51D6B41" id="Grupo 1" o:spid="_x0000_s1036" style="position:absolute;margin-left:69pt;margin-top:816.6pt;width:459.6pt;height:25.4pt;z-index:-15820288;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bATAMAACcLAAAOAAAAZHJzL2Uyb0RvYy54bWzsVslu2zAQvRfoPxC8K1os25IQJUi8oUDa&#10;Bkj6AbRESUQlUiVpy2nRf++QtJ0NBYoECHqIDsKIy3Dem5knnp7vuhZtqVRM8ByHJwFGlBeiZLzO&#10;8bfbpZdgpDThJWkFpzm+owqfn338cDr0GY1EI9qSSgROuMqGPseN1n3m+6poaEfUiegph8lKyI5o&#10;+JS1X0oygPeu9aMgmPiDkGUvRUGVgtG5m8Rn1n9V0UJ/rSpFNWpzDLFp+5b2vTZv/+yUZLUkfcOK&#10;fRjkBVF0hHE49OhqTjRBG8meuepYIYUSlT4pROeLqmIFtRgATRg8QbOSYtNbLHU21P2RJqD2CU8v&#10;dlt82V5LxMocTzHipIMUreSmFyg01Ax9ncGKlexv+mvp8IF5JYrvCqb9p/Pmu3aL0Xr4LEpwRzZa&#10;WGp2leyMCwCNdjYDd8cM0J1GBQyOk9EkjSBRBcyNomic7FNUNJDHZ9uKZvFw4/02E7xPMnekDXMf&#10;lsEElabuyVSvI/OmIT21OVKGqj2ZUPWOzFuD7FLsUDhyhNpVhk2kdzAOPWPJUY5UxMWsIbymF1KK&#10;oaGkhPBsKgDEcasDoYyTF7EcTtMA0m05DqP4EVkk66XSKyo6ZIwcS+ghGyLZXinteD0sMenkYsna&#10;FsZJ1vJHA5AANwIcwFYzZ9iwbfErDdJFskhiL44mCy8O5nPvYjmLvckynI7no/lsNg9/m3PDOGtY&#10;WVJujjm0aBj/W9b2YuGa69ikSrSsNO5MSErW61kr0ZaARCztsyfkwTL/cRi2uADLE0jAZXAZpd5y&#10;kky9eBmPvXQaJF4QppfpJIjTeL58DOmKcfp6SGjIcTqOxq6Q/ootsM9zbCTrmAYRblmX4+S4iGSm&#10;/Ba8tKnVhLXOfkCFCf+eCkj3IdG2WE19ukrVu/XOakx06IG1KO+geqWAAoNuhx8IGI2QPzEaQIxz&#10;rH5siKQYtZ84dIBR7oMhD8b6YBBewNYca4ycOdNO4Te9ZHUDnl2PcXEBWlQxW8SmnVwUVsesJryR&#10;OKTPxCE6EgMS8nbiMArDyRgjI7WJFRnXoEaIo2kUxE4ioiR+l4h3iXgjiTj+Jv9XibC3CbiNWeHb&#10;3xzNde/ht5WU+/vt2R8AAAD//wMAUEsDBBQABgAIAAAAIQAhIile4QAAAA4BAAAPAAAAZHJzL2Rv&#10;d25yZXYueG1sTE9BasMwELwX+gexhd4ayXGTGsdyCKHtKRSaFEpuirWxTSzJWIrt/L7rU3Ob2Rlm&#10;Z7L1aBrWY+drZyVEMwEMbeF0bUsJP4ePlwSYD8pq1TiLEm7oYZ0/PmQq1W6w39jvQ8koxPpUSahC&#10;aFPOfVGhUX7mWrSknV1nVCDalVx3aqBw0/C5EEtuVG3pQ6Va3FZYXPZXI+FzUMMmjt773eW8vR0P&#10;i6/fXYRSPj+NmxWwgGP4N8NUn6pDTp1O7mq1Zw3xOKEtgcAyjufAJotYvBE6TbfkVQDPM34/I/8D&#10;AAD//wMAUEsBAi0AFAAGAAgAAAAhALaDOJL+AAAA4QEAABMAAAAAAAAAAAAAAAAAAAAAAFtDb250&#10;ZW50X1R5cGVzXS54bWxQSwECLQAUAAYACAAAACEAOP0h/9YAAACUAQAACwAAAAAAAAAAAAAAAAAv&#10;AQAAX3JlbHMvLnJlbHNQSwECLQAUAAYACAAAACEA1DUGwEwDAAAnCwAADgAAAAAAAAAAAAAAAAAu&#10;AgAAZHJzL2Uyb0RvYy54bWxQSwECLQAUAAYACAAAACEAISIpXuEAAAAOAQAADwAAAAAAAAAAAAAA&#10;AACmBQAAZHJzL2Rvd25yZXYueG1sUEsFBgAAAAAEAAQA8wAAALQGAAAAAA==&#10;">
              <v:shape id="Text Box 13" o:spid="_x0000_s103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487494144"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A8788C" id="Text Box 23" o:spid="_x0000_s1039" type="#_x0000_t202" style="position:absolute;margin-left:69pt;margin-top:778pt;width:141pt;height:24.6pt;z-index:-1582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Q7AEAAL4DAAAOAAAAZHJzL2Uyb0RvYy54bWysU8Fu2zAMvQ/YPwi6L3bSot2MOEXXosOA&#10;bh3Q7gNoWY6F2aJGKbGzrx8lx1m33opdBIqkHh8fqfXV2Hdir8kbtKVcLnIptFVYG7st5fenu3fv&#10;pfABbA0dWl3Kg/byavP2zXpwhV5hi12tSTCI9cXgStmG4Ios86rVPfgFOm052CD1EPhK26wmGBi9&#10;77JVnl9kA1LtCJX2nr23U1BuEn7TaBUemsbrILpSMreQTkpnFc9ss4ZiS+Bao4404BUsejCWi56g&#10;biGA2JF5AdUbReixCQuFfYZNY5ROPXA3y/yfbh5bcDr1wuJ4d5LJ/z9Y9XX/jYSpS3khhYWeR/Sk&#10;xyA+4ihWZ1GewfmCsx4d54WR/Tzm1Kp396h+eGHxpgW71ddEOLQaaqa3jC+zZ08nHB9BquEL1lwH&#10;dgET0NhQH7VjNQSj85gOp9FELiqWvPyQX+YcUhw7W67OV2l2GRTza0c+fNLYi2iUknj0CR329z5E&#10;NlDMKbGYxTvTdWn8nf3LwYnRk9hHwhP1MFZj0ul8FqXC+sDtEE5LxZ+AjRbplxQDL1Qp/c8dkJai&#10;+2xZkrh9s0GzUc0GWMVPSxmkmMybMG3pzpHZtow8iW7xmmVrTOoo6juxONLlJUmNHhc6buHze8r6&#10;8+02vwEAAP//AwBQSwMEFAAGAAgAAAAhAOeS6ibeAAAADQEAAA8AAABkcnMvZG93bnJldi54bWxM&#10;T8tOwzAQvCPxD9YicaM2pYlKiFNVCE5IiDQcODrxNokar0Pstunfs5zgNrM7mke+md0gTjiF3pOG&#10;+4UCgdR421Or4bN6vVuDCNGQNYMn1HDBAJvi+io3mfVnKvG0i61gEwqZ0dDFOGZShqZDZ8LCj0j8&#10;2/vJmch0aqWdzJnN3SCXSqXSmZ44oTMjPnfYHHZHp2H7ReVL//1ef5T7sq+qR0Vv6UHr25t5+wQi&#10;4hz/xPBbn6tDwZ1qfyQbxMD8Yc1bIoMkSRmxZMWJIGo+pSpZgixy+X9F8QMAAP//AwBQSwECLQAU&#10;AAYACAAAACEAtoM4kv4AAADhAQAAEwAAAAAAAAAAAAAAAAAAAAAAW0NvbnRlbnRfVHlwZXNdLnht&#10;bFBLAQItABQABgAIAAAAIQA4/SH/1gAAAJQBAAALAAAAAAAAAAAAAAAAAC8BAABfcmVscy8ucmVs&#10;c1BLAQItABQABgAIAAAAIQCg/AlQ7AEAAL4DAAAOAAAAAAAAAAAAAAAAAC4CAABkcnMvZTJvRG9j&#10;LnhtbFBLAQItABQABgAIAAAAIQDnkuom3gAAAA0BAAAPAAAAAAAAAAAAAAAAAEYEAABkcnMvZG93&#10;bnJldi54bWxQSwUGAAAAAAQABADzAAAAUQ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92096"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258E31" id="_x0000_s1040" type="#_x0000_t202" style="position:absolute;margin-left:69pt;margin-top:778pt;width:141pt;height:24.6pt;z-index:-1582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DR7AEAAL4DAAAOAAAAZHJzL2Uyb0RvYy54bWysU9uO1DAMfUfiH6K8M+10gYVqOqtlV4uQ&#10;lou0ywe4aTqNaOPgZKYdvh4nnQ4LvCFeIsd2jo+Pnc3VNPTioMkbtJVcr3IptFXYGLur5NfHuxdv&#10;pPABbAM9Wl3Jo/byavv82WZ0pS6ww77RJBjE+nJ0lexCcGWWedXpAfwKnbYcbJEGCHylXdYQjIw+&#10;9FmR56+zEalxhEp7z97bOSi3Cb9ttQqf29brIPpKMreQTkpnHc9su4FyR+A6o0404B9YDGAsFz1D&#10;3UIAsSfzF9RgFKHHNqwUDhm2rVE69cDdrPM/unnowOnUC4vj3Vkm//9g1afDFxKmqWQhhYWBR/So&#10;pyDe4SSKiyjP6HzJWQ+O88LEfh5zatW7e1TfvLB404Hd6WsiHDsNDdNbx5fZk6czjo8g9fgRG64D&#10;+4AJaGppiNqxGoLReUzH82giFxVLXr7NL3MOKY5drIuXRZpdBuXy2pEP7zUOIhqVJB59QofDvQ+R&#10;DZRLSixm8c70fRp/b39zcGL0JPaR8Ew9TPWUdHq1iFJjc+R2COel4k/ARof0Q4qRF6qS/vseSEvR&#10;f7AsSdy+xaDFqBcDrOKnlQxSzOZNmLd078jsOkaeRbd4zbK1JnUU9Z1ZnOjykqRGTwsdt/DpPWX9&#10;+nbbnwAAAP//AwBQSwMEFAAGAAgAAAAhAOeS6ibeAAAADQEAAA8AAABkcnMvZG93bnJldi54bWxM&#10;T8tOwzAQvCPxD9YicaM2pYlKiFNVCE5IiDQcODrxNokar0Pstunfs5zgNrM7mke+md0gTjiF3pOG&#10;+4UCgdR421Or4bN6vVuDCNGQNYMn1HDBAJvi+io3mfVnKvG0i61gEwqZ0dDFOGZShqZDZ8LCj0j8&#10;2/vJmch0aqWdzJnN3SCXSqXSmZ44oTMjPnfYHHZHp2H7ReVL//1ef5T7sq+qR0Vv6UHr25t5+wQi&#10;4hz/xPBbn6tDwZ1qfyQbxMD8Yc1bIoMkSRmxZMWJIGo+pSpZgixy+X9F8QMAAP//AwBQSwECLQAU&#10;AAYACAAAACEAtoM4kv4AAADhAQAAEwAAAAAAAAAAAAAAAAAAAAAAW0NvbnRlbnRfVHlwZXNdLnht&#10;bFBLAQItABQABgAIAAAAIQA4/SH/1gAAAJQBAAALAAAAAAAAAAAAAAAAAC8BAABfcmVscy8ucmVs&#10;c1BLAQItABQABgAIAAAAIQDkw0DR7AEAAL4DAAAOAAAAAAAAAAAAAAAAAC4CAABkcnMvZTJvRG9j&#10;LnhtbFBLAQItABQABgAIAAAAIQDnkuom3gAAAA0BAAAPAAAAAAAAAAAAAAAAAEYEAABkcnMvZG93&#10;bnJldi54bWxQSwUGAAAAAAQABADzAAAAUQ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89024"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1CCC6E3" id="_x0000_s1041" type="#_x0000_t202" style="position:absolute;margin-left:69pt;margin-top:778pt;width:141pt;height:24.6pt;z-index:-1582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A77QEAAL8DAAAOAAAAZHJzL2Uyb0RvYy54bWysU9tu2zAMfR+wfxD0vthxh2Yz4hRdiw4D&#10;ugvQ7gMYWY6F2aJGKbGzrx8lx1m3vRV9ESiSOjw8pNZXY9+JgyZv0FZyucil0FZhbeyukt8f7968&#10;k8IHsDV0aHUlj9rLq83rV+vBlbrAFrtak2AQ68vBVbINwZVZ5lWre/ALdNpysEHqIfCVdllNMDB6&#10;32VFnl9mA1LtCJX2nr23U1BuEn7TaBW+No3XQXSVZG4hnZTObTyzzRrKHYFrjTrRgGew6MFYLnqG&#10;uoUAYk/mP6jeKEKPTVgo7DNsGqN06oG7Web/dPPQgtOpFxbHu7NM/uVg1ZfDNxKmrmSxksJCzzN6&#10;1GMQH3AUxUXUZ3C+5LQHx4lhZD/POfXq3T2qH15YvGnB7vQ1EQ6thpr5LePL7MnTCcdHkO3wGWuu&#10;A/uACWhsqI/isRyC0XlOx/NsIhcVS67e56ucQ4pjF8vibZGGl0E5v3bkw0eNvYhGJYlnn9DhcO9D&#10;ZAPlnBKLWbwzXZfm39m/HJwYPYl9JDxRD+N2TEJdzqJssT5yO4TTVvEvYKNF+iXFwBtVSf9zD6Sl&#10;6D5ZliSu32zQbGxnA6zip5UMUkzmTZjWdO/I7FpGnkS3eM2yNSZ1FPWdWJzo8pakRk8bHdfw6T1l&#10;/fl3m98AAAD//wMAUEsDBBQABgAIAAAAIQDnkuom3gAAAA0BAAAPAAAAZHJzL2Rvd25yZXYueG1s&#10;TE/LTsMwELwj8Q/WInGjNqWJSohTVQhOSIg0HDg68TaJGq9D7Lbp37Oc4DazO5pHvpndIE44hd6T&#10;hvuFAoHUeNtTq+Gzer1bgwjRkDWDJ9RwwQCb4voqN5n1ZyrxtIutYBMKmdHQxThmUoamQ2fCwo9I&#10;/Nv7yZnIdGqlncyZzd0gl0ql0pmeOKEzIz532Bx2R6dh+0XlS//9Xn+U+7KvqkdFb+lB69ubefsE&#10;IuIc/8TwW5+rQ8Gdan8kG8TA/GHNWyKDJEkZsWTFiSBqPqUqWYIscvl/RfEDAAD//wMAUEsBAi0A&#10;FAAGAAgAAAAhALaDOJL+AAAA4QEAABMAAAAAAAAAAAAAAAAAAAAAAFtDb250ZW50X1R5cGVzXS54&#10;bWxQSwECLQAUAAYACAAAACEAOP0h/9YAAACUAQAACwAAAAAAAAAAAAAAAAAvAQAAX3JlbHMvLnJl&#10;bHNQSwECLQAUAAYACAAAACEAfHwAO+0BAAC/AwAADgAAAAAAAAAAAAAAAAAuAgAAZHJzL2Uyb0Rv&#10;Yy54bWxQSwECLQAUAAYACAAAACEA55LqJt4AAAANAQAADwAAAAAAAAAAAAAAAABHBAAAZHJzL2Rv&#10;d25yZXYueG1sUEsFBgAAAAAEAAQA8wAAAFIFA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83904"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52426CC4"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153E2C">
                            <w:rPr>
                              <w:rFonts w:ascii="Arial"/>
                              <w:noProof/>
                              <w:color w:val="0E233D"/>
                              <w:sz w:val="16"/>
                            </w:rPr>
                            <w:t>1</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6F18B" id="_x0000_t202" coordsize="21600,21600" o:spt="202" path="m,l,21600r21600,l21600,xe">
              <v:stroke joinstyle="miter"/>
              <v:path gradientshapeok="t" o:connecttype="rect"/>
            </v:shapetype>
            <v:shape id="Text Box 1" o:spid="_x0000_s1042" type="#_x0000_t202" style="position:absolute;margin-left:292.1pt;margin-top:789.85pt;width:14pt;height:11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l0rQIAAK8FAAAOAAAAZHJzL2Uyb0RvYy54bWysVG1vmzAQ/j5p/8HydwKk5AVUUjUhTJO6&#10;F6ndD3DABGvGZrYT6Kb9951NSNNWk6ZtfEBn+/zcPXeP7/qmbzg6UqWZFCkOJwFGVBSyZGKf4i8P&#10;ubfESBsiSsKloCl+pBrfrN6+ue7ahE5lLXlJFQIQoZOuTXFtTJv4vi5q2hA9kS0VcFhJ1RADS7X3&#10;S0U6QG+4Pw2Cud9JVbZKFlRr2M2GQ7xy+FVFC/OpqjQ1iKcYcjPur9x/Z//+6poke0XamhWnNMhf&#10;ZNEQJiDoGSojhqCDYq+gGlYoqWVlJoVsfFlVrKCOA7AJgxds7mvSUscFiqPbc5n0/4MtPh4/K8RK&#10;6B1GgjTQogfaG7SWPQptdbpWJ+B034Kb6WHbelqmur2TxVeNhNzUROzprVKyqykpITt307+4OuBo&#10;C7LrPsgSwpCDkQ6or1RjAaEYCNChS4/nzthUChtysVgGcFLAUXgVL8CG3HySjJdbpc07KhtkjRQr&#10;aLwDJ8c7bQbX0cXGEjJnnLvmc/FsAzCHHQgNV+2ZTcL18kccxNvldhl50XS+9aIgy7zbfBN58zxc&#10;zLKrbLPJwp82bhglNStLKmyYUVdh9Gd9Oyl8UMRZWVpyVlo4m5JW+92GK3QkoOvcfaeCXLj5z9Nw&#10;9QIuLyiF0yhYT2Mvny8XXpRHMw/Ku/SCMF7H8yCKoyx/TumOCfrvlFCX4ng2nQ1a+i23wH2vuZGk&#10;YQYmB2dNikEa8FknklgFbkXpbEMYH+yLUtj0n0oB7R4b7fRqJTqI1fS73j2MhQW2Wt7J8hEErCQI&#10;DLQIUw+MWqrvGHUwQVKsvx2Iohjx9wIegR03o6FGYzcaRBRwNcUGo8HcmGEsHVrF9jUgD89MyFt4&#10;KBVzIn7KAhjYBUwFx+U0wezYuVw7r6c5u/oFAAD//wMAUEsDBBQABgAIAAAAIQD3PvnC4gAAAA0B&#10;AAAPAAAAZHJzL2Rvd25yZXYueG1sTI/BTsMwEETvSP0Haytxo04imrQhTlUhOCEh0nDg6MRuYjVe&#10;h9htw9+znMpxZ55mZ4rdbAd20ZM3DgXEqwiYxtYpg52Az/r1YQPMB4lKDg61gB/tYVcu7gqZK3fF&#10;Sl8OoWMUgj6XAvoQxpxz3/baSr9yo0byjm6yMtA5dVxN8krhduBJFKXcSoP0oZejfu51ezqcrYD9&#10;F1Yv5vu9+aiOlanrbYRv6UmI++W8fwIW9BxuMPzVp+pQUqfGnVF5NghYbx4TQslYZ9sMGCFpnJDU&#10;kJRGcQa8LPj/FeUvAAAA//8DAFBLAQItABQABgAIAAAAIQC2gziS/gAAAOEBAAATAAAAAAAAAAAA&#10;AAAAAAAAAABbQ29udGVudF9UeXBlc10ueG1sUEsBAi0AFAAGAAgAAAAhADj9If/WAAAAlAEAAAsA&#10;AAAAAAAAAAAAAAAALwEAAF9yZWxzLy5yZWxzUEsBAi0AFAAGAAgAAAAhAInyGXStAgAArwUAAA4A&#10;AAAAAAAAAAAAAAAALgIAAGRycy9lMm9Eb2MueG1sUEsBAi0AFAAGAAgAAAAhAPc++cLiAAAADQEA&#10;AA8AAAAAAAAAAAAAAAAABwUAAGRycy9kb3ducmV2LnhtbFBLBQYAAAAABAAEAPMAAAAWBgAAAAA=&#10;" filled="f" stroked="f">
              <v:textbox inset="0,0,0,0">
                <w:txbxContent>
                  <w:p w14:paraId="68DA7DC3" w14:textId="52426CC4"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153E2C">
                      <w:rPr>
                        <w:rFonts w:ascii="Arial"/>
                        <w:noProof/>
                        <w:color w:val="0E233D"/>
                        <w:sz w:val="16"/>
                      </w:rPr>
                      <w:t>1</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2802" w14:textId="77777777" w:rsidR="00610AC7" w:rsidRDefault="00610AC7">
      <w:r>
        <w:separator/>
      </w:r>
    </w:p>
  </w:footnote>
  <w:footnote w:type="continuationSeparator" w:id="0">
    <w:p w14:paraId="62658A40" w14:textId="77777777" w:rsidR="00610AC7" w:rsidRDefault="0061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9939" w14:textId="4A1F78C7" w:rsidR="00360DA6" w:rsidRDefault="00130787">
    <w:pPr>
      <w:pStyle w:val="Textoindependiente"/>
      <w:spacing w:before="0" w:line="14" w:lineRule="auto"/>
      <w:ind w:left="0"/>
      <w:jc w:val="left"/>
      <w:rPr>
        <w:sz w:val="20"/>
      </w:rPr>
    </w:pPr>
    <w:r>
      <w:rPr>
        <w:noProof/>
        <w:sz w:val="20"/>
        <w:lang w:eastAsia="es-ES"/>
      </w:rPr>
      <w:drawing>
        <wp:inline distT="0" distB="0" distL="0" distR="0" wp14:anchorId="34694F5F" wp14:editId="4716CAA0">
          <wp:extent cx="990600" cy="695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pic:spPr>
              </pic:pic>
            </a:graphicData>
          </a:graphic>
        </wp:inline>
      </w:drawing>
    </w:r>
    <w:r w:rsidR="00110ACA" w:rsidRPr="00110ACA">
      <w:rPr>
        <w:noProof/>
        <w:lang w:eastAsia="es-ES"/>
      </w:rPr>
      <w:drawing>
        <wp:anchor distT="0" distB="0" distL="114300" distR="114300" simplePos="0" relativeHeight="251666432" behindDoc="0" locked="0" layoutInCell="1" allowOverlap="1" wp14:anchorId="21FEDA1A" wp14:editId="48A5DBF4">
          <wp:simplePos x="0" y="0"/>
          <wp:positionH relativeFrom="margin">
            <wp:posOffset>0</wp:posOffset>
          </wp:positionH>
          <wp:positionV relativeFrom="paragraph">
            <wp:posOffset>22860</wp:posOffset>
          </wp:positionV>
          <wp:extent cx="4333240" cy="548640"/>
          <wp:effectExtent l="0" t="0" r="0" b="3810"/>
          <wp:wrapThrough wrapText="bothSides">
            <wp:wrapPolygon edited="0">
              <wp:start x="0" y="0"/>
              <wp:lineTo x="0" y="21000"/>
              <wp:lineTo x="21461" y="21000"/>
              <wp:lineTo x="21461" y="0"/>
              <wp:lineTo x="0" y="0"/>
            </wp:wrapPolygon>
          </wp:wrapThrough>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INSERTA innovación-positivo.jpg"/>
                  <pic:cNvPicPr/>
                </pic:nvPicPr>
                <pic:blipFill>
                  <a:blip r:embed="rId2">
                    <a:extLst>
                      <a:ext uri="{28A0092B-C50C-407E-A947-70E740481C1C}">
                        <a14:useLocalDpi xmlns:a14="http://schemas.microsoft.com/office/drawing/2010/main" val="0"/>
                      </a:ext>
                    </a:extLst>
                  </a:blip>
                  <a:stretch>
                    <a:fillRect/>
                  </a:stretch>
                </pic:blipFill>
                <pic:spPr>
                  <a:xfrm>
                    <a:off x="0" y="0"/>
                    <a:ext cx="43332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1"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227E47"/>
    <w:multiLevelType w:val="multilevel"/>
    <w:tmpl w:val="A5A41FF4"/>
    <w:lvl w:ilvl="0">
      <w:start w:val="5"/>
      <w:numFmt w:val="decimal"/>
      <w:lvlText w:val="%1"/>
      <w:lvlJc w:val="left"/>
      <w:pPr>
        <w:ind w:left="574" w:hanging="353"/>
      </w:pPr>
      <w:rPr>
        <w:rFonts w:hint="default"/>
        <w:lang w:val="es-ES" w:eastAsia="en-US" w:bidi="ar-SA"/>
      </w:rPr>
    </w:lvl>
    <w:lvl w:ilvl="1">
      <w:start w:val="1"/>
      <w:numFmt w:val="decimal"/>
      <w:lvlText w:val="%1.%2."/>
      <w:lvlJc w:val="left"/>
      <w:pPr>
        <w:ind w:left="574" w:hanging="353"/>
      </w:pPr>
      <w:rPr>
        <w:rFonts w:ascii="Avenir Next LT Pro" w:eastAsia="Arial Narrow" w:hAnsi="Avenir Next LT Pro" w:cs="Arial Narrow" w:hint="default"/>
        <w:b/>
        <w:bCs/>
        <w:spacing w:val="-1"/>
        <w:w w:val="100"/>
        <w:sz w:val="22"/>
        <w:szCs w:val="22"/>
        <w:lang w:val="es-ES" w:eastAsia="en-US" w:bidi="ar-SA"/>
      </w:rPr>
    </w:lvl>
    <w:lvl w:ilvl="2">
      <w:numFmt w:val="bullet"/>
      <w:lvlText w:val="•"/>
      <w:lvlJc w:val="left"/>
      <w:pPr>
        <w:ind w:left="2253" w:hanging="353"/>
      </w:pPr>
      <w:rPr>
        <w:rFonts w:hint="default"/>
        <w:lang w:val="es-ES" w:eastAsia="en-US" w:bidi="ar-SA"/>
      </w:rPr>
    </w:lvl>
    <w:lvl w:ilvl="3">
      <w:numFmt w:val="bullet"/>
      <w:lvlText w:val="•"/>
      <w:lvlJc w:val="left"/>
      <w:pPr>
        <w:ind w:left="3089" w:hanging="353"/>
      </w:pPr>
      <w:rPr>
        <w:rFonts w:hint="default"/>
        <w:lang w:val="es-ES" w:eastAsia="en-US" w:bidi="ar-SA"/>
      </w:rPr>
    </w:lvl>
    <w:lvl w:ilvl="4">
      <w:numFmt w:val="bullet"/>
      <w:lvlText w:val="•"/>
      <w:lvlJc w:val="left"/>
      <w:pPr>
        <w:ind w:left="3926" w:hanging="353"/>
      </w:pPr>
      <w:rPr>
        <w:rFonts w:hint="default"/>
        <w:lang w:val="es-ES" w:eastAsia="en-US" w:bidi="ar-SA"/>
      </w:rPr>
    </w:lvl>
    <w:lvl w:ilvl="5">
      <w:numFmt w:val="bullet"/>
      <w:lvlText w:val="•"/>
      <w:lvlJc w:val="left"/>
      <w:pPr>
        <w:ind w:left="4763" w:hanging="353"/>
      </w:pPr>
      <w:rPr>
        <w:rFonts w:hint="default"/>
        <w:lang w:val="es-ES" w:eastAsia="en-US" w:bidi="ar-SA"/>
      </w:rPr>
    </w:lvl>
    <w:lvl w:ilvl="6">
      <w:numFmt w:val="bullet"/>
      <w:lvlText w:val="•"/>
      <w:lvlJc w:val="left"/>
      <w:pPr>
        <w:ind w:left="5599" w:hanging="353"/>
      </w:pPr>
      <w:rPr>
        <w:rFonts w:hint="default"/>
        <w:lang w:val="es-ES" w:eastAsia="en-US" w:bidi="ar-SA"/>
      </w:rPr>
    </w:lvl>
    <w:lvl w:ilvl="7">
      <w:numFmt w:val="bullet"/>
      <w:lvlText w:val="•"/>
      <w:lvlJc w:val="left"/>
      <w:pPr>
        <w:ind w:left="6436" w:hanging="353"/>
      </w:pPr>
      <w:rPr>
        <w:rFonts w:hint="default"/>
        <w:lang w:val="es-ES" w:eastAsia="en-US" w:bidi="ar-SA"/>
      </w:rPr>
    </w:lvl>
    <w:lvl w:ilvl="8">
      <w:numFmt w:val="bullet"/>
      <w:lvlText w:val="•"/>
      <w:lvlJc w:val="left"/>
      <w:pPr>
        <w:ind w:left="7273" w:hanging="353"/>
      </w:pPr>
      <w:rPr>
        <w:rFonts w:hint="default"/>
        <w:lang w:val="es-ES" w:eastAsia="en-US" w:bidi="ar-SA"/>
      </w:rPr>
    </w:lvl>
  </w:abstractNum>
  <w:abstractNum w:abstractNumId="4"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15:restartNumberingAfterBreak="0">
    <w:nsid w:val="235B0C03"/>
    <w:multiLevelType w:val="multilevel"/>
    <w:tmpl w:val="0C9C3DBC"/>
    <w:lvl w:ilvl="0">
      <w:start w:val="3"/>
      <w:numFmt w:val="decimal"/>
      <w:lvlText w:val="%1"/>
      <w:lvlJc w:val="left"/>
      <w:pPr>
        <w:ind w:left="222" w:hanging="384"/>
      </w:pPr>
      <w:rPr>
        <w:rFonts w:hint="default"/>
        <w:lang w:val="es-ES" w:eastAsia="en-US" w:bidi="ar-SA"/>
      </w:rPr>
    </w:lvl>
    <w:lvl w:ilvl="1">
      <w:start w:val="1"/>
      <w:numFmt w:val="decimal"/>
      <w:lvlText w:val="%1.%2."/>
      <w:lvlJc w:val="left"/>
      <w:pPr>
        <w:ind w:left="222" w:hanging="384"/>
      </w:pPr>
      <w:rPr>
        <w:rFonts w:ascii="Arial Narrow" w:eastAsia="Arial Narrow" w:hAnsi="Arial Narrow" w:cs="Arial Narrow" w:hint="default"/>
        <w:b/>
        <w:bCs/>
        <w:w w:val="100"/>
        <w:sz w:val="22"/>
        <w:szCs w:val="22"/>
        <w:lang w:val="es-ES" w:eastAsia="en-US" w:bidi="ar-SA"/>
      </w:rPr>
    </w:lvl>
    <w:lvl w:ilvl="2">
      <w:numFmt w:val="bullet"/>
      <w:lvlText w:val="-"/>
      <w:lvlJc w:val="left"/>
      <w:pPr>
        <w:ind w:left="942" w:hanging="360"/>
      </w:pPr>
      <w:rPr>
        <w:rFonts w:hint="default"/>
        <w:w w:val="100"/>
        <w:lang w:val="es-ES" w:eastAsia="en-US" w:bidi="ar-SA"/>
      </w:rPr>
    </w:lvl>
    <w:lvl w:ilvl="3">
      <w:numFmt w:val="bullet"/>
      <w:lvlText w:val="o"/>
      <w:lvlJc w:val="left"/>
      <w:pPr>
        <w:ind w:left="1662" w:hanging="360"/>
      </w:pPr>
      <w:rPr>
        <w:rFonts w:ascii="Courier New" w:eastAsia="Courier New" w:hAnsi="Courier New" w:cs="Courier New" w:hint="default"/>
        <w:w w:val="100"/>
        <w:sz w:val="22"/>
        <w:szCs w:val="22"/>
        <w:lang w:val="es-ES" w:eastAsia="en-US" w:bidi="ar-SA"/>
      </w:rPr>
    </w:lvl>
    <w:lvl w:ilvl="4">
      <w:numFmt w:val="bullet"/>
      <w:lvlText w:val="•"/>
      <w:lvlJc w:val="left"/>
      <w:pPr>
        <w:ind w:left="3481" w:hanging="360"/>
      </w:pPr>
      <w:rPr>
        <w:rFonts w:hint="default"/>
        <w:lang w:val="es-ES" w:eastAsia="en-US" w:bidi="ar-SA"/>
      </w:rPr>
    </w:lvl>
    <w:lvl w:ilvl="5">
      <w:numFmt w:val="bullet"/>
      <w:lvlText w:val="•"/>
      <w:lvlJc w:val="left"/>
      <w:pPr>
        <w:ind w:left="4392" w:hanging="360"/>
      </w:pPr>
      <w:rPr>
        <w:rFonts w:hint="default"/>
        <w:lang w:val="es-ES" w:eastAsia="en-US" w:bidi="ar-SA"/>
      </w:rPr>
    </w:lvl>
    <w:lvl w:ilvl="6">
      <w:numFmt w:val="bullet"/>
      <w:lvlText w:val="•"/>
      <w:lvlJc w:val="left"/>
      <w:pPr>
        <w:ind w:left="5303" w:hanging="360"/>
      </w:pPr>
      <w:rPr>
        <w:rFonts w:hint="default"/>
        <w:lang w:val="es-ES" w:eastAsia="en-US" w:bidi="ar-SA"/>
      </w:rPr>
    </w:lvl>
    <w:lvl w:ilvl="7">
      <w:numFmt w:val="bullet"/>
      <w:lvlText w:val="•"/>
      <w:lvlJc w:val="left"/>
      <w:pPr>
        <w:ind w:left="6214" w:hanging="360"/>
      </w:pPr>
      <w:rPr>
        <w:rFonts w:hint="default"/>
        <w:lang w:val="es-ES" w:eastAsia="en-US" w:bidi="ar-SA"/>
      </w:rPr>
    </w:lvl>
    <w:lvl w:ilvl="8">
      <w:numFmt w:val="bullet"/>
      <w:lvlText w:val="•"/>
      <w:lvlJc w:val="left"/>
      <w:pPr>
        <w:ind w:left="7124" w:hanging="360"/>
      </w:pPr>
      <w:rPr>
        <w:rFonts w:hint="default"/>
        <w:lang w:val="es-ES" w:eastAsia="en-US" w:bidi="ar-SA"/>
      </w:rPr>
    </w:lvl>
  </w:abstractNum>
  <w:abstractNum w:abstractNumId="6" w15:restartNumberingAfterBreak="0">
    <w:nsid w:val="278E3C95"/>
    <w:multiLevelType w:val="hybridMultilevel"/>
    <w:tmpl w:val="CAEA184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06E300C"/>
    <w:multiLevelType w:val="hybridMultilevel"/>
    <w:tmpl w:val="AF2232DC"/>
    <w:lvl w:ilvl="0" w:tplc="FCD2C082">
      <w:numFmt w:val="bullet"/>
      <w:lvlText w:val="-"/>
      <w:lvlJc w:val="left"/>
      <w:pPr>
        <w:ind w:left="1080" w:hanging="72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654F53"/>
    <w:multiLevelType w:val="hybridMultilevel"/>
    <w:tmpl w:val="B406E0C4"/>
    <w:lvl w:ilvl="0" w:tplc="0C0A0001">
      <w:start w:val="1"/>
      <w:numFmt w:val="bullet"/>
      <w:lvlText w:val=""/>
      <w:lvlJc w:val="left"/>
      <w:pPr>
        <w:ind w:left="942" w:hanging="360"/>
      </w:pPr>
      <w:rPr>
        <w:rFonts w:ascii="Symbol" w:hAnsi="Symbol" w:hint="default"/>
      </w:rPr>
    </w:lvl>
    <w:lvl w:ilvl="1" w:tplc="0C0A0003" w:tentative="1">
      <w:start w:val="1"/>
      <w:numFmt w:val="bullet"/>
      <w:lvlText w:val="o"/>
      <w:lvlJc w:val="left"/>
      <w:pPr>
        <w:ind w:left="1662" w:hanging="360"/>
      </w:pPr>
      <w:rPr>
        <w:rFonts w:ascii="Courier New" w:hAnsi="Courier New" w:cs="Courier New" w:hint="default"/>
      </w:rPr>
    </w:lvl>
    <w:lvl w:ilvl="2" w:tplc="0C0A0005" w:tentative="1">
      <w:start w:val="1"/>
      <w:numFmt w:val="bullet"/>
      <w:lvlText w:val=""/>
      <w:lvlJc w:val="left"/>
      <w:pPr>
        <w:ind w:left="2382" w:hanging="360"/>
      </w:pPr>
      <w:rPr>
        <w:rFonts w:ascii="Wingdings" w:hAnsi="Wingdings" w:hint="default"/>
      </w:rPr>
    </w:lvl>
    <w:lvl w:ilvl="3" w:tplc="0C0A0001" w:tentative="1">
      <w:start w:val="1"/>
      <w:numFmt w:val="bullet"/>
      <w:lvlText w:val=""/>
      <w:lvlJc w:val="left"/>
      <w:pPr>
        <w:ind w:left="3102" w:hanging="360"/>
      </w:pPr>
      <w:rPr>
        <w:rFonts w:ascii="Symbol" w:hAnsi="Symbol" w:hint="default"/>
      </w:rPr>
    </w:lvl>
    <w:lvl w:ilvl="4" w:tplc="0C0A0003" w:tentative="1">
      <w:start w:val="1"/>
      <w:numFmt w:val="bullet"/>
      <w:lvlText w:val="o"/>
      <w:lvlJc w:val="left"/>
      <w:pPr>
        <w:ind w:left="3822" w:hanging="360"/>
      </w:pPr>
      <w:rPr>
        <w:rFonts w:ascii="Courier New" w:hAnsi="Courier New" w:cs="Courier New" w:hint="default"/>
      </w:rPr>
    </w:lvl>
    <w:lvl w:ilvl="5" w:tplc="0C0A0005" w:tentative="1">
      <w:start w:val="1"/>
      <w:numFmt w:val="bullet"/>
      <w:lvlText w:val=""/>
      <w:lvlJc w:val="left"/>
      <w:pPr>
        <w:ind w:left="4542" w:hanging="360"/>
      </w:pPr>
      <w:rPr>
        <w:rFonts w:ascii="Wingdings" w:hAnsi="Wingdings" w:hint="default"/>
      </w:rPr>
    </w:lvl>
    <w:lvl w:ilvl="6" w:tplc="0C0A0001" w:tentative="1">
      <w:start w:val="1"/>
      <w:numFmt w:val="bullet"/>
      <w:lvlText w:val=""/>
      <w:lvlJc w:val="left"/>
      <w:pPr>
        <w:ind w:left="5262" w:hanging="360"/>
      </w:pPr>
      <w:rPr>
        <w:rFonts w:ascii="Symbol" w:hAnsi="Symbol" w:hint="default"/>
      </w:rPr>
    </w:lvl>
    <w:lvl w:ilvl="7" w:tplc="0C0A0003" w:tentative="1">
      <w:start w:val="1"/>
      <w:numFmt w:val="bullet"/>
      <w:lvlText w:val="o"/>
      <w:lvlJc w:val="left"/>
      <w:pPr>
        <w:ind w:left="5982" w:hanging="360"/>
      </w:pPr>
      <w:rPr>
        <w:rFonts w:ascii="Courier New" w:hAnsi="Courier New" w:cs="Courier New" w:hint="default"/>
      </w:rPr>
    </w:lvl>
    <w:lvl w:ilvl="8" w:tplc="0C0A0005" w:tentative="1">
      <w:start w:val="1"/>
      <w:numFmt w:val="bullet"/>
      <w:lvlText w:val=""/>
      <w:lvlJc w:val="left"/>
      <w:pPr>
        <w:ind w:left="6702" w:hanging="360"/>
      </w:pPr>
      <w:rPr>
        <w:rFonts w:ascii="Wingdings" w:hAnsi="Wingdings" w:hint="default"/>
      </w:rPr>
    </w:lvl>
  </w:abstractNum>
  <w:abstractNum w:abstractNumId="10" w15:restartNumberingAfterBreak="0">
    <w:nsid w:val="3843275D"/>
    <w:multiLevelType w:val="hybridMultilevel"/>
    <w:tmpl w:val="CADA9F9C"/>
    <w:lvl w:ilvl="0" w:tplc="8F401D20">
      <w:start w:val="1"/>
      <w:numFmt w:val="bullet"/>
      <w:lvlText w:val=""/>
      <w:lvlJc w:val="left"/>
      <w:pPr>
        <w:ind w:left="360" w:hanging="360"/>
      </w:pPr>
      <w:rPr>
        <w:rFonts w:ascii="Symbol" w:hAnsi="Symbol" w:hint="default"/>
        <w:strike w:val="0"/>
        <w:color w:val="auto"/>
      </w:rPr>
    </w:lvl>
    <w:lvl w:ilvl="1" w:tplc="488C90EC">
      <w:numFmt w:val="bullet"/>
      <w:lvlText w:val="-"/>
      <w:lvlJc w:val="left"/>
      <w:pPr>
        <w:ind w:left="1080" w:hanging="360"/>
      </w:pPr>
      <w:rPr>
        <w:rFonts w:ascii="Courier New" w:eastAsia="Times New Roman"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8353CDE"/>
    <w:multiLevelType w:val="hybridMultilevel"/>
    <w:tmpl w:val="AC000276"/>
    <w:lvl w:ilvl="0" w:tplc="BBE0F994">
      <w:numFmt w:val="bullet"/>
      <w:lvlText w:val="-"/>
      <w:lvlJc w:val="left"/>
      <w:pPr>
        <w:ind w:left="942" w:hanging="360"/>
      </w:pPr>
      <w:rPr>
        <w:rFonts w:hint="default"/>
        <w:w w:val="99"/>
        <w:lang w:val="es-ES" w:eastAsia="en-US" w:bidi="ar-SA"/>
      </w:rPr>
    </w:lvl>
    <w:lvl w:ilvl="1" w:tplc="29168FB2">
      <w:numFmt w:val="bullet"/>
      <w:lvlText w:val="•"/>
      <w:lvlJc w:val="left"/>
      <w:pPr>
        <w:ind w:left="1740" w:hanging="360"/>
      </w:pPr>
      <w:rPr>
        <w:rFonts w:hint="default"/>
        <w:lang w:val="es-ES" w:eastAsia="en-US" w:bidi="ar-SA"/>
      </w:rPr>
    </w:lvl>
    <w:lvl w:ilvl="2" w:tplc="1D1AB886">
      <w:numFmt w:val="bullet"/>
      <w:lvlText w:val="•"/>
      <w:lvlJc w:val="left"/>
      <w:pPr>
        <w:ind w:left="2541" w:hanging="360"/>
      </w:pPr>
      <w:rPr>
        <w:rFonts w:hint="default"/>
        <w:lang w:val="es-ES" w:eastAsia="en-US" w:bidi="ar-SA"/>
      </w:rPr>
    </w:lvl>
    <w:lvl w:ilvl="3" w:tplc="6D98C144">
      <w:numFmt w:val="bullet"/>
      <w:lvlText w:val="•"/>
      <w:lvlJc w:val="left"/>
      <w:pPr>
        <w:ind w:left="3341" w:hanging="360"/>
      </w:pPr>
      <w:rPr>
        <w:rFonts w:hint="default"/>
        <w:lang w:val="es-ES" w:eastAsia="en-US" w:bidi="ar-SA"/>
      </w:rPr>
    </w:lvl>
    <w:lvl w:ilvl="4" w:tplc="DB4CA354">
      <w:numFmt w:val="bullet"/>
      <w:lvlText w:val="•"/>
      <w:lvlJc w:val="left"/>
      <w:pPr>
        <w:ind w:left="4142" w:hanging="360"/>
      </w:pPr>
      <w:rPr>
        <w:rFonts w:hint="default"/>
        <w:lang w:val="es-ES" w:eastAsia="en-US" w:bidi="ar-SA"/>
      </w:rPr>
    </w:lvl>
    <w:lvl w:ilvl="5" w:tplc="4198F818">
      <w:numFmt w:val="bullet"/>
      <w:lvlText w:val="•"/>
      <w:lvlJc w:val="left"/>
      <w:pPr>
        <w:ind w:left="4943" w:hanging="360"/>
      </w:pPr>
      <w:rPr>
        <w:rFonts w:hint="default"/>
        <w:lang w:val="es-ES" w:eastAsia="en-US" w:bidi="ar-SA"/>
      </w:rPr>
    </w:lvl>
    <w:lvl w:ilvl="6" w:tplc="41888702">
      <w:numFmt w:val="bullet"/>
      <w:lvlText w:val="•"/>
      <w:lvlJc w:val="left"/>
      <w:pPr>
        <w:ind w:left="5743" w:hanging="360"/>
      </w:pPr>
      <w:rPr>
        <w:rFonts w:hint="default"/>
        <w:lang w:val="es-ES" w:eastAsia="en-US" w:bidi="ar-SA"/>
      </w:rPr>
    </w:lvl>
    <w:lvl w:ilvl="7" w:tplc="D8AAA7E0">
      <w:numFmt w:val="bullet"/>
      <w:lvlText w:val="•"/>
      <w:lvlJc w:val="left"/>
      <w:pPr>
        <w:ind w:left="6544" w:hanging="360"/>
      </w:pPr>
      <w:rPr>
        <w:rFonts w:hint="default"/>
        <w:lang w:val="es-ES" w:eastAsia="en-US" w:bidi="ar-SA"/>
      </w:rPr>
    </w:lvl>
    <w:lvl w:ilvl="8" w:tplc="D61ED000">
      <w:numFmt w:val="bullet"/>
      <w:lvlText w:val="•"/>
      <w:lvlJc w:val="left"/>
      <w:pPr>
        <w:ind w:left="7345" w:hanging="360"/>
      </w:pPr>
      <w:rPr>
        <w:rFonts w:hint="default"/>
        <w:lang w:val="es-ES" w:eastAsia="en-US" w:bidi="ar-SA"/>
      </w:rPr>
    </w:lvl>
  </w:abstractNum>
  <w:abstractNum w:abstractNumId="14" w15:restartNumberingAfterBreak="0">
    <w:nsid w:val="5A7576D2"/>
    <w:multiLevelType w:val="hybridMultilevel"/>
    <w:tmpl w:val="3B627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352E33"/>
    <w:multiLevelType w:val="hybridMultilevel"/>
    <w:tmpl w:val="52C816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515726"/>
    <w:multiLevelType w:val="hybridMultilevel"/>
    <w:tmpl w:val="0E94A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C77178"/>
    <w:multiLevelType w:val="hybridMultilevel"/>
    <w:tmpl w:val="B002B5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1F1EA3"/>
    <w:multiLevelType w:val="hybridMultilevel"/>
    <w:tmpl w:val="361AFC9C"/>
    <w:lvl w:ilvl="0" w:tplc="A19A2886">
      <w:start w:val="7"/>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B159CC"/>
    <w:multiLevelType w:val="hybridMultilevel"/>
    <w:tmpl w:val="4B1A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9A0A59"/>
    <w:multiLevelType w:val="hybridMultilevel"/>
    <w:tmpl w:val="648A71FA"/>
    <w:lvl w:ilvl="0" w:tplc="22F0B106">
      <w:start w:val="1"/>
      <w:numFmt w:val="decimal"/>
      <w:lvlText w:val="%1-"/>
      <w:lvlJc w:val="left"/>
      <w:pPr>
        <w:ind w:left="582" w:hanging="360"/>
      </w:pPr>
      <w:rPr>
        <w:rFonts w:ascii="Arial Narrow" w:eastAsia="Arial Narrow" w:hAnsi="Arial Narrow" w:cs="Arial Narrow" w:hint="default"/>
        <w:w w:val="100"/>
        <w:sz w:val="22"/>
        <w:szCs w:val="22"/>
        <w:lang w:val="es-ES" w:eastAsia="en-US" w:bidi="ar-SA"/>
      </w:rPr>
    </w:lvl>
    <w:lvl w:ilvl="1" w:tplc="BD46C2AA">
      <w:start w:val="1"/>
      <w:numFmt w:val="lowerLetter"/>
      <w:lvlText w:val="%2."/>
      <w:lvlJc w:val="left"/>
      <w:pPr>
        <w:ind w:left="1302" w:hanging="360"/>
      </w:pPr>
      <w:rPr>
        <w:rFonts w:ascii="Arial Narrow" w:eastAsia="Arial Narrow" w:hAnsi="Arial Narrow" w:cs="Arial Narrow" w:hint="default"/>
        <w:w w:val="100"/>
        <w:sz w:val="22"/>
        <w:szCs w:val="22"/>
        <w:lang w:val="es-ES" w:eastAsia="en-US" w:bidi="ar-SA"/>
      </w:rPr>
    </w:lvl>
    <w:lvl w:ilvl="2" w:tplc="814843A0">
      <w:numFmt w:val="bullet"/>
      <w:lvlText w:val="•"/>
      <w:lvlJc w:val="left"/>
      <w:pPr>
        <w:ind w:left="2149" w:hanging="360"/>
      </w:pPr>
      <w:rPr>
        <w:rFonts w:hint="default"/>
        <w:lang w:val="es-ES" w:eastAsia="en-US" w:bidi="ar-SA"/>
      </w:rPr>
    </w:lvl>
    <w:lvl w:ilvl="3" w:tplc="E12A9E18">
      <w:numFmt w:val="bullet"/>
      <w:lvlText w:val="•"/>
      <w:lvlJc w:val="left"/>
      <w:pPr>
        <w:ind w:left="2999" w:hanging="360"/>
      </w:pPr>
      <w:rPr>
        <w:rFonts w:hint="default"/>
        <w:lang w:val="es-ES" w:eastAsia="en-US" w:bidi="ar-SA"/>
      </w:rPr>
    </w:lvl>
    <w:lvl w:ilvl="4" w:tplc="98A20CE8">
      <w:numFmt w:val="bullet"/>
      <w:lvlText w:val="•"/>
      <w:lvlJc w:val="left"/>
      <w:pPr>
        <w:ind w:left="3848" w:hanging="360"/>
      </w:pPr>
      <w:rPr>
        <w:rFonts w:hint="default"/>
        <w:lang w:val="es-ES" w:eastAsia="en-US" w:bidi="ar-SA"/>
      </w:rPr>
    </w:lvl>
    <w:lvl w:ilvl="5" w:tplc="6ECA92BE">
      <w:numFmt w:val="bullet"/>
      <w:lvlText w:val="•"/>
      <w:lvlJc w:val="left"/>
      <w:pPr>
        <w:ind w:left="4698" w:hanging="360"/>
      </w:pPr>
      <w:rPr>
        <w:rFonts w:hint="default"/>
        <w:lang w:val="es-ES" w:eastAsia="en-US" w:bidi="ar-SA"/>
      </w:rPr>
    </w:lvl>
    <w:lvl w:ilvl="6" w:tplc="E78ED2A6">
      <w:numFmt w:val="bullet"/>
      <w:lvlText w:val="•"/>
      <w:lvlJc w:val="left"/>
      <w:pPr>
        <w:ind w:left="5548" w:hanging="360"/>
      </w:pPr>
      <w:rPr>
        <w:rFonts w:hint="default"/>
        <w:lang w:val="es-ES" w:eastAsia="en-US" w:bidi="ar-SA"/>
      </w:rPr>
    </w:lvl>
    <w:lvl w:ilvl="7" w:tplc="B7C8FE04">
      <w:numFmt w:val="bullet"/>
      <w:lvlText w:val="•"/>
      <w:lvlJc w:val="left"/>
      <w:pPr>
        <w:ind w:left="6397" w:hanging="360"/>
      </w:pPr>
      <w:rPr>
        <w:rFonts w:hint="default"/>
        <w:lang w:val="es-ES" w:eastAsia="en-US" w:bidi="ar-SA"/>
      </w:rPr>
    </w:lvl>
    <w:lvl w:ilvl="8" w:tplc="70841440">
      <w:numFmt w:val="bullet"/>
      <w:lvlText w:val="•"/>
      <w:lvlJc w:val="left"/>
      <w:pPr>
        <w:ind w:left="7247" w:hanging="360"/>
      </w:pPr>
      <w:rPr>
        <w:rFonts w:hint="default"/>
        <w:lang w:val="es-ES" w:eastAsia="en-US" w:bidi="ar-SA"/>
      </w:rPr>
    </w:lvl>
  </w:abstractNum>
  <w:abstractNum w:abstractNumId="21"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2"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abstractNum w:abstractNumId="23" w15:restartNumberingAfterBreak="0">
    <w:nsid w:val="7E8D375E"/>
    <w:multiLevelType w:val="hybridMultilevel"/>
    <w:tmpl w:val="8E26DD42"/>
    <w:lvl w:ilvl="0" w:tplc="8F401D2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5"/>
  </w:num>
  <w:num w:numId="4">
    <w:abstractNumId w:val="20"/>
  </w:num>
  <w:num w:numId="5">
    <w:abstractNumId w:val="14"/>
  </w:num>
  <w:num w:numId="6">
    <w:abstractNumId w:val="16"/>
  </w:num>
  <w:num w:numId="7">
    <w:abstractNumId w:val="9"/>
  </w:num>
  <w:num w:numId="8">
    <w:abstractNumId w:val="2"/>
  </w:num>
  <w:num w:numId="9">
    <w:abstractNumId w:val="15"/>
  </w:num>
  <w:num w:numId="10">
    <w:abstractNumId w:val="19"/>
  </w:num>
  <w:num w:numId="11">
    <w:abstractNumId w:val="18"/>
  </w:num>
  <w:num w:numId="12">
    <w:abstractNumId w:val="8"/>
  </w:num>
  <w:num w:numId="13">
    <w:abstractNumId w:val="17"/>
  </w:num>
  <w:num w:numId="14">
    <w:abstractNumId w:val="6"/>
  </w:num>
  <w:num w:numId="15">
    <w:abstractNumId w:val="10"/>
  </w:num>
  <w:num w:numId="16">
    <w:abstractNumId w:val="23"/>
  </w:num>
  <w:num w:numId="17">
    <w:abstractNumId w:val="11"/>
  </w:num>
  <w:num w:numId="18">
    <w:abstractNumId w:val="7"/>
  </w:num>
  <w:num w:numId="19">
    <w:abstractNumId w:val="12"/>
  </w:num>
  <w:num w:numId="20">
    <w:abstractNumId w:val="22"/>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enforcement="1" w:cryptProviderType="rsaAES" w:cryptAlgorithmClass="hash" w:cryptAlgorithmType="typeAny" w:cryptAlgorithmSid="14" w:cryptSpinCount="100000" w:hash="OV5o61hUDp7Fg+HfGVN8E/+VV7O7e2FzDZQoxHrnTWzXl6Sh+EQOuqWXZALbvQ2OTSL/Y055xWyRFwsyEP5KUw==" w:salt="kRymMuwHkL0/s1z8QV21G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A6"/>
    <w:rsid w:val="0000466E"/>
    <w:rsid w:val="00046F60"/>
    <w:rsid w:val="0006261F"/>
    <w:rsid w:val="00110ACA"/>
    <w:rsid w:val="00130787"/>
    <w:rsid w:val="00136447"/>
    <w:rsid w:val="0013773B"/>
    <w:rsid w:val="001424B3"/>
    <w:rsid w:val="00153E2C"/>
    <w:rsid w:val="00192FCE"/>
    <w:rsid w:val="001D3E65"/>
    <w:rsid w:val="001D4B37"/>
    <w:rsid w:val="002469A2"/>
    <w:rsid w:val="002F33E3"/>
    <w:rsid w:val="00302322"/>
    <w:rsid w:val="00340863"/>
    <w:rsid w:val="00360DA6"/>
    <w:rsid w:val="004013A0"/>
    <w:rsid w:val="004042EC"/>
    <w:rsid w:val="00412406"/>
    <w:rsid w:val="00477274"/>
    <w:rsid w:val="004A5031"/>
    <w:rsid w:val="005634DE"/>
    <w:rsid w:val="00594D86"/>
    <w:rsid w:val="005C5611"/>
    <w:rsid w:val="005C7036"/>
    <w:rsid w:val="00610AC7"/>
    <w:rsid w:val="0068628A"/>
    <w:rsid w:val="00696E47"/>
    <w:rsid w:val="006A3C6E"/>
    <w:rsid w:val="007B5C75"/>
    <w:rsid w:val="007D2327"/>
    <w:rsid w:val="007D3165"/>
    <w:rsid w:val="00893694"/>
    <w:rsid w:val="00940179"/>
    <w:rsid w:val="00A248CA"/>
    <w:rsid w:val="00A336B4"/>
    <w:rsid w:val="00A565E1"/>
    <w:rsid w:val="00A62635"/>
    <w:rsid w:val="00BA769E"/>
    <w:rsid w:val="00C60A5D"/>
    <w:rsid w:val="00C76F20"/>
    <w:rsid w:val="00C84127"/>
    <w:rsid w:val="00C91744"/>
    <w:rsid w:val="00CA18B6"/>
    <w:rsid w:val="00CD029B"/>
    <w:rsid w:val="00CF553D"/>
    <w:rsid w:val="00D11EC1"/>
    <w:rsid w:val="00DA4BA1"/>
    <w:rsid w:val="00E163CC"/>
    <w:rsid w:val="00EB62F8"/>
    <w:rsid w:val="00EB75AE"/>
    <w:rsid w:val="00EF189C"/>
    <w:rsid w:val="00FB61BD"/>
    <w:rsid w:val="00FB78F8"/>
    <w:rsid w:val="00FC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2" ma:contentTypeDescription="Crear nuevo documento." ma:contentTypeScope="" ma:versionID="08bb76f11ae71ad09a2fae769ffa57ce">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3ea3b46b73a1ed67a045d8e890217bea"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BABCD-24A7-4E06-9C33-AA4DB6325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00918-94DF-4064-85DC-2EF9B1D4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D65BA-C175-4B1D-B368-021214030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1869</Words>
  <Characters>10282</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ElenaV</dc:creator>
  <cp:lastModifiedBy>Muñoz Moneo, Ramón</cp:lastModifiedBy>
  <cp:revision>4</cp:revision>
  <dcterms:created xsi:type="dcterms:W3CDTF">2021-05-11T09:14:00Z</dcterms:created>
  <dcterms:modified xsi:type="dcterms:W3CDTF">2021-05-11T09:17:00Z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0x0101004105167139CF364C881428743FBAB418</vt:lpwstr>
  </property>
</Properties>
</file>